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F2AFD">
        <w:rPr>
          <w:rFonts w:ascii="Times New Roman" w:eastAsia="Times New Roman" w:hAnsi="Times New Roman"/>
          <w:b/>
          <w:sz w:val="56"/>
          <w:szCs w:val="56"/>
          <w:lang w:eastAsia="ru-RU"/>
        </w:rPr>
        <w:t>9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3F2AFD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C072C6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300D" w:rsidRDefault="00954F37" w:rsidP="003F2AFD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 w:rsidR="00D04D52"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344-П от 05</w:t>
      </w:r>
      <w:r w:rsidR="007A1A26" w:rsidRPr="003F2AFD">
        <w:rPr>
          <w:rFonts w:ascii="Times New Roman" w:eastAsia="Times New Roman" w:hAnsi="Times New Roman"/>
          <w:sz w:val="20"/>
          <w:szCs w:val="20"/>
          <w:lang w:eastAsia="ru-RU"/>
        </w:rPr>
        <w:t>.04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.2017 г. «</w:t>
      </w:r>
      <w:r w:rsidR="00F71760" w:rsidRPr="00F71760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</w:t>
      </w:r>
      <w:r w:rsidR="00F71760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C936FE" w:rsidRPr="00C936FE" w:rsidRDefault="00F71760" w:rsidP="00C936FE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трации Богучанского района № 358-П от </w:t>
      </w:r>
      <w:r w:rsidR="00C936FE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C936FE" w:rsidRPr="00C936F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</w:t>
      </w:r>
      <w:r w:rsidR="00C936FE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905D96" w:rsidRPr="00905D96" w:rsidRDefault="009C05F7" w:rsidP="00905D96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35</w:t>
      </w:r>
      <w:r w:rsidRPr="009C05F7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-П от 10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905D96" w:rsidRPr="00905D96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  <w:r w:rsidR="00905D96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92BAC" w:rsidRPr="00692BAC" w:rsidRDefault="007B4EEF" w:rsidP="00692BAC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360-П от 10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692BAC" w:rsidRPr="00692BAC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  <w:r w:rsidR="00692BA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92BAC" w:rsidRPr="00692B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30744" w:rsidRPr="00A30744" w:rsidRDefault="000C4094" w:rsidP="00A30744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361-П от 10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A30744" w:rsidRPr="00A30744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  <w:r w:rsidR="00A30744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A30744" w:rsidRPr="00A307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74711" w:rsidRPr="00274711" w:rsidRDefault="0002476A" w:rsidP="0027471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376-П от 11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="00274711" w:rsidRPr="0027471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 w:rsidR="0027471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274711"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15BD4" w:rsidRPr="00E15BD4" w:rsidRDefault="00E15BD4" w:rsidP="00E15BD4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91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-П от 1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«Молодежь </w:t>
      </w:r>
      <w:proofErr w:type="spellStart"/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»»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91F11" w:rsidRPr="00791F11" w:rsidRDefault="00791F11" w:rsidP="00791F1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392-П от 1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О признании утратившими силу постановлений администрации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91F11" w:rsidRPr="00791F11" w:rsidRDefault="00791F11" w:rsidP="00791F1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396-П от 1</w:t>
      </w:r>
      <w:r w:rsidRPr="00E15BD4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 квартал 2017года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AA4985" w:rsidRPr="00AA4985" w:rsidRDefault="00AA4985" w:rsidP="00AA4985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трации Богучанского района № </w:t>
      </w:r>
      <w:r w:rsidRPr="00AA4985">
        <w:rPr>
          <w:rFonts w:ascii="Times New Roman" w:eastAsia="Times New Roman" w:hAnsi="Times New Roman"/>
          <w:sz w:val="20"/>
          <w:szCs w:val="20"/>
          <w:lang w:eastAsia="ru-RU"/>
        </w:rPr>
        <w:t>403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Pr="00AA4985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AA4985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13.02.2017 №137-п «О предоставлении исполнителям коммунальных услуг субсидии на компенсацию части платы граждан за коммунальные услуги в 2017году»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202509" w:rsidRPr="00202509" w:rsidRDefault="00202509" w:rsidP="00202509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417-П от 21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г. «</w:t>
      </w:r>
      <w:r w:rsidRPr="00202509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proofErr w:type="gramStart"/>
      <w:r w:rsidRPr="00202509">
        <w:rPr>
          <w:rFonts w:ascii="Times New Roman" w:eastAsia="Times New Roman" w:hAnsi="Times New Roman"/>
          <w:sz w:val="20"/>
          <w:szCs w:val="20"/>
          <w:lang w:eastAsia="ru-RU"/>
        </w:rPr>
        <w:t>порядка установления причин нарушения законодательства</w:t>
      </w:r>
      <w:proofErr w:type="gramEnd"/>
      <w:r w:rsidRPr="00202509">
        <w:rPr>
          <w:rFonts w:ascii="Times New Roman" w:eastAsia="Times New Roman" w:hAnsi="Times New Roman"/>
          <w:sz w:val="20"/>
          <w:szCs w:val="20"/>
          <w:lang w:eastAsia="ru-RU"/>
        </w:rPr>
        <w:t xml:space="preserve"> о градостроительной деятельности на территории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2025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F71760" w:rsidRPr="009F0197" w:rsidRDefault="00F85C57" w:rsidP="00791F1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трации Богучанского района № 437-П от 26</w:t>
      </w:r>
      <w:r w:rsidRPr="003F2AFD">
        <w:rPr>
          <w:rFonts w:ascii="Times New Roman" w:eastAsia="Times New Roman" w:hAnsi="Times New Roman"/>
          <w:sz w:val="20"/>
          <w:szCs w:val="20"/>
          <w:lang w:eastAsia="ru-RU"/>
        </w:rPr>
        <w:t>.04.2017 г</w:t>
      </w:r>
      <w:r w:rsidRPr="00F85C57">
        <w:rPr>
          <w:rFonts w:ascii="Times New Roman" w:eastAsia="Times New Roman" w:hAnsi="Times New Roman"/>
          <w:sz w:val="20"/>
          <w:szCs w:val="20"/>
          <w:lang w:eastAsia="ru-RU"/>
        </w:rPr>
        <w:t xml:space="preserve">. «О внесении изменений в постановление администрации Богучанского района от 30.06.2015  № 610-п «Об утверждении краткосрочного </w:t>
      </w:r>
      <w:proofErr w:type="gramStart"/>
      <w:r w:rsidRPr="00F85C57">
        <w:rPr>
          <w:rFonts w:ascii="Times New Roman" w:eastAsia="Times New Roman" w:hAnsi="Times New Roman"/>
          <w:sz w:val="20"/>
          <w:szCs w:val="20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F85C57">
        <w:rPr>
          <w:rFonts w:ascii="Times New Roman" w:eastAsia="Times New Roman" w:hAnsi="Times New Roman"/>
          <w:sz w:val="20"/>
          <w:szCs w:val="20"/>
          <w:lang w:eastAsia="ru-RU"/>
        </w:rPr>
        <w:t xml:space="preserve"> в многоквартирных домах, расположенных на территории Богучанского района на 2016, 2017 годы»»</w:t>
      </w:r>
    </w:p>
    <w:p w:rsidR="009F0197" w:rsidRPr="00F85C57" w:rsidRDefault="009F0197" w:rsidP="00791F11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00D" w:rsidRDefault="008C300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197" w:rsidRDefault="009F019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1760" w:rsidRPr="00F71760" w:rsidRDefault="00F71760" w:rsidP="00F7176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7176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АДМИНИСТРАЦИЯ БОГУЧАНСКОГО РАЙОНА</w:t>
      </w:r>
    </w:p>
    <w:p w:rsidR="00F71760" w:rsidRPr="00F71760" w:rsidRDefault="00F71760" w:rsidP="00F71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F71760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ПОСТАНОВЛЕНИЕ</w:t>
      </w:r>
    </w:p>
    <w:p w:rsidR="00F71760" w:rsidRPr="00F71760" w:rsidRDefault="00F71760" w:rsidP="00F71760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05.04.2017</w:t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 xml:space="preserve">  с. </w:t>
      </w:r>
      <w:proofErr w:type="spellStart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№344-П</w:t>
      </w:r>
    </w:p>
    <w:p w:rsidR="00F71760" w:rsidRPr="00F71760" w:rsidRDefault="00F71760" w:rsidP="00F71760">
      <w:pPr>
        <w:tabs>
          <w:tab w:val="left" w:pos="2460"/>
        </w:tabs>
        <w:spacing w:after="0" w:line="240" w:lineRule="auto"/>
        <w:ind w:right="539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F71760" w:rsidRPr="00F71760" w:rsidTr="00F71760">
        <w:trPr>
          <w:trHeight w:val="82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F71760" w:rsidRPr="00F71760" w:rsidRDefault="00F71760" w:rsidP="00F7176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Постановление администрации Богучанского района от 19.07.2013 № 869-п «Об утверждении перечня должностей, профессий работников учреждений культуры, относимых к основному персоналу по виду экономической деятельности»</w:t>
            </w:r>
          </w:p>
        </w:tc>
      </w:tr>
    </w:tbl>
    <w:p w:rsidR="00F71760" w:rsidRPr="00F71760" w:rsidRDefault="00F71760" w:rsidP="00F71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постановлением Правительства Красноярского края от 01.12.2009 № 617-п «Об утверждении перечня должностей, профессий работников учреждений, относимых к основному персоналу по виду экономической деятельности», постановлением администрации Богучанского района от 18.05.2012 № 651-п «Об утверждении Положения о системе оплаты труда работников муниципальных бюджетных и казенных учреждений», руководствуясь статьями  7, 8, 47,48 Устава Богучанского района,</w:t>
      </w:r>
      <w:proofErr w:type="gramEnd"/>
    </w:p>
    <w:p w:rsidR="00F71760" w:rsidRPr="00F71760" w:rsidRDefault="00F71760" w:rsidP="00F71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71760" w:rsidRPr="00F71760" w:rsidRDefault="00F71760" w:rsidP="00F71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в Постановление администрации Богучанского района от 19.07.2013 № 869-п «Об утверждении перечня должностей, профессий работников учреждений, относимых к основному персоналу по виду экономической деятельности» (далее - Постановление).</w:t>
      </w:r>
    </w:p>
    <w:p w:rsidR="00F71760" w:rsidRPr="00F71760" w:rsidRDefault="00F71760" w:rsidP="00F717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1.1. В пункте 3 приложения к Постановлению должность «инженер по охране труда» читать «специалист по охране труда», «должность «программист» читать «ведущий программист».</w:t>
      </w:r>
    </w:p>
    <w:p w:rsidR="00F71760" w:rsidRPr="00F71760" w:rsidRDefault="00F71760" w:rsidP="00F717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планированию </w:t>
      </w:r>
      <w:proofErr w:type="spellStart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71760" w:rsidRPr="00F71760" w:rsidRDefault="00F71760" w:rsidP="00F71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ab/>
        <w:t>3. Постановление вступает в силу в день, следующий за днем его опубликования в Официальном вестнике Богучанского района, и распространяется на правоотношения, возникшие с 01 января 2017 года.</w:t>
      </w:r>
    </w:p>
    <w:p w:rsidR="00F71760" w:rsidRPr="00F71760" w:rsidRDefault="00F71760" w:rsidP="00F71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1760" w:rsidRDefault="00F71760" w:rsidP="00F71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1760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А.В. Бахтин</w:t>
      </w:r>
    </w:p>
    <w:p w:rsidR="00F71760" w:rsidRDefault="00F71760" w:rsidP="00F717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120B3">
        <w:rPr>
          <w:rFonts w:ascii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3120B3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10. 04 .2017                                   с. </w:t>
      </w:r>
      <w:proofErr w:type="spellStart"/>
      <w:r w:rsidRPr="003120B3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№358-п</w:t>
      </w: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1395-п.</w:t>
      </w:r>
    </w:p>
    <w:p w:rsidR="003120B3" w:rsidRPr="003120B3" w:rsidRDefault="003120B3" w:rsidP="003120B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120B3" w:rsidRDefault="003120B3" w:rsidP="003120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3120B3" w:rsidRPr="003120B3" w:rsidRDefault="003120B3" w:rsidP="003120B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3120B3" w:rsidRPr="003120B3" w:rsidRDefault="003120B3" w:rsidP="003120B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1. Внести изменения в 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 (далее – муниципальная программа), следующего содержания: 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 1.1. Приложение к постановлению администрации Богучанского района от 01.11.2013 № 1395-п (далее – муниципальная программа), изложить в новой редакции, согласно приложению № 1 к настоящему постановлению.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 1.2. Приложение № 1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2 к настоящему постановлению.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 1.3. Приложение № 2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3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1.4. </w:t>
      </w:r>
      <w:r w:rsidRPr="003120B3">
        <w:rPr>
          <w:rFonts w:ascii="Times New Roman" w:hAnsi="Times New Roman"/>
          <w:sz w:val="20"/>
          <w:szCs w:val="20"/>
          <w:lang w:eastAsia="ru-RU"/>
        </w:rPr>
        <w:t>Приложение № 3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4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1.5. </w:t>
      </w:r>
      <w:r w:rsidRPr="003120B3">
        <w:rPr>
          <w:rFonts w:ascii="Times New Roman" w:hAnsi="Times New Roman"/>
          <w:sz w:val="20"/>
          <w:szCs w:val="20"/>
          <w:lang w:eastAsia="ru-RU"/>
        </w:rPr>
        <w:t>Приложение № 4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5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1.6. Приложение № 1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6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lastRenderedPageBreak/>
        <w:t>1.7. Приложение № 2 к паспорту муниципальной программы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7 к настоящему постановлению.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1.8. Приложение № 5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8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1.9. Приложение № 1 к подпрограмме «Предупреждение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района» на 2014-2019 годы изложить в новой редакции, согласно приложению № 9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1.10. Приложение № 2 к подпрограмме «Предупреждение и помощь населению района в чрезвычайных ситуациях, а так же использование информационно-коммуникационных технологий для обеспечения безопасности населения района» на 2014-2019 годы изложить в новой редакции, согласно приложению № 10 к настоящему постановлению.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1.11. Приложение № 6 к муниципальной программе «Защита населения и территории Богучанского района от чрезвычайных ситуаций природного и техногенного характера» изложить в новой редакции, согласно приложению № 11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1.12. Приложение № 1 к подпрограмме «Борьба с пожарами в населенных пунктах Богучанского района» на 2014-2019 годы изложить в новой редакции, согласно приложению № 12 к настоящему постановлению.</w:t>
      </w:r>
    </w:p>
    <w:p w:rsidR="003120B3" w:rsidRPr="003120B3" w:rsidRDefault="003120B3" w:rsidP="003120B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         1.13. Приложение № 2 к подпрограмме «Борьба с пожарами в населенных пунктах Богучанского района» на 2014-2019 годы изложить в новой редакции, согласно приложению № 13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 xml:space="preserve"> 2. Добавить к муниципальной программе «Защита населения и территории Богучанского района от чрезвычайных ситуаций природного и техногенного характера» Приложение № 7 подпрограмма ««Профилактика терроризма и экстремизма, а так же минимизация и ликвидация последствий его проявлений на территории Богучанского района» на 2017-2019 годы, согласно приложению № 14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2.1. Добавить Приложение № 1 к подпрограмме ««Профилактика терроризма и экстремизма, а так же минимизация и ликвидация последствий его проявлений на территории Богучанского района» на 2017-2019 годы, согласно приложению № 15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3120B3">
        <w:rPr>
          <w:rFonts w:ascii="Times New Roman" w:hAnsi="Times New Roman"/>
          <w:sz w:val="20"/>
          <w:szCs w:val="20"/>
          <w:lang w:eastAsia="ru-RU"/>
        </w:rPr>
        <w:t>2.2. Добавить Приложение № 2 к подпрограмме ««Профилактика терроризма и экстремизма, а так же минимизация и ликвидация последствий его проявлений на территории Богучанского района» на 2017-2019 годы, согласно приложению № 16 к настоящему постановлению.</w:t>
      </w:r>
    </w:p>
    <w:p w:rsidR="003120B3" w:rsidRPr="003120B3" w:rsidRDefault="003120B3" w:rsidP="00312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120B3">
        <w:rPr>
          <w:rFonts w:ascii="Times New Roman" w:hAnsi="Times New Roman"/>
          <w:color w:val="000000"/>
          <w:sz w:val="20"/>
          <w:szCs w:val="20"/>
        </w:rPr>
        <w:t xml:space="preserve">2. </w:t>
      </w:r>
      <w:proofErr w:type="gramStart"/>
      <w:r w:rsidRPr="003120B3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3120B3">
        <w:rPr>
          <w:rFonts w:ascii="Times New Roman" w:hAnsi="Times New Roman"/>
          <w:color w:val="000000"/>
          <w:sz w:val="20"/>
          <w:szCs w:val="20"/>
        </w:rPr>
        <w:t xml:space="preserve"> исполнением настоящего постановления возложить на первого заместителя Главы Богучанского района В. Ю. Карнаухова.</w:t>
      </w:r>
    </w:p>
    <w:p w:rsidR="003120B3" w:rsidRPr="003120B3" w:rsidRDefault="003120B3" w:rsidP="003120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120B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3120B3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3120B3" w:rsidRPr="003120B3" w:rsidRDefault="003120B3" w:rsidP="003120B3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92"/>
        <w:gridCol w:w="4778"/>
      </w:tblGrid>
      <w:tr w:rsidR="003120B3" w:rsidRPr="003120B3" w:rsidTr="005D38CE">
        <w:trPr>
          <w:trHeight w:val="647"/>
        </w:trPr>
        <w:tc>
          <w:tcPr>
            <w:tcW w:w="4792" w:type="dxa"/>
          </w:tcPr>
          <w:p w:rsidR="003120B3" w:rsidRPr="003120B3" w:rsidRDefault="003120B3" w:rsidP="003120B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B3">
              <w:rPr>
                <w:rFonts w:ascii="Times New Roman" w:hAnsi="Times New Roman"/>
                <w:sz w:val="20"/>
                <w:szCs w:val="20"/>
                <w:lang w:eastAsia="ru-RU"/>
              </w:rPr>
              <w:t>И.о. Главы Богучанского района</w:t>
            </w:r>
          </w:p>
        </w:tc>
        <w:tc>
          <w:tcPr>
            <w:tcW w:w="4778" w:type="dxa"/>
          </w:tcPr>
          <w:p w:rsidR="003120B3" w:rsidRPr="003120B3" w:rsidRDefault="003120B3" w:rsidP="003120B3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0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В.Ю. Карнаухов</w:t>
            </w:r>
          </w:p>
        </w:tc>
      </w:tr>
    </w:tbl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4962" w:right="140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№ 1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4962" w:right="140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к постановлению администрации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4962" w:right="140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Богучанского района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5387" w:right="140" w:hanging="142"/>
        <w:jc w:val="right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10.04.2017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358-П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5D38CE" w:rsidRPr="005D38CE" w:rsidRDefault="005D38CE" w:rsidP="005D38CE">
      <w:pPr>
        <w:spacing w:after="0" w:line="240" w:lineRule="auto"/>
        <w:ind w:right="140"/>
        <w:jc w:val="right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10844" w:type="dxa"/>
        <w:jc w:val="right"/>
        <w:tblLook w:val="01E0"/>
      </w:tblPr>
      <w:tblGrid>
        <w:gridCol w:w="10586"/>
        <w:gridCol w:w="258"/>
      </w:tblGrid>
      <w:tr w:rsidR="005D38CE" w:rsidRPr="005D38CE" w:rsidTr="00232F9D">
        <w:trPr>
          <w:trHeight w:val="1467"/>
          <w:jc w:val="right"/>
        </w:trPr>
        <w:tc>
          <w:tcPr>
            <w:tcW w:w="10586" w:type="dxa"/>
          </w:tcPr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Pr="005D38C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ind w:left="5387" w:right="-118" w:hanging="142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к постановлению администрации                                          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ind w:left="3385" w:right="-118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Богучанского района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ind w:right="-118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от 01.11.2013  № 1395-п</w:t>
            </w:r>
          </w:p>
          <w:p w:rsidR="005D38CE" w:rsidRPr="005D38CE" w:rsidRDefault="005D38CE" w:rsidP="005D38CE">
            <w:pPr>
              <w:spacing w:after="0" w:line="240" w:lineRule="auto"/>
              <w:ind w:right="140"/>
              <w:jc w:val="right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</w:tcPr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ind w:left="-8780" w:right="140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38CE" w:rsidRPr="005D38CE" w:rsidRDefault="005D38CE" w:rsidP="005D38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Муниципальная программа Богучанского района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«Защита населения и территории Богучанского района от чрезвычайных ситуаций природно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 и 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техногенного характера»</w:t>
      </w: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Паспорт муниципальной программы 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7132"/>
      </w:tblGrid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 (далее – программа).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Основание для разработки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ст. 179 Бюджетного кодекса Российской Федерации;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Постановление администрации Богучанского района от 22.07.2014 № 906-п «Об утверждении перечня муниципальных программ Богучанского района».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Ответственный исполнитель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 администрации Богучанского района).</w:t>
            </w:r>
            <w:proofErr w:type="gramEnd"/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пожарная часть № 1» (далее – МКУ «МПЧ № 1»);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Подпрограммы муниципальной программы, отдельные мероприятия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Подпрограммы: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«Борьба с пожарами в населенных пунктах Богучанского района» на 2014-2019 годы; 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Профилактика терроризма, а так же минимизации и ликвидации последствий его проявлений.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Цель: Создание эффективной системы защиты населения      и территории Богучанского района (далее – район)                      от чрезвычайных ситуаций природного и техногенного характера, а также профилактика, </w:t>
            </w: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минимизация и ликвидация последствий проявлений терроризма и экстремизма на территории района.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 программы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Задачи: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Снижение рисков и смягчение последствий чрезвычайных ситуаций природного и техногенного характера в Богучанском районе;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Этапы и сроки реализации программы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Сроки реализации программы: 2014-2019 годы.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</w:tcPr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 показатели результативности программы </w:t>
            </w:r>
          </w:p>
        </w:tc>
        <w:tc>
          <w:tcPr>
            <w:tcW w:w="3726" w:type="pct"/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Целевые показатели: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 к 2019 году в размере 100% от  среднего показателя 2010-2012 годов;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характера, к  2019 году составит 60,2 %  от общего количества оповещаемого населения;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МКУ «МПЧ № 1» к 2019 году 97,4% от  среднего показателя 2010-2012 годов;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2019 году 96,5% от  среднего показателя 2010-2012 годов;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недопущение гибели и травматизма при пожарах на межселенной территории в размере 100% от среднего показателя 2010-2012 годов;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 к 2019 году 66,5 % от среднего показателя 2016 года;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 к 2019 году 63 % от среднего показателя 2016 года;</w:t>
            </w:r>
          </w:p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65 % от среднего показателя 2016 года;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2019 году 45 % от среднего показателя 2016 года.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Показатели результативности представлены в приложении № 1 к паспорту муниципальной программы.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Значения целевых показателей на долгосрочный период представлены в приложении № 2 к паспорту муниципальной программы. 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143 853 907,75 рублей, из них районный бюджет 139 654 307,75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 годам: 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20 424 723,11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21 654 879,86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23 295 815,78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24 772 963,00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24 752 963,00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24 752 963,00 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 - 4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600,00 рублей; 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2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659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1 539 700,00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0 рублей;</w:t>
            </w:r>
          </w:p>
          <w:p w:rsidR="005D38CE" w:rsidRPr="005D38CE" w:rsidRDefault="005D38CE" w:rsidP="005D3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0 рублей;</w:t>
            </w:r>
          </w:p>
        </w:tc>
      </w:tr>
      <w:tr w:rsidR="005D38CE" w:rsidRPr="005D38CE" w:rsidTr="005D38CE">
        <w:trPr>
          <w:trHeight w:val="20"/>
        </w:trPr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>Перечень объектов капитального строительства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Капитальное строительство в 2014-2019 годах в рамках настоящей программы не предусмотрено</w:t>
            </w:r>
          </w:p>
          <w:p w:rsidR="005D38CE" w:rsidRPr="005D38CE" w:rsidRDefault="005D38CE" w:rsidP="005D3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</w:t>
            </w:r>
            <w:proofErr w:type="gramStart"/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5D38C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приложение № 3 к паспорту программы)</w:t>
            </w:r>
          </w:p>
        </w:tc>
      </w:tr>
    </w:tbl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2. Характеристика текущего состояния защиты населения и территории района от чрезвычайных ситуаций природного и техногенного характера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ситуаций, развитие системы информирования населения в местах массового пребывания людей, разработка мероприятий по предупреждению чрезвычайных ситуаций, связанных с нарушением теплоснабжения населения, а также совершенствование системы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подготовки населения и должностных лиц к действиям в условиях чрезвычайной ситуации.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обладая обширной территорией и большим количеством строящихся крупных промышленных комплексов, подвержен широкому спектру опасных природных явлений и аварийных ситуаций техногенного характера: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катастрофического затопления при разрушении плотин гидроузлов;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наводнений и паводков;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авиакатастроф;</w:t>
      </w:r>
    </w:p>
    <w:p w:rsidR="005D38CE" w:rsidRPr="005D38CE" w:rsidRDefault="005D38CE" w:rsidP="005D38CE">
      <w:pPr>
        <w:spacing w:after="0" w:line="240" w:lineRule="auto"/>
        <w:ind w:right="24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 w:cs="Arial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 w:cs="Arial"/>
          <w:sz w:val="20"/>
          <w:szCs w:val="20"/>
          <w:lang w:eastAsia="ru-RU"/>
        </w:rPr>
        <w:t>аварийных разливов нефтепродуктов.</w:t>
      </w:r>
    </w:p>
    <w:p w:rsidR="005D38CE" w:rsidRPr="005D38CE" w:rsidRDefault="005D38CE" w:rsidP="005D38CE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2 организации, эксплуатирующие 2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5D38CE" w:rsidRPr="005D38CE" w:rsidRDefault="005D38CE" w:rsidP="005D38CE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5D38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5D38C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5D38CE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5D38C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 на пожарах погибло 11 человек, травмировано – 4 человека. Материальный ущерб от пожаров составил 24 618 279 рублей.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оказания помощи населению в чрезвычайных ситуациях и борьбы с пожарами в районе создано МКУ «МПЧ № 1» и Единая дежурно-диспетчерская служба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– ЕДДС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район) общей численностью 45 человек.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Основные направления деятельности учреждений:</w:t>
      </w:r>
    </w:p>
    <w:p w:rsidR="005D38CE" w:rsidRPr="005D38CE" w:rsidRDefault="005D38CE" w:rsidP="005D3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</w:t>
      </w:r>
      <w:r w:rsidRPr="005D38C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>по предупреждению и ликвидации последствий чрезвычайных ситуаций (далее – ЧС);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мероприятий по гражданской обороне и пожарной безопасности.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времени. 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 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(далее – АС ЦО ГО) «Осень» для доведения сигналов оповещения гражданской обороны и информирования населения об опасностях военного времени. Оконечные устройства аппаратуры оповещения расположены на зданиях: ООО «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Бытсервис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», муниципальное казенное общеобразовательное учреждение «Центр дополнительного образования детей», Дежурная часть Отдела Министерства внутренних дел России по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Задача предотвращения террористических и экстремистских проявлений в Российской Федерации в настоящее время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 Увеличивается активность ряда организаций по распространению идеологии терроризма и экстремизма.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района, но и Красноярского края в целом.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Объектами первоочередных террористических устремлений в районе могут оказаться места (объекты) массового пребывания людей, а также учреждения культуры, спортивные сооружения, учебные заведения, объекты здравоохранения, </w:t>
      </w:r>
      <w:proofErr w:type="spellStart"/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>ресурсоснабжающее</w:t>
      </w:r>
      <w:proofErr w:type="spellEnd"/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организации и объекты водоснабжения.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right="38" w:firstLine="69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>Не менее актуальной остается проблема противодействия экстремистским проявлениям в информационно-телекоммуникационной сети «Интернет». Правоохранительными органами регулярно фиксируются факты размещения неонацистской информации, оказывающей влияние на молодежную среду, способствует привитию молодежи культа насилия и может спровоцировать возникновение очагов межрасовой и межнациональной нетерпимости. Практика противодействия терроризму и экстремизму на сегодняшний день требует более тесной консолидации усилий органов государственной власти, местного самоуправления, общественных движений и всех граждан.</w:t>
      </w:r>
    </w:p>
    <w:p w:rsidR="005D38CE" w:rsidRPr="005D38CE" w:rsidRDefault="005D38CE" w:rsidP="005D38C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Анализ оперативной обстановки, складывающейся в 2016 году на территории Богучанского района в области противодействия терроризму, свидетельствует о ее относительной стабильности. Существенных осложнений, способных повысить до критичного уровня социальную напряженность среди общественности, кризисных событий, способных обострить ситуацию до экстремистских и террористических проявлений, не отмечено.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bCs/>
          <w:sz w:val="20"/>
          <w:szCs w:val="20"/>
          <w:lang w:eastAsia="ru-RU"/>
        </w:rPr>
        <w:t>Коренного перелома в решении вопросов профилактики терроризма и экстремизма можно достичь путем комплексного подхода с применением программно-целевого метода, подкрепленного соответствующими финансовыми и материально-техническими средствами.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3. Приоритеты социально-экономического развития,</w:t>
      </w:r>
      <w:r w:rsidRPr="005D38CE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описание основных целей и задач программы,</w:t>
      </w:r>
      <w:r w:rsidRPr="005D38CE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прогноз развития в области защиты населения и территории района от чрезвычайных ситуаций природного и техногенного характера, обеспечения безопасности населения района.</w:t>
      </w: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гражданской обороны, защиты населения и территории района от ЧС являются:</w:t>
      </w:r>
    </w:p>
    <w:p w:rsidR="005D38CE" w:rsidRPr="005D38CE" w:rsidRDefault="005D38CE" w:rsidP="005D3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безопасности и охраны жизни людей на водных объектах района;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D38CE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организация проведения мероприятий по ГО;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осуществления мер по поддержанию сил и средств ГО, а также </w:t>
      </w:r>
      <w:r w:rsidRPr="005D38CE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 xml:space="preserve">для защиты населения и территорий от ЧС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состоянии постоянной готовности;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сбора и обмена информацией  в установленном порядке в области защиты населения и территории района от чрезвычайных ситуаций;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right="-6" w:firstLine="708"/>
        <w:jc w:val="both"/>
        <w:rPr>
          <w:rFonts w:ascii="Times New Roman" w:eastAsia="Times New Roman" w:hAnsi="Times New Roman"/>
          <w:spacing w:val="3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организация и проведение неотложных работ при чрезвычайных ситуациях</w:t>
      </w:r>
      <w:r w:rsidRPr="005D38CE">
        <w:rPr>
          <w:rFonts w:ascii="Times New Roman" w:eastAsia="Times New Roman" w:hAnsi="Times New Roman"/>
          <w:spacing w:val="3"/>
          <w:sz w:val="20"/>
          <w:szCs w:val="20"/>
          <w:lang w:eastAsia="ru-RU"/>
        </w:rPr>
        <w:t>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оснащение современными средствами связи и оперативного реагирования.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пожарной безопасности являются: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пожарной охраны населенных пунктов района;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тушения пожаров, и проведение первоочередных работ, связанных с тушением пожаров;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эффективности пожаротушения и спасения людей при пожарах;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развитие добровольных пожарных формирований.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и повышения квалификации руководителей и специалистов органов местного самоуправления и специалистов единой дежурно-диспетчерской службы;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и эффективности проведения тренировок по гражданской обороне, командно-штабных тренировок по предупреждению возникновения ЧС по основным рискам;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Приоритетами в области профилактики терроризма и экстремизма являются:</w:t>
      </w:r>
    </w:p>
    <w:p w:rsidR="005D38CE" w:rsidRPr="005D38CE" w:rsidRDefault="005D38CE" w:rsidP="005D3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5D38CE">
        <w:rPr>
          <w:rFonts w:ascii="Times New Roman" w:eastAsia="Times New Roman" w:hAnsi="Times New Roman"/>
          <w:sz w:val="20"/>
          <w:szCs w:val="20"/>
        </w:rPr>
        <w:t xml:space="preserve">организация антитеррористической деятельности, противодействие возможным фактам проявления терроризма и экстремизма, укрепление доверия населения  к работе органов власти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уяснение содержания террористической деятельности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нормативно-правовое обеспечение антитеррористических действий;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всестороннее обеспечение осуществляемых специальных и идеологических мероприятий;</w:t>
      </w:r>
    </w:p>
    <w:p w:rsidR="005D38CE" w:rsidRPr="005D38CE" w:rsidRDefault="005D38CE" w:rsidP="005D38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 неуклонное обеспечение неотвратимости наказания за террористические преступления в соответствии с законом.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характера, а так же профилактика терроризма и экстремизма.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Задачи программы: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1. Снижение рисков и смягчение последствий чрезвычайных ситуаций природного и техногенного характера в Богучанском районе;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2. Организация тушения пожаров на территории Богучанского района в зоне прикрытия силами МКУ «МПЧ № 1».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3.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программных мероприятий будут обеспечены: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всесторонний информационный обмен между 16 дежурно-диспетчерскими службами организаций района, входящих  в систему Единой дежурно-диспетчерской службы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район;</w:t>
      </w:r>
    </w:p>
    <w:p w:rsidR="005D38CE" w:rsidRPr="005D38CE" w:rsidRDefault="005D38CE" w:rsidP="005D3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5D38CE" w:rsidRPr="005D38CE" w:rsidRDefault="005D38CE" w:rsidP="005D3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информационное обеспечение населения в местах массового скопления людей;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безопасность и охрана жизни людей на водных объектах на территории района;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пожарная охрана 14 населенных пунктов района, тушение пожаров и проведение первоочередных работ, связанных с пожарами;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в населенных пунктах д. Заимка, д. Каменка, д. Прилуки;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функционирование и поддержание в готовности технических средств оповещения населения на случай чрезвычайных ситуаций и опасностей военного времени;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плановой подготовки, переподготовки специалистов единой дежурно-диспетчерской службы;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района. 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4. Механизм реализации отдельных мероприятий программы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реализуется в рамках подпрограмм и не содержит отдельных мероприятий.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5. Прогноз конечных результатов программы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Источником информации по показателям является ведомственная статистика.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>В результате выполнения подпрограмм будут достигнуты следующие результаты: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не допущение погибших в результате ЧС природного и техногенного характера составит 100 % от среднего показателя 2010-2012 годов;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увеличение числа населения, оповещаемого об угрозе ЧС природного и техногенного характера, к  2019 году составит 60,2 %  от общего количества оповещаемого населения;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в 2014 - 2019 годах составит 97,4 % от среднего показателя 2010 - 2012 годов;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составит 96,5 % от среднего показателя 2010-2012 годов;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межселенной территории составит 100 % от среднего показателя 2010-2012 годов;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установка в здании администрации Богучанского района одного пожарного водопровода с 4 внутренними пожарными кранами.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доли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экстремизма, от общего числа обучающихся (молодежи) с 34,3 % до 66,5 %; 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информационно-пропагандистских материалов по профилактике терроризма и экстремизма с 18 % до 63 %;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65 % от общего количества;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45% от общего количества.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6. Перечень подпрограмм с указанием сроков их реализации </w:t>
      </w:r>
      <w:r w:rsidR="004678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 ожидаемых результатов</w:t>
      </w:r>
    </w:p>
    <w:p w:rsidR="005D38CE" w:rsidRPr="005D38CE" w:rsidRDefault="005D38CE" w:rsidP="005D38CE">
      <w:pPr>
        <w:tabs>
          <w:tab w:val="left" w:pos="213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– 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 (далее – подпрограмма №1);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– «Борьба с пожарами в населенных пунктах Богучанского района» на 2014 - 2019 годы (далее – подпрограмма № 2).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– «Профилактика терроризма, а так же минимизации и ликвидации последствий его»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(далее – подпрограмма № 3);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2. Задачи подпрограммы №1: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на территории Богучанского района;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оповещения жителей населенных пунктов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межселенной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противопожарной пропаганды, а также информирование населения о правилах поведения на водных объектах по средствам информационно-коммуникационных технологий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оповещение населения 11 сельсоветов (27 764 чел.), находящихся в зоне действия потенциальных рисков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содержание оперативных дежурных ЕДДС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оплату услуг телефонной связи, оплату работ по расширению помещения ЕДДС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а также приобретение технических средств и офисной мебели;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приведение ЕДДС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соответствие требованиям ГОСТ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22.7.01-99 «Безопасность в чрезвычайных ситуациях. Единая дежурно-диспетчерская служба. Основные положения» и Положения о единой дежурно-диспетчерской службе муниципального образования (протокол Правительственной КЧС и ПБ от 28.08.2015 № 7), а именно дополнительное увеличение штатной численности единиц на 5 чел. и приобретение необходимого оборудования;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изготовление и размещение сюжетов в течени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купальных сезонов.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5 к муниципальной программе.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3. Задачи подпрограммы № 2: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исполнение муниципального заказа;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противопожарное обустройство населенных пунктов межселенной территории (д. Заимка, д. Каменка, д. Прилуки);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населенных пунктов межселенной территории;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противопожарное обустройство здания администрации Богучанского района (с.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осуществление 435 выездов для проведения работ по тушению пожаров, поддержание в готовности 13 ед. специальной и приспособленной для целей пожаротушения техники;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приобретение 1 пожарного автомобиля;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обустройство и уход за 8,5 км противопожарных минерализованных полос;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устройство 300 м водопровода в д. Каменка;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обустройство водозаборного сооружения для нужд пожаротушения в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д. Каменка; 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обустройство 1 подъезда к источникам противопожарного водоснабжения на расстояние 400 м от р. Ангара до д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аменка;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установка двух указателей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устройство 1 проруби на р. Ангара в д. Каменка;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приобретение двух огнетушителей в д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.К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аменка и двух РЛО в д.Прилуки;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устройство 1 пожарного водопровода на 4 внутренних пожарных кранах в здании администрации Богучанского района (с.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, ул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.О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ктябрьская, 72);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обслуживание 1 охранной пожарной сигнализации в здании администрации Богучанского района (с.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установку 1 эвакуационной лестницы со 2-го этажа здания администрации Богучанского района (с.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, 72);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обеспечение первичных мер пожарной безопасности на территории 18 сельских советов Богучанского района и межселенной территории;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приобретение 1 пожарного автомобиля в п.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6 к настоящей муниципальной программе.</w:t>
      </w:r>
    </w:p>
    <w:p w:rsidR="005D38CE" w:rsidRPr="005D38CE" w:rsidRDefault="005D38CE" w:rsidP="005D38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4. Задачи подпрограммы № 3: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проведения цикла лекций и бесед с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</w:t>
      </w:r>
      <w:r w:rsidR="00467876">
        <w:rPr>
          <w:rFonts w:ascii="Times New Roman" w:eastAsia="Times New Roman" w:hAnsi="Times New Roman"/>
          <w:sz w:val="20"/>
          <w:szCs w:val="20"/>
          <w:lang w:eastAsia="ru-RU"/>
        </w:rPr>
        <w:t xml:space="preserve">дения мероприятий для молодежи 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«Нет – экстремизму и ксенофоб</w:t>
      </w:r>
      <w:r w:rsidR="00467876">
        <w:rPr>
          <w:rFonts w:ascii="Times New Roman" w:eastAsia="Times New Roman" w:hAnsi="Times New Roman"/>
          <w:sz w:val="20"/>
          <w:szCs w:val="20"/>
          <w:lang w:eastAsia="ru-RU"/>
        </w:rPr>
        <w:t xml:space="preserve">ии» на базе районных библиотек 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медиауроки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, дискуссии,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видеолектории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, «круглые столы», диспуты, беседы);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(3сентября);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Интернет-страницы</w:t>
      </w:r>
      <w:proofErr w:type="spellEnd"/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антитеррористической группы (далее – МАГ) на официальном портале администрации Богучанского района;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ресурсоснабжающих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 том числе во время проведения плановых и внеплановых заседаний МАГ;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повышение доли </w:t>
      </w:r>
      <w:proofErr w:type="gramStart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экстремизма; 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увеличение количества размещенных информационно-пропагандистских материалов по профилактике терроризма и экстремизма;</w:t>
      </w:r>
    </w:p>
    <w:p w:rsidR="005D38CE" w:rsidRPr="005D38CE" w:rsidRDefault="005D38CE" w:rsidP="005D38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акта;</w:t>
      </w:r>
    </w:p>
    <w:p w:rsidR="005D38CE" w:rsidRPr="005D38CE" w:rsidRDefault="005D38CE" w:rsidP="005D38C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повышение количество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Подпрограмма приведена в приложении № 7 к настоящей муниципальной программе.</w:t>
      </w:r>
    </w:p>
    <w:p w:rsidR="005D38CE" w:rsidRPr="005D38CE" w:rsidRDefault="005D38CE" w:rsidP="005D38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</w:p>
    <w:p w:rsidR="005D38CE" w:rsidRPr="005D38CE" w:rsidRDefault="005D38CE" w:rsidP="005D38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</w:rPr>
        <w:t xml:space="preserve">7.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</w:t>
      </w:r>
      <w:r w:rsidR="004678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защиты населения  Богучанского района от чрезвычайных ситуаций природного и техногенного характера, направленные на достижение</w:t>
      </w:r>
    </w:p>
    <w:p w:rsidR="005D38CE" w:rsidRPr="005D38CE" w:rsidRDefault="005D38CE" w:rsidP="005D38C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цели и (или) конечных результатов программы, с обоснованием </w:t>
      </w:r>
      <w:r w:rsidR="0046787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5D38CE" w:rsidRPr="005D38CE" w:rsidRDefault="005D38CE" w:rsidP="005D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характера, направленные на достижение цели </w:t>
      </w: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 (или) конечных результатов программы, приведены в </w:t>
      </w:r>
      <w:hyperlink w:anchor="Par6994" w:history="1">
        <w:r w:rsidRPr="005D38CE">
          <w:rPr>
            <w:rFonts w:ascii="Times New Roman" w:eastAsia="Times New Roman" w:hAnsi="Times New Roman"/>
            <w:sz w:val="20"/>
            <w:szCs w:val="20"/>
            <w:lang w:eastAsia="ru-RU"/>
          </w:rPr>
          <w:t>приложении № 1</w:t>
        </w:r>
      </w:hyperlink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настоящей муниципальной программе.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8. Информация о распределении планируемых расходов по подпрограммам муниципальной программы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и краевого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9. Объемы бюджетных ассигнований направленных на реализацию научной, научно-технической и инновационной деятельности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sz w:val="20"/>
          <w:szCs w:val="20"/>
          <w:lang w:eastAsia="ru-RU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ости.</w:t>
      </w: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Информация о ресурсном обеспечении программы и прогнозной оценке расходов на реализацию целей программы с учетом источников финансирования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Всего на реализацию программных мероприятий потребуется 143 853 907,75 рублей, из них районный бюджет 139 654 307,75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годам: 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20 424 723,11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21 654 879,86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23 295 815,78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24 772 963,00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24 752 963,00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24 752 963,00 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Краевой бюджет – 4 199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600,00 рублей; 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2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659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– 1 539 700,00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0 рублей;</w:t>
      </w:r>
    </w:p>
    <w:p w:rsidR="005D38CE" w:rsidRPr="005D38CE" w:rsidRDefault="005D38CE" w:rsidP="005D38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– 0 рублей;</w:t>
      </w:r>
    </w:p>
    <w:p w:rsidR="005D38CE" w:rsidRPr="005D38CE" w:rsidRDefault="005D38CE" w:rsidP="005D38C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муниципальной программе.</w:t>
      </w: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11. Прогноз сводных показателей муниципальных заданий. </w:t>
      </w:r>
    </w:p>
    <w:p w:rsidR="00467876" w:rsidRPr="005D38CE" w:rsidRDefault="00467876" w:rsidP="005D38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Прогноз сводных показателей муниципальных заданий представлен в приложении № 4 к настоящей муниципальной программе.</w:t>
      </w:r>
    </w:p>
    <w:p w:rsidR="005D38CE" w:rsidRPr="005D38CE" w:rsidRDefault="005D38CE" w:rsidP="005D38C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D38CE" w:rsidRPr="005D38CE" w:rsidRDefault="005D38CE" w:rsidP="005D38C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D38C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Основные правила (методики) распределения субсидий бюджетам муниципальных образований района, в случае если программа предусматривает предоставление межбюджетных трансфертов бюджетам муниципальных образований</w:t>
      </w:r>
    </w:p>
    <w:p w:rsidR="00F71760" w:rsidRPr="005D38CE" w:rsidRDefault="00F71760" w:rsidP="005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</w:t>
      </w: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962" w:hanging="142"/>
        <w:jc w:val="right"/>
        <w:outlineLvl w:val="1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10.04. 2017 № 358-п</w:t>
      </w:r>
    </w:p>
    <w:p w:rsidR="003F1E2C" w:rsidRPr="003F1E2C" w:rsidRDefault="003F1E2C" w:rsidP="003F1E2C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860"/>
        <w:jc w:val="right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48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</w:t>
      </w:r>
    </w:p>
    <w:p w:rsidR="003F1E2C" w:rsidRPr="003F1E2C" w:rsidRDefault="003F1E2C" w:rsidP="003F1E2C">
      <w:pPr>
        <w:spacing w:after="0" w:line="240" w:lineRule="auto"/>
        <w:ind w:left="48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1E2C">
        <w:rPr>
          <w:rFonts w:ascii="Times New Roman" w:eastAsia="Times New Roman" w:hAnsi="Times New Roman"/>
          <w:sz w:val="18"/>
          <w:szCs w:val="18"/>
          <w:lang w:eastAsia="ru-RU"/>
        </w:rPr>
        <w:t>«Защита населения и территории Богучанского района от чрезвычайных ситуаций природного и техногенного характера»</w:t>
      </w:r>
    </w:p>
    <w:p w:rsidR="003F1E2C" w:rsidRPr="003F1E2C" w:rsidRDefault="003F1E2C" w:rsidP="003F1E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E2C" w:rsidRPr="003F1E2C" w:rsidRDefault="003F1E2C" w:rsidP="003F1E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E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3F1E2C" w:rsidRPr="003F1E2C" w:rsidRDefault="003F1E2C" w:rsidP="003F1E2C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833"/>
        <w:gridCol w:w="3627"/>
        <w:gridCol w:w="2488"/>
      </w:tblGrid>
      <w:tr w:rsidR="003F1E2C" w:rsidRPr="003F1E2C" w:rsidTr="00793C73">
        <w:tc>
          <w:tcPr>
            <w:tcW w:w="325" w:type="pct"/>
            <w:vAlign w:val="center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80" w:type="pct"/>
            <w:vAlign w:val="center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1895" w:type="pct"/>
            <w:vAlign w:val="center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 принятия </w:t>
            </w:r>
          </w:p>
        </w:tc>
      </w:tr>
      <w:tr w:rsidR="003F1E2C" w:rsidRPr="003F1E2C" w:rsidTr="00793C73">
        <w:tc>
          <w:tcPr>
            <w:tcW w:w="325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Постановление администрации Богучанского района № 653-п</w:t>
            </w:r>
          </w:p>
        </w:tc>
        <w:tc>
          <w:tcPr>
            <w:tcW w:w="1895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«Об организации работы по переходу на программный бюджет»</w:t>
            </w:r>
          </w:p>
        </w:tc>
        <w:tc>
          <w:tcPr>
            <w:tcW w:w="1300" w:type="pct"/>
          </w:tcPr>
          <w:p w:rsidR="003F1E2C" w:rsidRPr="003F1E2C" w:rsidRDefault="003F1E2C" w:rsidP="00793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06.06.2013г.</w:t>
            </w:r>
          </w:p>
        </w:tc>
      </w:tr>
      <w:tr w:rsidR="003F1E2C" w:rsidRPr="003F1E2C" w:rsidTr="00793C73">
        <w:tc>
          <w:tcPr>
            <w:tcW w:w="325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Постановление администрации Богучанского района № 849-п</w:t>
            </w:r>
          </w:p>
        </w:tc>
        <w:tc>
          <w:tcPr>
            <w:tcW w:w="1895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«Об утверждении Порядка принятия решений о разработке муниципальных программ Богучанского района, их формировании и реализации»</w:t>
            </w:r>
          </w:p>
        </w:tc>
        <w:tc>
          <w:tcPr>
            <w:tcW w:w="1300" w:type="pct"/>
          </w:tcPr>
          <w:p w:rsidR="003F1E2C" w:rsidRPr="003F1E2C" w:rsidRDefault="003F1E2C" w:rsidP="00793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17.07.2013г.</w:t>
            </w:r>
          </w:p>
        </w:tc>
      </w:tr>
      <w:tr w:rsidR="003F1E2C" w:rsidRPr="003F1E2C" w:rsidTr="00793C73">
        <w:tc>
          <w:tcPr>
            <w:tcW w:w="325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pct"/>
          </w:tcPr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ФЗ РФ № 35 «</w:t>
            </w:r>
            <w:proofErr w:type="gramStart"/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О</w:t>
            </w:r>
            <w:proofErr w:type="gramEnd"/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 xml:space="preserve"> противодействию терроризму»</w:t>
            </w:r>
          </w:p>
        </w:tc>
        <w:tc>
          <w:tcPr>
            <w:tcW w:w="1895" w:type="pct"/>
          </w:tcPr>
          <w:p w:rsidR="003F1E2C" w:rsidRPr="003F1E2C" w:rsidRDefault="003F1E2C" w:rsidP="003F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«установление основных принципов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терроризмом»</w:t>
            </w:r>
          </w:p>
          <w:p w:rsidR="003F1E2C" w:rsidRPr="003F1E2C" w:rsidRDefault="003F1E2C" w:rsidP="003F1E2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00" w:type="pct"/>
          </w:tcPr>
          <w:p w:rsidR="003F1E2C" w:rsidRPr="003F1E2C" w:rsidRDefault="003F1E2C" w:rsidP="00793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</w:pPr>
            <w:r w:rsidRPr="003F1E2C">
              <w:rPr>
                <w:rFonts w:ascii="Times New Roman" w:eastAsia="Times New Roman" w:hAnsi="Times New Roman" w:cs="Arial"/>
                <w:bCs/>
                <w:sz w:val="14"/>
                <w:szCs w:val="14"/>
                <w:lang w:eastAsia="ru-RU"/>
              </w:rPr>
              <w:t>26.02.2006 г.</w:t>
            </w:r>
          </w:p>
        </w:tc>
      </w:tr>
    </w:tbl>
    <w:p w:rsidR="00F71760" w:rsidRPr="003F1E2C" w:rsidRDefault="00F71760" w:rsidP="005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243005" w:rsidRPr="00243005" w:rsidTr="0024300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3005" w:rsidRPr="003F1E2C" w:rsidRDefault="00243005" w:rsidP="00243005">
            <w:pPr>
              <w:autoSpaceDE w:val="0"/>
              <w:autoSpaceDN w:val="0"/>
              <w:adjustRightInd w:val="0"/>
              <w:spacing w:after="0" w:line="240" w:lineRule="auto"/>
              <w:ind w:left="4962" w:hanging="142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                </w:t>
            </w:r>
            <w:r w:rsidRPr="003F1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 2017 № 358-п</w:t>
            </w:r>
          </w:p>
          <w:p w:rsidR="00243005" w:rsidRDefault="00243005" w:rsidP="0024300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Приложение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 программе «Защита населения </w:t>
            </w:r>
          </w:p>
          <w:p w:rsidR="00243005" w:rsidRDefault="00243005" w:rsidP="0024300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</w:t>
            </w:r>
          </w:p>
          <w:p w:rsidR="00243005" w:rsidRDefault="00243005" w:rsidP="0024300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300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характера» </w:t>
            </w:r>
          </w:p>
          <w:p w:rsidR="00243005" w:rsidRPr="00243005" w:rsidRDefault="00243005" w:rsidP="00243005">
            <w:pPr>
              <w:spacing w:after="0" w:line="240" w:lineRule="auto"/>
              <w:ind w:firstLineChars="300" w:firstLine="54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43005" w:rsidRPr="00243005" w:rsidRDefault="00243005" w:rsidP="002430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0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Распределение планируемых расходов за счет средств районного бюджета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 мероприятиям и подпрограммам </w:t>
            </w:r>
            <w:r w:rsidRPr="0024300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</w:tbl>
    <w:p w:rsidR="00F71760" w:rsidRPr="003F1E2C" w:rsidRDefault="00F71760" w:rsidP="005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549"/>
        <w:gridCol w:w="521"/>
        <w:gridCol w:w="251"/>
        <w:gridCol w:w="251"/>
        <w:gridCol w:w="251"/>
        <w:gridCol w:w="388"/>
        <w:gridCol w:w="880"/>
        <w:gridCol w:w="842"/>
        <w:gridCol w:w="852"/>
        <w:gridCol w:w="852"/>
        <w:gridCol w:w="929"/>
        <w:gridCol w:w="930"/>
        <w:gridCol w:w="891"/>
      </w:tblGrid>
      <w:tr w:rsidR="002B764F" w:rsidRPr="002B764F" w:rsidTr="002B764F">
        <w:trPr>
          <w:trHeight w:val="20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9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20 424 723,11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25 955 715,78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26 312 663,00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143 853 907,75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21 954 100,0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87 578 910,00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1 173 571,0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2 347 142,00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19 024 723,11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21 654 879,86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3 065 534,78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3 184 992,00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2 798 863,00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2 798 863,00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52 527 855,75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2 976 546,55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14 433 554,70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1 227 879,11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2 425 313,36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2 707 089,68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2 976 546,55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14 433 554,70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19 196 844,00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23 248 626,10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23 316 116,45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129 360 353,05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21 716 610,00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21 954 100,00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21 954 100,0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87 578 910,00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17 796 844,0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19 229 566,50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358 445,10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188 445,45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230 500,00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230 500,00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38 034 301,05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1 173 571,00  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2 347 142,00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1 400 000,0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1 400 000,00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B764F" w:rsidRPr="002B764F" w:rsidTr="002B764F">
        <w:trPr>
          <w:trHeight w:val="20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64F" w:rsidRPr="002B764F" w:rsidRDefault="002B764F" w:rsidP="002B76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4F" w:rsidRPr="002B764F" w:rsidRDefault="002B764F" w:rsidP="002B7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B764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60 000,00   </w:t>
            </w:r>
          </w:p>
        </w:tc>
      </w:tr>
    </w:tbl>
    <w:p w:rsidR="00F71760" w:rsidRPr="005D38CE" w:rsidRDefault="00F71760" w:rsidP="005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415"/>
        <w:gridCol w:w="1984"/>
        <w:gridCol w:w="687"/>
        <w:gridCol w:w="702"/>
        <w:gridCol w:w="687"/>
        <w:gridCol w:w="722"/>
        <w:gridCol w:w="722"/>
        <w:gridCol w:w="722"/>
        <w:gridCol w:w="746"/>
      </w:tblGrid>
      <w:tr w:rsidR="00CA27D4" w:rsidRPr="00CA27D4" w:rsidTr="00CA27D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</w:t>
            </w: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F1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10.04. 2017 № 358-п</w:t>
            </w:r>
          </w:p>
          <w:p w:rsidR="00CA27D4" w:rsidRDefault="00CA27D4" w:rsidP="00CA27D4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«Защита населения и территории Богучанского района</w:t>
            </w:r>
          </w:p>
          <w:p w:rsidR="00CA27D4" w:rsidRDefault="00CA27D4" w:rsidP="00CA27D4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характера"</w:t>
            </w:r>
          </w:p>
          <w:p w:rsidR="00CA27D4" w:rsidRPr="00CA27D4" w:rsidRDefault="00CA27D4" w:rsidP="00CA27D4">
            <w:pPr>
              <w:spacing w:after="0" w:line="240" w:lineRule="auto"/>
              <w:ind w:firstLineChars="900" w:firstLine="16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A27D4" w:rsidRPr="00CA27D4" w:rsidRDefault="00CA27D4" w:rsidP="00CA27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CA27D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"Защита населения и территории Богучанского района от чрезвычайных ситуаций природного и техногенного характера"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25 955 715,78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26 312 663,00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143 853 907,75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2 659 900,00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1 539 700,00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4 199 600,00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20 424 723,11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21 654 879,86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23 295 815,78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24 772 963,00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24 752 963,00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139 654 307,75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2 707 089,68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2 976 546,55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14 433 554,70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1 483 900,00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363 700,00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1 847 600,00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1 227 879,11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2 425 313,36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1 223 189,68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2 612 846,55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2 548 363,00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12 585 954,70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2014 - 2019 годы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23 248 626,10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23 316 116,45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129 360 353,05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1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176 000,00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1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176 000,00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        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</w:t>
            </w: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352 000,00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19 196 844,00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19 229 566,50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22 072 626,10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22 140 116,45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22 184 600,00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127 008 353,05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"Профилактика терроризма, а так же минимизации и ликвидации последствий его проявлений»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60 000,00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60 000,00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CA27D4" w:rsidRPr="00CA27D4" w:rsidTr="00CA27D4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7D4" w:rsidRPr="00CA27D4" w:rsidRDefault="00CA27D4" w:rsidP="00CA2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7D4" w:rsidRPr="00CA27D4" w:rsidRDefault="00CA27D4" w:rsidP="00CA27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A27D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3"/>
        <w:gridCol w:w="1328"/>
        <w:gridCol w:w="470"/>
        <w:gridCol w:w="469"/>
        <w:gridCol w:w="469"/>
        <w:gridCol w:w="469"/>
        <w:gridCol w:w="469"/>
        <w:gridCol w:w="469"/>
        <w:gridCol w:w="469"/>
        <w:gridCol w:w="469"/>
        <w:gridCol w:w="565"/>
        <w:gridCol w:w="565"/>
        <w:gridCol w:w="565"/>
        <w:gridCol w:w="565"/>
        <w:gridCol w:w="469"/>
        <w:gridCol w:w="469"/>
        <w:gridCol w:w="469"/>
        <w:gridCol w:w="469"/>
      </w:tblGrid>
      <w:tr w:rsidR="00232F9D" w:rsidRPr="00232F9D" w:rsidTr="00232F9D">
        <w:trPr>
          <w:trHeight w:val="20"/>
        </w:trPr>
        <w:tc>
          <w:tcPr>
            <w:tcW w:w="5000" w:type="pct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32F9D" w:rsidRPr="00232F9D" w:rsidRDefault="00232F9D" w:rsidP="00232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Приложение № 5</w:t>
            </w: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</w:t>
            </w:r>
            <w:r w:rsidRPr="003F1E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10.04. 2017 № 358-п </w:t>
            </w:r>
          </w:p>
          <w:p w:rsidR="00232F9D" w:rsidRDefault="00232F9D" w:rsidP="00232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«Защита населения и территории Богучанского района                                                                                                                                  от чрезвычайных ситуаций природного и техногенного характера»</w:t>
            </w:r>
          </w:p>
          <w:p w:rsidR="00232F9D" w:rsidRPr="00232F9D" w:rsidRDefault="00232F9D" w:rsidP="00232F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32F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</w:t>
            </w:r>
          </w:p>
          <w:p w:rsidR="00232F9D" w:rsidRPr="00232F9D" w:rsidRDefault="00232F9D" w:rsidP="00232F9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F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 </w:t>
            </w:r>
          </w:p>
        </w:tc>
      </w:tr>
      <w:tr w:rsidR="008E3B5E" w:rsidRPr="008E3B5E" w:rsidTr="008E3B5E">
        <w:trPr>
          <w:trHeight w:val="20"/>
        </w:trPr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9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8E3B5E" w:rsidRPr="008E3B5E" w:rsidTr="008E3B5E">
        <w:trPr>
          <w:trHeight w:val="20"/>
        </w:trPr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8E3B5E" w:rsidRPr="008E3B5E" w:rsidTr="008E3B5E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услуги и ее содержание:  обеспечение пожарной безопасности на территории Богучанского района, защита жизни и здоровья людей, материальных ценностей от пожаров, охрана населенных пунктов, а также предприятий, учреждений, организаций</w:t>
            </w:r>
          </w:p>
        </w:tc>
      </w:tr>
      <w:tr w:rsidR="008E3B5E" w:rsidRPr="008E3B5E" w:rsidTr="008E3B5E">
        <w:trPr>
          <w:trHeight w:val="2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"Борьба с пожарами в населенных пунктах Богучанского района"</w:t>
            </w: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481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</w:t>
            </w: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осуществление тушения пожаров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15 296 300,00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15 296 300,00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Спасение людей и имущества при пожарах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Ведение учета пожаров и последствий от них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Проффессиональная</w:t>
            </w:r>
            <w:proofErr w:type="spellEnd"/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подготовка сотрудников учреждения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E3B5E" w:rsidRPr="008E3B5E" w:rsidTr="008E3B5E">
        <w:trPr>
          <w:trHeight w:val="2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мероприятий по предотвращению возгораний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E3B5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---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B5E" w:rsidRPr="008E3B5E" w:rsidRDefault="008E3B5E" w:rsidP="008E3B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52115" w:rsidRPr="00B52115" w:rsidTr="00B5211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2115" w:rsidRDefault="00B52115" w:rsidP="00B5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</w:t>
            </w:r>
          </w:p>
          <w:p w:rsidR="00B52115" w:rsidRDefault="00B52115" w:rsidP="00B5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10.04. 2017 № 358-п                                                                                             Приложение № 1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паспорту муниципальной  программы «Защита населения</w:t>
            </w:r>
          </w:p>
          <w:p w:rsidR="00B52115" w:rsidRDefault="00B52115" w:rsidP="00B5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территории Богучанского района от чрезвычайных ситуаций </w:t>
            </w:r>
          </w:p>
          <w:p w:rsidR="00B52115" w:rsidRPr="00B52115" w:rsidRDefault="00B52115" w:rsidP="00B52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природного и техногенного характера»</w:t>
            </w:r>
          </w:p>
          <w:p w:rsidR="00B52115" w:rsidRPr="00B52115" w:rsidRDefault="00B52115" w:rsidP="00B52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целевых показателей и показателей результативности программы с </w:t>
            </w:r>
            <w:proofErr w:type="spellStart"/>
            <w:r w:rsidRPr="00B521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рашифровкой</w:t>
            </w:r>
            <w:proofErr w:type="spellEnd"/>
            <w:r w:rsidRPr="00B521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плановых значений по годам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1"/>
        <w:gridCol w:w="1353"/>
        <w:gridCol w:w="1078"/>
        <w:gridCol w:w="867"/>
        <w:gridCol w:w="1773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7513F" w:rsidRPr="0077513F" w:rsidTr="0077513F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эффективной системы защиты населения и территории Богучанского района от чрезвычайных ситуаций природного и техногенного характера, а также профилактика, минимизация и ликвидация последствий проявлений терроризма и экстремизма на территории района.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60,2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2009-2011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</w:t>
            </w:r>
            <w:proofErr w:type="spell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межселеннной</w:t>
            </w:r>
            <w:proofErr w:type="spell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территории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66,5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-п</w:t>
            </w:r>
            <w:proofErr w:type="gram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кол-ва граждан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рисков и смягчение последствий чрезвычайных ситуаций природного и техногенного характера в Богучанском районе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 допущение </w:t>
            </w: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погибших в результате чрезвычайных ситуаций природного и техногенного характера на территории Богучанского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% от среднего </w:t>
            </w: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</w:t>
            </w: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общего количества оповещаемого населения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60,2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тушения пожаров на территории Богучанского района в зоне прикрытия силами МКУ «МПЧ № 1»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"Борьба с пожарами в населенных пунктах Богучанского района" на 2014 - 2019 годы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МБУ «МПЧ №1»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97,4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96,5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ущерба от пожаров в зоне прикрытия МКУ «МПЧ № 1»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94,8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3. 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4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3.1. "Профилактика терроризма, а так же минимизации и ликвидации последствий его проявлений"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66,5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-п</w:t>
            </w:r>
            <w:proofErr w:type="gramEnd"/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</w:tr>
      <w:tr w:rsidR="0077513F" w:rsidRPr="0077513F" w:rsidTr="0077513F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</w:t>
            </w: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соответствии с установленными требованиями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% от среднего показателя 2016 года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ведомственная статистика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13F" w:rsidRPr="0077513F" w:rsidRDefault="0077513F" w:rsidP="00775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513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D2CC6" w:rsidRPr="00ED2CC6" w:rsidTr="00ED2CC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7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</w:t>
            </w:r>
          </w:p>
          <w:p w:rsid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10.04. 2017 № 358-п                                                                                             </w:t>
            </w:r>
          </w:p>
          <w:p w:rsid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Приложение № 2                                                                                                                                                                                                               к паспорту муниципальной программы "Защита населения </w:t>
            </w:r>
          </w:p>
          <w:p w:rsid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территории Богучанского района от чрезвычайных ситуаций</w:t>
            </w:r>
          </w:p>
          <w:p w:rsid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природного и техногенного характера"</w:t>
            </w:r>
          </w:p>
          <w:p w:rsidR="00ED2CC6" w:rsidRPr="00ED2CC6" w:rsidRDefault="00ED2CC6" w:rsidP="00ED2C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D2CC6" w:rsidRPr="00ED2CC6" w:rsidRDefault="00ED2CC6" w:rsidP="00ED2CC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на долгосрочный период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777"/>
        <w:gridCol w:w="883"/>
        <w:gridCol w:w="496"/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531"/>
      </w:tblGrid>
      <w:tr w:rsidR="00ED2CC6" w:rsidRPr="00ED2CC6" w:rsidTr="002D5C00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13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6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эффективной системы защиты населения и территории Богучанского района от чрезвычайных ситуаций природного и техногенного характера, а также профилактика, минимизация и ликвидация последствий проявлений терроризма и экстремизма на территории района.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 допущение погибших в результате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% от общего количества </w:t>
            </w:r>
            <w:proofErr w:type="spellStart"/>
            <w:proofErr w:type="gramStart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оповеща-емого</w:t>
            </w:r>
            <w:proofErr w:type="spellEnd"/>
            <w:proofErr w:type="gramEnd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населения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погибших при пожарах в зоне прикрытия силами  МКУ «МПЧ № 1»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98,1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</w:t>
            </w:r>
            <w:proofErr w:type="gram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 допущение гибели и травматизма при пожарах на межселенной территории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2010-2012 годов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82,4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-п</w:t>
            </w:r>
            <w:proofErr w:type="gramEnd"/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83,2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1.8.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84,1</w:t>
            </w:r>
          </w:p>
        </w:tc>
      </w:tr>
      <w:tr w:rsidR="00ED2CC6" w:rsidRPr="00ED2CC6" w:rsidTr="002D5C00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1.9.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 от среднего показателя 2016 года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CC6" w:rsidRPr="00ED2CC6" w:rsidRDefault="00ED2CC6" w:rsidP="00ED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D2CC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57,6</w:t>
            </w:r>
          </w:p>
        </w:tc>
      </w:tr>
    </w:tbl>
    <w:p w:rsidR="00C6665D" w:rsidRDefault="00C6665D" w:rsidP="002D5C0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C00">
        <w:rPr>
          <w:rFonts w:ascii="Times New Roman" w:eastAsia="Times New Roman" w:hAnsi="Times New Roman"/>
          <w:sz w:val="18"/>
          <w:szCs w:val="18"/>
          <w:lang w:eastAsia="ru-RU"/>
        </w:rPr>
        <w:t>Приложение № 8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C0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к постановлению администрации Богучанского района          </w:t>
      </w:r>
    </w:p>
    <w:p w:rsidR="002D5C00" w:rsidRPr="002D5C00" w:rsidRDefault="002D5C00" w:rsidP="002D5C0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10.04. 2017 № 358-п                                                                                             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C00">
        <w:rPr>
          <w:rFonts w:ascii="Times New Roman" w:eastAsia="Times New Roman" w:hAnsi="Times New Roman"/>
          <w:sz w:val="18"/>
          <w:szCs w:val="18"/>
          <w:lang w:eastAsia="ru-RU"/>
        </w:rPr>
        <w:t>Приложение № 5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5C00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2D5C00" w:rsidRPr="002D5C00" w:rsidRDefault="002D5C00" w:rsidP="002D5C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2014 - 2019 годы</w:t>
      </w:r>
    </w:p>
    <w:p w:rsidR="002D5C00" w:rsidRPr="002D5C00" w:rsidRDefault="002D5C00" w:rsidP="002D5C0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района» на 2014 – 2019 годы (далее – подпрограмма).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муниципальное казенное учреждение «Муниципальная пожарная часть № 1» (далее – МКУ «МПЧ № 1»);</w:t>
            </w:r>
          </w:p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           и территорий Богучанского района, а также оперативное информирование об угрозе природного и техногенного характера.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на территории Богучанского района;</w:t>
            </w:r>
          </w:p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 Организация оповещения жителей населенных пунктов </w:t>
            </w:r>
            <w:proofErr w:type="gramStart"/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межселенной</w:t>
            </w:r>
            <w:proofErr w:type="gramEnd"/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территорий Богучанского района о возникновении лесных пожаров, других чрезвычайных ситуациях и опасностях мирного и военного времени.</w:t>
            </w:r>
          </w:p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2014 - 2019 годы. 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D5C00">
              <w:rPr>
                <w:rFonts w:ascii="Times New Roman" w:hAnsi="Times New Roman"/>
                <w:sz w:val="14"/>
                <w:szCs w:val="14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 к 2019 году 100 % от среднего показателя 2010 -2012 годов;</w:t>
            </w:r>
          </w:p>
          <w:p w:rsidR="002D5C00" w:rsidRPr="002D5C00" w:rsidRDefault="002D5C00" w:rsidP="002D5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D5C00">
              <w:rPr>
                <w:rFonts w:ascii="Times New Roman" w:hAnsi="Times New Roman"/>
                <w:sz w:val="14"/>
                <w:szCs w:val="14"/>
              </w:rPr>
              <w:t>Увеличение числа населения, оповещаемого об угрозе ЧС природного и техногенного характера, к 2019 году 60,2 % от общего количества оповещаемого населения.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14 433 554,70 рублей, из них районный бюджет 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12 585 954,70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годам: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2014 год – 1 227 879,11  рублей; 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 2 425 313,36 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1 223 189,68 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– 2 612 846,55 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2 548 363,00 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– 2 548 363,00 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 - 1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847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600,00 рублей; 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 – 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 – 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 – 1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483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> </w:t>
            </w: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900,00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  – 363 700,00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 – 0 рублей;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  – 0 рублей;</w:t>
            </w:r>
          </w:p>
        </w:tc>
      </w:tr>
      <w:tr w:rsidR="002D5C00" w:rsidRPr="002D5C00" w:rsidTr="002D5C00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2D5C00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2D5C00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2D5C00" w:rsidRPr="002D5C00" w:rsidRDefault="002D5C00" w:rsidP="002D5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5C0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осуществляется финансовым управлением администрации Богучанского района.</w:t>
            </w:r>
          </w:p>
        </w:tc>
      </w:tr>
    </w:tbl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является структурной единицей Красноярского края, образован в 1927 году. Административным центром является </w:t>
      </w: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с.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расположенное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левом берегу реки Ангара, на расстоянии </w:t>
      </w:r>
      <w:smartTag w:uri="urn:schemas-microsoft-com:office:smarttags" w:element="metricconverter">
        <w:smartTagPr>
          <w:attr w:name="ProductID" w:val="560 км"/>
        </w:smartTagPr>
        <w:r w:rsidRPr="002D5C00">
          <w:rPr>
            <w:rFonts w:ascii="Times New Roman" w:eastAsia="Times New Roman" w:hAnsi="Times New Roman"/>
            <w:sz w:val="20"/>
            <w:szCs w:val="20"/>
            <w:lang w:eastAsia="ru-RU"/>
          </w:rPr>
          <w:t>560 км</w:t>
        </w:r>
      </w:smartTag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от краевого центра. В составе административно-территориального деления района находятся 18 сельсоветов, 29 населенных пунктов. Площадь района составляет 54,0 тыс. кв. км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,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с численностью населения 47492 человек. Обладая обширной территорией и большим количеством строящихся крупных промышленных объектов,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подвержен риску возникновения опасных природных явлений и аварийных ситуаций техногенного характера: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крупных производственных аварий и пожаров;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лесных пожаров;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наводнений и паводков;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аварий и крушений на железнодорожном транспорте;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авиакатастроф;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аварий на коммунально-энергетических сетях;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взрывов при транспортировке и хранении взрывчатых материалов;</w:t>
      </w:r>
    </w:p>
    <w:p w:rsidR="002D5C00" w:rsidRPr="002D5C00" w:rsidRDefault="002D5C00" w:rsidP="002D5C00">
      <w:pPr>
        <w:numPr>
          <w:ilvl w:val="0"/>
          <w:numId w:val="14"/>
        </w:numPr>
        <w:spacing w:after="0" w:line="240" w:lineRule="auto"/>
        <w:ind w:left="12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аварийных разливов нефтепродуктов.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На территории Богучанского района существует риск возникновения чрезвычайной ситуации, связанной с катастрофическим затоплением при разрушении плотин гидроузлов. В этом случае в зону затопления попадает 15 населенных пунктов, расположенных вдоль реки Ангара, с численностью населения 27 764 чел. (58,4 % населения).</w:t>
      </w:r>
    </w:p>
    <w:p w:rsidR="002D5C00" w:rsidRPr="002D5C00" w:rsidRDefault="002D5C00" w:rsidP="002D5C00">
      <w:pPr>
        <w:tabs>
          <w:tab w:val="left" w:pos="709"/>
        </w:tabs>
        <w:spacing w:after="0" w:line="240" w:lineRule="auto"/>
        <w:ind w:left="20" w:right="1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расположены 3 организации, эксплуатирующие 3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пожаровзрывоопасных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объекта.</w:t>
      </w:r>
    </w:p>
    <w:p w:rsidR="002D5C00" w:rsidRPr="002D5C00" w:rsidRDefault="002D5C00" w:rsidP="002D5C00">
      <w:pPr>
        <w:spacing w:after="0" w:line="240" w:lineRule="auto"/>
        <w:ind w:left="20" w:right="10" w:firstLine="68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В 2013 году на территории района произошло 2 </w:t>
      </w:r>
      <w:proofErr w:type="gramStart"/>
      <w:r w:rsidRPr="002D5C0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чрезвычайных</w:t>
      </w:r>
      <w:proofErr w:type="gramEnd"/>
      <w:r w:rsidRPr="002D5C00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ситуации, связанные с лесными пожарами, муниципального характера.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За </w:t>
      </w:r>
      <w:r w:rsidRPr="002D5C0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2013 год в населенных пунктах</w:t>
      </w:r>
      <w:r w:rsidRPr="002D5C0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района произошло 103 пожара. В результате, на пожарах погибло 11 человек, травмировано – 4 человека. Материальный ущерб от пожаров составил 24 618 279 рублей.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С начала пожароопасного сезона 2014 года на территории района зарегистрировано 267 лесных пожаров на общей площади 40 585,1 га (за предыдущий год зарегистрировано 210 лесных пожаров на общей площади 3 470 га).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ситуациях, а также использование информационно-коммуникационных технологий для обеспечения безопасности населения.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повысит общую защищенность населения Богучанского района от чрезвычайных ситуаций, позволит сократить время оповещения населения на основе осуществления мероприятий, согласованных между собой по срокам, ресурсам и исполнителям.</w:t>
      </w:r>
    </w:p>
    <w:p w:rsidR="002D5C00" w:rsidRPr="002D5C00" w:rsidRDefault="002D5C00" w:rsidP="002D5C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2D5C00" w:rsidRPr="002D5C00" w:rsidRDefault="002D5C00" w:rsidP="002D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ab/>
        <w:t>Целью подпрограммы является последовательное снижение рисков чрезвычайных ситуаций, повышение защищенности населения и территории Богучанского района, а также оперативное информирование об угрозе природного и техногенного характера, опасностях военного времени.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D5C00">
        <w:rPr>
          <w:rFonts w:ascii="Times New Roman" w:eastAsia="Times New Roman" w:hAnsi="Times New Roman" w:cs="Arial"/>
          <w:sz w:val="20"/>
          <w:szCs w:val="20"/>
          <w:lang w:eastAsia="ru-RU"/>
        </w:rPr>
        <w:t>Данная цель будет достигнута за счет реализации следующих задач</w:t>
      </w: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технологий.</w:t>
      </w:r>
    </w:p>
    <w:p w:rsidR="002D5C00" w:rsidRPr="002D5C00" w:rsidRDefault="002D5C00" w:rsidP="002D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Решение задачи 1 «Обеспечение предупреждения возникновения и развития ЧС природного и техногенного характера, снижение ущерба и потерь от ЧС на территории Богучанского района» осуществляется посредством реализации мероприятий 1.1. - 1.3. подпрограммы: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-67" w:firstLine="78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Приобретение, установка элементов системы оповещения для поселений, находящихся в зоне действия потенциальных рисков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D5C00" w:rsidRPr="002D5C00" w:rsidRDefault="002D5C00" w:rsidP="00C6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Предполагается для оперативного оповещения населения (всего 27 764 чел.) 11 поселений, находящихся в зоне потенциальных рисков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БоГЭС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, приобрести оконечные системы автономных приемных модулей с сиренами и громкоговорителями и пульт управления, размещаемый на рабочем месте оперативного дежурного ЕДДС МО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1.2. Развитие и содержание ЕДДС МО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мероприятия 1.2. подпрограммы предусматривается увеличить площадь помещения оперативного дежурного ЕДДС. Также сюда будут включены затраты на содержании ЕДДС МО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приобретение технических средств и офисной мебели.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1.3. Субсидия бюджету Богучанского района на частичное финансирование (возмещение) расходов на содержание ЕДДС МО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а так же на приобретение оборудования для нужд ЕДДС.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времени» осуществляется посредством реализации мероприятий 2.1. - 2.3. подпрограммы: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2.1. Население д. Каменка оповещается путем использования телефонной связи оперативным дежурным ЕДДС МО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для общения со старостой д. Каменка.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отсутствии телефонной связи, а также во время перерывов в работе </w:t>
      </w:r>
      <w:proofErr w:type="spellStart"/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дизель-генератора</w:t>
      </w:r>
      <w:proofErr w:type="spellEnd"/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сигналы оповещения доводятся до старосты нарочным по согласованию между администрацией Богучанского района и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Нижнетерянского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2.2. Население д. Прилуки оповещается с помощью вертолетов авиакомпаний, базирующихся в аэропорту с.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находящихся на дежурстве по сан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аданию.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В период с мая по октябрь оповещение населения д. Прилуки производить с использованием воздушных судов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Красноярского края. При этом в первую очередь используются воздушные суда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Чуноярского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авиаотделения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Лесопожарного</w:t>
      </w:r>
      <w:proofErr w:type="spell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 (п. Осиновый Мыс). 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Стоимость одного часа работы вертолета около 80 тыс. рублей.</w:t>
      </w:r>
    </w:p>
    <w:p w:rsidR="002D5C00" w:rsidRPr="002D5C00" w:rsidRDefault="002D5C00" w:rsidP="002D5C00">
      <w:pPr>
        <w:autoSpaceDE w:val="0"/>
        <w:autoSpaceDN w:val="0"/>
        <w:spacing w:after="0" w:line="240" w:lineRule="auto"/>
        <w:ind w:left="57" w:firstLine="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2.3. В д. Заимка постоянно проживающего населения нет. При необходимости будут использованы посыльные на автомобильном транспорте администрации Богучанского района.</w:t>
      </w:r>
    </w:p>
    <w:p w:rsidR="002D5C00" w:rsidRPr="002D5C00" w:rsidRDefault="002D5C00" w:rsidP="002D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технологий» осуществляется посредством реализации мероприятий 1.1: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1.1. Изготовление и размещение видеопродукции.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Предполагается изготовление и размещение соответствующих сюжетов в течени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всего пожароопасного и купального сезонов.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Целевыми индикаторами достижения цели и решения задач подпрограммы являются: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- не допущение погибших в результате чрезвычайных ситуаций природного и техногенного характера на территории Богучанского района;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- увеличение числа населения, оповещаемого об угрозе ЧС природного и техногенного характера.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2014 - 2019 годы.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ab/>
        <w:t>Главным распорядителем бюджетных и краевых средств на выполнение мероприятий подпрограммы являются администрация Богучанского района,</w:t>
      </w:r>
      <w:r w:rsidRPr="002D5C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МКУ «МПЧ № 1».</w:t>
      </w:r>
    </w:p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2D5C0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1" w:history="1">
        <w:r w:rsidRPr="002D5C00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Pr="002D5C00">
        <w:rPr>
          <w:rFonts w:ascii="Times New Roman" w:hAnsi="Times New Roman"/>
          <w:sz w:val="20"/>
          <w:szCs w:val="20"/>
        </w:rPr>
        <w:t>отделом по делам ГО, ЧС и ПБ администрации Богучанского района</w:t>
      </w: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 и финансовым управлением администрации Богучанского района.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2D5C00">
        <w:rPr>
          <w:rFonts w:ascii="Times New Roman" w:hAnsi="Times New Roman"/>
          <w:sz w:val="20"/>
          <w:szCs w:val="20"/>
        </w:rPr>
        <w:t>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2D5C00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2D5C00" w:rsidRPr="002D5C00" w:rsidRDefault="002D5C00" w:rsidP="002D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C00">
        <w:rPr>
          <w:rFonts w:ascii="Times New Roman" w:hAnsi="Times New Roman"/>
          <w:sz w:val="20"/>
          <w:szCs w:val="20"/>
        </w:rPr>
        <w:t>не допущение погибших в результате чрезвычайных ситуаций природного и техногенного характера на территории Богучанского района к 2019 году 100 % от среднего показателя 2010 -2012 годов;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C00">
        <w:rPr>
          <w:rFonts w:ascii="Times New Roman" w:hAnsi="Times New Roman"/>
          <w:sz w:val="20"/>
          <w:szCs w:val="20"/>
        </w:rPr>
        <w:t xml:space="preserve">увеличение числа населения, оповещаемого об угрозе ЧС природного и техногенного характера, к 2019 году составит 60,2 % от общего количества оповещаемого населения. 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D5C00">
        <w:rPr>
          <w:rFonts w:ascii="Times New Roman" w:hAnsi="Times New Roman"/>
          <w:sz w:val="20"/>
          <w:szCs w:val="20"/>
        </w:rPr>
        <w:lastRenderedPageBreak/>
        <w:t>Подпрограмма не содержит мероприятий, направленных на изменение состояния окружающей среды.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D5C00" w:rsidRPr="002D5C00" w:rsidRDefault="002D5C00" w:rsidP="002D5C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5C00" w:rsidRPr="002D5C00" w:rsidRDefault="002D5C00" w:rsidP="002D5C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Всего 14 433 554,70 рублей, из них районный бюджет 12 585 954,70 рублей, в том числе по годам: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2014 год – 1 227 879,11  рублей; 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 2 425 313,36 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</w:rPr>
        <w:t>2016 год – 1 223 189,68 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</w:rPr>
        <w:t>2017 год – 2 612 846,55 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</w:rPr>
        <w:t>2018 год – 2 548 363,00 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</w:rPr>
        <w:t>2019 год – 2 548 363,00 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Краевой бюджет - 1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847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600,00 рублей; 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том числе по годам: 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2014 год – 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2015 год – 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 год – 1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483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 </w:t>
      </w: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900,00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2017 год  – 363 700,00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 – 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2019 год  – 0 рублей;</w:t>
      </w:r>
    </w:p>
    <w:p w:rsidR="002D5C00" w:rsidRPr="002D5C00" w:rsidRDefault="002D5C00" w:rsidP="002D5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71760" w:rsidRPr="002D5C00" w:rsidRDefault="002D5C00" w:rsidP="002D5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5C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5B23A5" w:rsidRP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sz w:val="18"/>
          <w:szCs w:val="18"/>
          <w:lang w:eastAsia="ru-RU"/>
        </w:rPr>
        <w:t>Приложение № 9</w:t>
      </w:r>
    </w:p>
    <w:p w:rsid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          </w:t>
      </w:r>
    </w:p>
    <w:p w:rsidR="005B23A5" w:rsidRPr="005B23A5" w:rsidRDefault="005B23A5" w:rsidP="005B23A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10.04. 2017 № 358-п                                                                                             </w:t>
      </w:r>
    </w:p>
    <w:p w:rsidR="005B23A5" w:rsidRP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sz w:val="18"/>
          <w:szCs w:val="18"/>
          <w:lang w:eastAsia="ru-RU"/>
        </w:rPr>
        <w:t>к подпрограмме «</w:t>
      </w:r>
      <w:r w:rsidRPr="005B23A5">
        <w:rPr>
          <w:rFonts w:ascii="Times New Roman" w:eastAsia="Times New Roman" w:hAnsi="Times New Roman"/>
          <w:bCs/>
          <w:sz w:val="18"/>
          <w:szCs w:val="18"/>
          <w:lang w:eastAsia="ru-RU"/>
        </w:rPr>
        <w:t>Предупреждение и помощь населению</w:t>
      </w:r>
    </w:p>
    <w:p w:rsid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района в чрезвычайных ситуациях, </w:t>
      </w:r>
    </w:p>
    <w:p w:rsid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bCs/>
          <w:sz w:val="18"/>
          <w:szCs w:val="18"/>
          <w:lang w:eastAsia="ru-RU"/>
        </w:rPr>
        <w:t>а также использование информационно-коммуникационных технологий</w:t>
      </w:r>
    </w:p>
    <w:p w:rsidR="005B23A5" w:rsidRP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B23A5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для обеспечения безопасности населения района»</w:t>
      </w:r>
    </w:p>
    <w:p w:rsidR="005B23A5" w:rsidRPr="005B23A5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1760" w:rsidRDefault="005B23A5" w:rsidP="005B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3A5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5"/>
        <w:gridCol w:w="2010"/>
        <w:gridCol w:w="1053"/>
        <w:gridCol w:w="1073"/>
        <w:gridCol w:w="598"/>
        <w:gridCol w:w="802"/>
        <w:gridCol w:w="803"/>
        <w:gridCol w:w="728"/>
        <w:gridCol w:w="728"/>
        <w:gridCol w:w="655"/>
        <w:gridCol w:w="655"/>
      </w:tblGrid>
      <w:tr w:rsidR="005B23A5" w:rsidRPr="005B23A5" w:rsidTr="002E6BAE">
        <w:trPr>
          <w:trHeight w:val="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B23A5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B23A5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5B23A5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</w:tr>
      <w:tr w:rsidR="005B23A5" w:rsidRPr="005B23A5" w:rsidTr="002E6BAE">
        <w:trPr>
          <w:trHeight w:val="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78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Цель «Последовательное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природного и техногенного характера»</w:t>
            </w:r>
          </w:p>
        </w:tc>
      </w:tr>
      <w:tr w:rsidR="005B23A5" w:rsidRPr="005B23A5" w:rsidTr="002E6BAE">
        <w:trPr>
          <w:trHeight w:val="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Не допущение погибших в результате чрезвычайных ситуаций природного и техногенного характера на территории Богучанского района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от среднего показателя 2010 -2012 годов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5B23A5" w:rsidRPr="005B23A5" w:rsidTr="002E6BAE">
        <w:trPr>
          <w:trHeight w:val="20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Увеличение числа населения, оповещаемого об угрозе ЧС природного и техногенного характера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от общего кол-ва оповещаемого населения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8,7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23A5">
              <w:rPr>
                <w:rFonts w:ascii="Times New Roman" w:hAnsi="Times New Roman"/>
                <w:sz w:val="14"/>
                <w:szCs w:val="14"/>
              </w:rPr>
              <w:t>8,7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A5" w:rsidRPr="005B23A5" w:rsidRDefault="005B23A5" w:rsidP="005B2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B23A5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60,2</w:t>
            </w:r>
          </w:p>
        </w:tc>
      </w:tr>
      <w:tr w:rsidR="00B76E5B" w:rsidRPr="00B76E5B" w:rsidTr="00B76E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6E5B" w:rsidRPr="00B76E5B" w:rsidRDefault="00B76E5B" w:rsidP="00B76E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6E5B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76E5B" w:rsidRPr="00B76E5B" w:rsidRDefault="00B76E5B" w:rsidP="00B76E5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6E5B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76E5B" w:rsidRPr="005B23A5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10</w:t>
            </w: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                             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10.04. 2017 № 358-п                                                                                             </w:t>
            </w:r>
          </w:p>
          <w:p w:rsid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к подпрограмме  "Предупреждение и помощь населению района</w:t>
            </w:r>
          </w:p>
          <w:p w:rsid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чрезвычайных ситуациях,    </w:t>
            </w:r>
          </w:p>
          <w:p w:rsid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 также использование информационно-коммуникационных технологий </w:t>
            </w:r>
          </w:p>
          <w:p w:rsid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для обеспечения безопасности населения района" на 2014 - 2019 годы  </w:t>
            </w:r>
          </w:p>
          <w:p w:rsid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76E5B" w:rsidRPr="00B76E5B" w:rsidRDefault="00B76E5B" w:rsidP="00B76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76E5B" w:rsidRPr="00B76E5B" w:rsidRDefault="00B76E5B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6E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мероприятий подпрограммы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0"/>
        <w:gridCol w:w="851"/>
        <w:gridCol w:w="437"/>
        <w:gridCol w:w="402"/>
        <w:gridCol w:w="686"/>
        <w:gridCol w:w="355"/>
        <w:gridCol w:w="704"/>
        <w:gridCol w:w="704"/>
        <w:gridCol w:w="704"/>
        <w:gridCol w:w="704"/>
        <w:gridCol w:w="704"/>
        <w:gridCol w:w="704"/>
        <w:gridCol w:w="750"/>
        <w:gridCol w:w="985"/>
      </w:tblGrid>
      <w:tr w:rsidR="005F2BBD" w:rsidRPr="005F2BBD" w:rsidTr="005F2BBD">
        <w:trPr>
          <w:trHeight w:val="2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9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25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"Предупреждение и помощь населению района в чрезвычайных ситуациях, а также использование информационно-коммуникационных технологий для обеспечения безопасности населения района" на 2014 - 2019 годы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Богучанского района, а также оперативное информирование об угрозе ЧС природного и техногенного характера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территории Богучанского района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2 325 953,36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2 976 546,55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14 334 194,70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Приобретение, установка элементов системы оповещения для поселений, находящихся в зоне действия потенциальных рисков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БоГЭС</w:t>
            </w:r>
            <w:proofErr w:type="spellEnd"/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752 956,00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оповещения населения 11 сельсоветов (27 764 чел.)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0410080010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486 000,00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1.2.   Развитие и содержание ЕДДС МО </w:t>
            </w:r>
            <w:proofErr w:type="spellStart"/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1 572 997,36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1 243 414,16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2 612 476,55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11 753 493,18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оперативных дежурных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1 221 627,11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1 272 061,36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2 493 688,47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938 333,82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1 882 897,00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2 451 500,00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2 451 500,00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7 724 230,82 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261 376,81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568 603,00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829 979,81  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27 252,00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33 504,00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6 252,00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6 252,00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186 847,00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32 153,00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0414101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54 684,00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28 764,59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74 396,00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96 863,00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96 863,00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296 886,59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0410041010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8 686,94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22 467,00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31 153,94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0410040010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45 113,55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45 113,55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Приобритение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оборудования и </w:t>
            </w:r>
            <w:proofErr w:type="gram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</w:t>
            </w:r>
            <w:proofErr w:type="gram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 одежды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410040010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в кабинете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Субсидиро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вание бюджета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на частичное финансирование (возмещение) расходов на создание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977 675,52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364 070,00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1 341 745,52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Фонд оплаты труда 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сотрудников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041007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545 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922,90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187 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173,58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733 </w:t>
            </w: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096,48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164 868,72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56 526,42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221 395,14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Взносы по обязательному социальному страхованию на выплаты по оплате труда работников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0410074130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265 400,00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385 400,00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Закупка оборудования для обеспечения ЕДДС МО </w:t>
            </w: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Богучаснкий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04100S4130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1483,90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1 853,90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Богучанского района </w:t>
            </w:r>
          </w:p>
        </w:tc>
      </w:tr>
      <w:tr w:rsidR="005F2BBD" w:rsidRPr="005F2BBD" w:rsidTr="005F2BBD">
        <w:trPr>
          <w:trHeight w:val="20"/>
        </w:trPr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Организация оповещения жителей населенных пунктов межселенных территорий Богучанского района о возникновении лесных пожаров, других чрезвычайных ситуациях и опасностях мирного и военного времени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Оповещение населения д. Каменка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2.2. Оповещение населения д. Прилуки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161"/>
        </w:trPr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2.3. Оповещение населения д. Заимка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161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161"/>
        </w:trPr>
        <w:tc>
          <w:tcPr>
            <w:tcW w:w="4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F2BBD" w:rsidRPr="005F2BBD" w:rsidTr="005F2BBD">
        <w:trPr>
          <w:trHeight w:val="20"/>
        </w:trPr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Организация противопожарной пропаганды, а также информирование населения о правилах безопасного поведения на водных объектах по средствам информационно-коммуникационных технологий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Изготовление и размещение видеопродукции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0418001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99 360,00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Изготовление и размещение сюжетов в течени</w:t>
            </w:r>
            <w:proofErr w:type="gramStart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gramEnd"/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всего пожароопасного и купального сезонов</w:t>
            </w:r>
          </w:p>
        </w:tc>
      </w:tr>
      <w:tr w:rsidR="005F2BBD" w:rsidRPr="005F2BBD" w:rsidTr="005F2BBD">
        <w:trPr>
          <w:trHeight w:val="2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1 227 879,11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2 425 313,36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2 707 089,68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2 976 546,55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2 548 363,00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BBD" w:rsidRPr="005F2BBD" w:rsidRDefault="005F2BBD" w:rsidP="005F2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14 433 554,70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BBD" w:rsidRPr="005F2BBD" w:rsidRDefault="005F2BBD" w:rsidP="005F2BBD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5F2BB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2F3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Приложение № 11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2F3D">
        <w:rPr>
          <w:rFonts w:ascii="Times New Roman" w:eastAsia="Times New Roman" w:hAnsi="Times New Roman"/>
          <w:sz w:val="18"/>
          <w:szCs w:val="18"/>
          <w:lang w:eastAsia="ru-RU"/>
        </w:rPr>
        <w:t>к постановл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ению администрации Богучанского </w:t>
      </w:r>
      <w:r w:rsidRPr="00CF2F3D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района         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10.04. 2017 № 358-п                                                                                             </w:t>
      </w:r>
    </w:p>
    <w:p w:rsidR="00CF2F3D" w:rsidRPr="00CF2F3D" w:rsidRDefault="00CF2F3D" w:rsidP="00CF2F3D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2F3D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:rsidR="00CF2F3D" w:rsidRPr="00CF2F3D" w:rsidRDefault="00CF2F3D" w:rsidP="00CF2F3D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2F3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CF2F3D" w:rsidRPr="00CF2F3D" w:rsidRDefault="00CF2F3D" w:rsidP="00CF2F3D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«Борьба с пожарами в населенных пунктах Богучанского района»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на 2014-2019 годы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F2F3D" w:rsidRPr="00CF2F3D" w:rsidRDefault="00CF2F3D" w:rsidP="00CF2F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CF2F3D" w:rsidRPr="00CF2F3D" w:rsidRDefault="00CF2F3D" w:rsidP="00CF2F3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«Борьба с пожарами в населенных пунктах Богучанского района» на 2014-2019 годы (далее </w:t>
            </w:r>
            <w:proofErr w:type="gramStart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одпрограмма)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района, управление муниципальной собственностью Богучанского района, муниципальное казенное учреждение «Муниципальная пожарная часть № 1» (далее – МКУ «МПЧ № 1»), финансовое управление администрации Богучанского района;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 в населенных пунктах Богучанского района.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1.Исполнение муниципального заказа.</w:t>
            </w:r>
          </w:p>
          <w:p w:rsidR="00CF2F3D" w:rsidRPr="00CF2F3D" w:rsidRDefault="00CF2F3D" w:rsidP="00CF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2.Противопожарное обустройство населенных пунктов межселенной территории (д. Заимка, д. Каменка, 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д. Прилуки).</w:t>
            </w:r>
          </w:p>
          <w:p w:rsidR="00CF2F3D" w:rsidRPr="00CF2F3D" w:rsidRDefault="00CF2F3D" w:rsidP="00CF2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3.Обеспечение первичных мер пожарной безопасности населенных пунктов межселенной территорий.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4.Противопожарное обустройство здания администрации Богучанского района (с. </w:t>
            </w:r>
            <w:proofErr w:type="spellStart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ул. </w:t>
            </w:r>
            <w:proofErr w:type="gramStart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72)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2014 - 2019 годы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CF2F3D" w:rsidRPr="00CF2F3D" w:rsidRDefault="00CF2F3D" w:rsidP="00CF2F3D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снижение числа погибших при пожарах в зоне прикрытия силами МКУ «МПЧ № 1» к 2019 году 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97,4 % от среднего показателя 2010 -2012 годов;</w:t>
            </w:r>
          </w:p>
          <w:p w:rsidR="00CF2F3D" w:rsidRPr="00CF2F3D" w:rsidRDefault="00CF2F3D" w:rsidP="00CF2F3D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числа травмированных при пожарах в зоне прикрытия МКУ «МПЧ № 1» к 2019 году 96,5 % от среднего показателя 2010 - 2012 годов;</w:t>
            </w:r>
          </w:p>
          <w:p w:rsidR="00CF2F3D" w:rsidRPr="00CF2F3D" w:rsidRDefault="00CF2F3D" w:rsidP="00CF2F3D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допущение гибели и травматизма при пожарах на межселенной территории к 2019 году 100 % от среднего показателя 2010 - 2012 годов;</w:t>
            </w:r>
          </w:p>
          <w:p w:rsidR="00CF2F3D" w:rsidRPr="00CF2F3D" w:rsidRDefault="00CF2F3D" w:rsidP="00CF2F3D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ущерба от пожаров в зоне прикрытия МКУ «МПЧ № 1» к 2019 году 94,8 % от среднего показателя 2010 - 2012 годов.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129 360 353,05 рублей, из них районный бюджет 127 008 353,05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годам: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19 196 844,00  рублей; 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19 229 566,50 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22 140 116,45 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23 316 116,45 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22 184 600,00 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22 184 600,00 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- 2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352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000,00 рублей; 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годам: 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0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  <w:t> </w:t>
            </w: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000,00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1 176 000,00 рублей;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0 рублей;</w:t>
            </w:r>
          </w:p>
          <w:p w:rsidR="00CF2F3D" w:rsidRPr="00CF2F3D" w:rsidRDefault="00CF2F3D" w:rsidP="00CF2F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0 рублей;</w:t>
            </w:r>
          </w:p>
        </w:tc>
      </w:tr>
      <w:tr w:rsidR="00CF2F3D" w:rsidRPr="00CF2F3D" w:rsidTr="00CF2F3D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Pr="00CF2F3D" w:rsidRDefault="00CF2F3D" w:rsidP="00CF2F3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CF2F3D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F2F3D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CF2F3D" w:rsidRPr="00CF2F3D" w:rsidRDefault="00CF2F3D" w:rsidP="00CF2F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2F3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F2F3D" w:rsidRPr="00CF2F3D" w:rsidRDefault="00CF2F3D" w:rsidP="00CF2F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CF2F3D" w:rsidRPr="00CF2F3D" w:rsidRDefault="00CF2F3D" w:rsidP="00CF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ab/>
        <w:t>Большую часть жилого фонда, производственных и административных зданий Богучанского района составляют деревянные постройки. Подразделения Федеральной пожарной службы и краевой пожарной охраны осуществляют прикрытие 8 населенных пунктов. В остальных населенных пунктах Богучанского района, за исключением п. Ангарский, не обеспеченных требованиями пожарной безопасности (время прибытия первого подразделения к месту вызова не должно превышать 20 минут, согласно ФЗ-№123 от 22.07.2008 г. «Технический регламент о требованиях пожарной безопасности»).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состав МКУ «МПЧ № 1» включены 9 постов пожарной охраны, которые обеспечивают пожарную безопасность 14 населенных пунктов с населением 14,401 тыс. человек. Численность работников учреждения, занятых организацией пожаротушения, составляет 40 человек. Обеспеченность МКУ «МПЧ № 1» техникой, оборудованием и имуществом составляет 75 % от норматива.</w:t>
      </w:r>
    </w:p>
    <w:p w:rsidR="00CF2F3D" w:rsidRPr="00CF2F3D" w:rsidRDefault="00CF2F3D" w:rsidP="00CF2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2013 году осуществлено 82 выезда на ликвидацию пожаров. Предотвращена угроза причинения смерти и материального ущерба 128 жителям, их имуществу при ликвидации пожаров.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 2013 году прошли профессиональную подготовку 2 работника.  Проведена 1 проверка финансово-хозяйственной деятельности МКУ «МПЧ № 1».</w:t>
      </w:r>
    </w:p>
    <w:p w:rsidR="00CF2F3D" w:rsidRPr="00CF2F3D" w:rsidRDefault="00CF2F3D" w:rsidP="00CF2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2008-2013 годах достигнуты следующие результаты:</w:t>
      </w:r>
    </w:p>
    <w:p w:rsidR="00CF2F3D" w:rsidRPr="00CF2F3D" w:rsidRDefault="00CF2F3D" w:rsidP="00CF2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для муниципальных постов пожарной охраны приобретены 2 пожарные автоцистерны, пожарно-техническое вооружение и компьютерная техника;</w:t>
      </w:r>
    </w:p>
    <w:p w:rsidR="00CF2F3D" w:rsidRPr="00CF2F3D" w:rsidRDefault="00CF2F3D" w:rsidP="00CF2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первичными мерами пожарной безопасности охвачено 100% населенных пунктов межселенных территорий.</w:t>
      </w:r>
    </w:p>
    <w:p w:rsidR="00CF2F3D" w:rsidRPr="00CF2F3D" w:rsidRDefault="00CF2F3D" w:rsidP="00CF2F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населенных пунктах межселенных территорий осуществляют</w:t>
      </w:r>
      <w:r w:rsidRPr="00CF2F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свою деятельность</w:t>
      </w:r>
      <w:r w:rsidRPr="00CF2F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CF2F3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добровольные пожарные дружины общей численностью 18 человек.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2F3D">
        <w:rPr>
          <w:rFonts w:ascii="Times New Roman" w:eastAsia="Times New Roman" w:hAnsi="Times New Roman"/>
          <w:bCs/>
          <w:sz w:val="20"/>
          <w:szCs w:val="20"/>
          <w:lang w:eastAsia="ru-RU"/>
        </w:rPr>
        <w:t>С целью реализации Закона Красноярского края от 10.11.2011 № 13-6422 «О государственной поддержке добровольной пожарной охраны в Красноярском крае» с 2012 года добровольные пожарные освобождены от уплаты налогов на имущество физических лиц (решение Богучанского районного совета депутатов от 15.02.2012 № 18/1-192 «О внесении изменений и дополнений в решение Богучанского районного совета депутатов от 14.10.2009 № 40-645»).</w:t>
      </w:r>
      <w:proofErr w:type="gramEnd"/>
    </w:p>
    <w:p w:rsidR="00CF2F3D" w:rsidRPr="00CF2F3D" w:rsidRDefault="00CF2F3D" w:rsidP="00CF2F3D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ab/>
        <w:t>Целью подпрограммы является обеспечение пожарной безопасности в населенных пунктах Богучанского района.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Задачи подпрограммы: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1. Исполнение муниципального заказа.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 Противопожарное обустройство населенных пунктов межселенной территории (д. Заимка, д. Каменка, д. Прилуки).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3. Обеспечение первичных мер пожарной безопасности населенных пунктов межселенной территории.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4. Противопожарное обустройство здания администрации Богучанского района (с.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, 72).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Решение задачи 1 «Исполнение муниципального заказа» осуществляется посредством реализации мероприятий 1.1-1.2.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реализации мероприятия 1.1 подпрограммы предусматривается тушение пожаров в населенных пунктах Богучанского района в зоне прикрытия МКУ «МПЧ № 1» (п.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Артюгино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п. Беляки, д.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Гремучий,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Говорково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Манзя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д.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Гольтявино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Новохайский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Кежек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Пинчуга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п. Хребтовый). </w:t>
      </w:r>
      <w:proofErr w:type="gramEnd"/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1.2. Приобретение пожарного автотранспорта.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1.3. Приобретение 1 пожарного автомобиля для усиления противопожарной защиты п.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Красногорьевский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«Противопожарное обустройство населенных пунктов межселенной территории (д. Заимка, д. Каменка, д. Прилуки)» осуществляется посредством реализации мероприятия 2.1-2.2.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2.1. В рамках реализации мероприятия 2.1 подпрограммы предусматривается: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д. Заимка длиной </w:t>
      </w:r>
      <w:smartTag w:uri="urn:schemas-microsoft-com:office:smarttags" w:element="metricconverter">
        <w:smartTagPr>
          <w:attr w:name="ProductID" w:val="1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1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в два прохода) и проведение работ по уходу.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д. Каменка длиной </w:t>
      </w:r>
      <w:smartTag w:uri="urn:schemas-microsoft-com:office:smarttags" w:element="metricconverter">
        <w:smartTagPr>
          <w:attr w:name="ProductID" w:val="6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6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2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- обустройство противопожарной минерализованной полосы в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д. Прилуки длиной </w:t>
      </w:r>
      <w:smartTag w:uri="urn:schemas-microsoft-com:office:smarttags" w:element="metricconverter">
        <w:smartTagPr>
          <w:attr w:name="ProductID" w:val="1,5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1,5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5 км"/>
        </w:smartTagPr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0,5 км</w:t>
        </w:r>
      </w:smartTag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в три прохода) и проведение работ по уходу.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2.2. Устройство летнего противопожарного водопровода.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Планируется устройство 300 м водопровода в д. Каменка.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2.3. Обустройство водозаборного сооружения для нужд пожаротушения в д. Каменка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«Обеспечение первичных мер пожарной безопасности населенных пунктов межселенной территории» осуществляется посредством реализации мероприятий 3.1 – 3.4.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3.1. Ремонт, очистка от снега подъездов к источникам противопожарного водоснабжения в д. Каменка.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3.2. Установка 2-х указателей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в д. Каменка.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3.3.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Устройство незамерзающих прорубей в естественных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водоисточниках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(1 прорубь, р. Ангара, д. Каменка).</w:t>
      </w:r>
      <w:proofErr w:type="gramEnd"/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3.4. Приобретение первичных средств пожаротушения (2 огнетушителя в д. Каменка, 2 РЛО в д. Прилуки).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3.5. Субсидия бюджету Богучанского района на обеспечение первичных мер пожарной безопасности поселений Богучанского района, а именно Обеспечение первичных мер пожарной безопасности на территории 18 сельских советов, в соответствии с соглашением.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Решение задачи 4 «Противопожарное обустройство здания администрации Богучанского района (с.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, 72)» осуществляется посредством реализации мероприятий 4.1 – 4.3.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4.1. Устройство внутреннего пожарного водопровода с подачей воды к 4-м пожарным кранам.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4.2. Проектные (изыскательские) работы на монтаж системы пожарной сигнализации и оповещения людей о пожаре в здании администрации Богучанского района.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4.3. Установка эвакуационной лестницы из несгораемых материалов снаружи здания.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2014 – 2019 годы.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бюджетных средств на выполнение мероприятий подпрограммы выступает администрация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1.1 является МКУ «МПЧ № 1».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1.1. осуществляет МКУ «МПЧ № 1»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Получателем бюджетных средств на выполнение мероприятия 1.2 является управление муниципальной собственностью Богучанского района.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1.2 осуществляет управление муниципальной собственностью Богучанского района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1.3. осуществляет МКУ «МПЧ № 1» путем определения поставщика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Получателем краевых бюджетных средств на выполнение мероприятия 3.5 являются администрация Богучанского района, 18 поселений Богучанского района.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Реализацию мероприятия 3.5. осуществляет финансовое управление Богучанского района, путем перечисления краевых сре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дств в б</w:t>
      </w:r>
      <w:proofErr w:type="gram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юджеты поселений Богучанского района и администрация Богучанского района.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Реализацию мероприятий 2.1. 2.2., 3.1., 3.2., 3.3., 3.4., 4.1., 4.2., 4.3. осуществляет администрация Богучанского района (отдел по делам ГО, ЧС и ПБ) организацией работ по противопожарному  обустройству населенных пунктов межселенной территории, обеспечению первичных мер пожарной безопасности населенных пунктов межселенной территории, противопожарному обустройству здания администрации Богучанского района (с. </w:t>
      </w:r>
      <w:proofErr w:type="spell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72).</w:t>
      </w:r>
      <w:proofErr w:type="gramEnd"/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управление муниципальной собственностью Богучанского района, МКУ «МПЧ № 1», финансовое управление администрации Богучанского района.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2" w:history="1">
        <w:r w:rsidRPr="00CF2F3D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CF2F3D">
        <w:rPr>
          <w:rFonts w:ascii="Times New Roman" w:hAnsi="Times New Roman"/>
          <w:sz w:val="20"/>
          <w:szCs w:val="20"/>
        </w:rPr>
        <w:t xml:space="preserve"> администрация Богучанского района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(отдел по делам ГО, ЧС и ПБ), финансовое управление администрации Богучанского района, МКУ «МПЧ № 1».</w:t>
      </w:r>
    </w:p>
    <w:p w:rsidR="00CF2F3D" w:rsidRDefault="00CF2F3D" w:rsidP="00CF2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CF2F3D">
        <w:rPr>
          <w:rFonts w:ascii="Times New Roman" w:hAnsi="Times New Roman"/>
          <w:sz w:val="20"/>
          <w:szCs w:val="20"/>
        </w:rPr>
        <w:t>а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Оценку социально-экономической эффективности проводит отдел по делам ГО, ЧС и ПБ администрации Богучанского район.</w:t>
      </w:r>
    </w:p>
    <w:p w:rsidR="00CF2F3D" w:rsidRPr="00CF2F3D" w:rsidRDefault="00CF2F3D" w:rsidP="00CF2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CF2F3D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CF2F3D" w:rsidRPr="00CF2F3D" w:rsidRDefault="00CF2F3D" w:rsidP="00CF2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снижение числа погибших при пожарах в зоне прикрытия силами МКУ «МПЧ № 1» к 2019 году 97,4 % от среднего показателя 2010 -2012 годов;</w:t>
      </w:r>
    </w:p>
    <w:p w:rsidR="00CF2F3D" w:rsidRPr="00CF2F3D" w:rsidRDefault="00CF2F3D" w:rsidP="00CF2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прикрытие населения района всеми видами пожарной охраны к 2019 году 92,6 </w:t>
      </w:r>
      <w:r w:rsidRPr="00CF2F3D">
        <w:rPr>
          <w:rFonts w:ascii="Times New Roman" w:eastAsia="Times New Roman" w:hAnsi="Times New Roman"/>
          <w:bCs/>
          <w:sz w:val="20"/>
          <w:szCs w:val="20"/>
          <w:lang w:eastAsia="ru-RU"/>
        </w:rPr>
        <w:t>% от общей численности населения района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F2F3D" w:rsidRPr="00CF2F3D" w:rsidRDefault="00CF2F3D" w:rsidP="00CF2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снижение числа травмированных при пожарах в зоне прикрытия МКУ «МПЧ № 1» к 2019 году 96,5 % от среднего показателя 2010 - 2012 годов;</w:t>
      </w:r>
    </w:p>
    <w:p w:rsidR="00CF2F3D" w:rsidRPr="00CF2F3D" w:rsidRDefault="00CF2F3D" w:rsidP="00CF2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не допущение гибели и травматизма при пожарах на межселенных территориях к 2019 году 100 %  от среднего показателя 2010 - 2012 годов;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снижение ущерба от пожаров в зоне прикрытия МКУ «МПЧ № 1» к 2019 году  94,8 % от среднего показателя 2010 - 2012 годов.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F2F3D" w:rsidRPr="00CF2F3D" w:rsidRDefault="00CF2F3D" w:rsidP="00CF2F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Всего 129 360 353,05 рублей из них районный бюджет 127 008 353,05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по годам: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19 196 844,00  рублей; 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2015 год – 19 229 566,50 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2016 год – 22 072 626,10 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2017 год – 22 140 116,45 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2018 год – 22 184 600,00 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2019 год – 22 184 600,00 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Краевой бюджет - 2</w:t>
      </w:r>
      <w:r w:rsidRPr="00CF2F3D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352</w:t>
      </w:r>
      <w:r w:rsidRPr="00CF2F3D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000,00 рублей; 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по годам: 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2014 год – 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2015 год – 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2016 год – 1</w:t>
      </w:r>
      <w:r w:rsidRPr="00CF2F3D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176</w:t>
      </w:r>
      <w:r w:rsidRPr="00CF2F3D">
        <w:rPr>
          <w:rFonts w:ascii="Times New Roman" w:eastAsia="Times New Roman" w:hAnsi="Times New Roman"/>
          <w:sz w:val="20"/>
          <w:szCs w:val="20"/>
          <w:lang w:val="en-US" w:eastAsia="ru-RU"/>
        </w:rPr>
        <w:t> </w:t>
      </w: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000,00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2017 год – 1 176 000,00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2018 год – 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2019 год – 0 рублей;</w:t>
      </w:r>
    </w:p>
    <w:p w:rsidR="00CF2F3D" w:rsidRPr="00CF2F3D" w:rsidRDefault="00CF2F3D" w:rsidP="00CF2F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F2F3D">
        <w:rPr>
          <w:rFonts w:ascii="Times New Roman" w:eastAsia="Times New Roman" w:hAnsi="Times New Roman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5F2BBD" w:rsidRPr="00CF2F3D" w:rsidRDefault="005F2BBD" w:rsidP="00B128B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3D16" w:rsidRPr="00723D16" w:rsidRDefault="00723D16" w:rsidP="00B128B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3D1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Приложение № 12</w:t>
      </w:r>
    </w:p>
    <w:p w:rsidR="00723D16" w:rsidRPr="00723D16" w:rsidRDefault="00723D16" w:rsidP="00B128BB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23D1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к постановлению администрации Богучанского района                                                                      </w:t>
      </w:r>
      <w:r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от 10.04. 2017 № 358-п                                                                                             </w:t>
      </w:r>
    </w:p>
    <w:p w:rsidR="00723D16" w:rsidRPr="00723D16" w:rsidRDefault="00723D16" w:rsidP="00723D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23D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Приложение № 1</w:t>
      </w:r>
    </w:p>
    <w:p w:rsidR="00723D16" w:rsidRPr="00723D16" w:rsidRDefault="00723D16" w:rsidP="00723D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bCs/>
          <w:sz w:val="18"/>
          <w:szCs w:val="18"/>
        </w:rPr>
      </w:pPr>
      <w:r w:rsidRPr="00723D1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к подпрограмме «</w:t>
      </w:r>
      <w:r w:rsidRPr="00723D16">
        <w:rPr>
          <w:rFonts w:ascii="Times New Roman" w:hAnsi="Times New Roman"/>
          <w:bCs/>
          <w:sz w:val="18"/>
          <w:szCs w:val="18"/>
        </w:rPr>
        <w:t xml:space="preserve">Борьба с пожарами в </w:t>
      </w:r>
      <w:proofErr w:type="gramStart"/>
      <w:r w:rsidRPr="00723D16">
        <w:rPr>
          <w:rFonts w:ascii="Times New Roman" w:hAnsi="Times New Roman"/>
          <w:bCs/>
          <w:sz w:val="18"/>
          <w:szCs w:val="18"/>
        </w:rPr>
        <w:t>населенных</w:t>
      </w:r>
      <w:proofErr w:type="gramEnd"/>
      <w:r w:rsidRPr="00723D16">
        <w:rPr>
          <w:rFonts w:ascii="Times New Roman" w:hAnsi="Times New Roman"/>
          <w:bCs/>
          <w:sz w:val="18"/>
          <w:szCs w:val="18"/>
        </w:rPr>
        <w:t xml:space="preserve">                   </w:t>
      </w:r>
    </w:p>
    <w:p w:rsidR="00723D16" w:rsidRPr="00723D16" w:rsidRDefault="00723D16" w:rsidP="00723D1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bCs/>
          <w:sz w:val="18"/>
          <w:szCs w:val="18"/>
        </w:rPr>
      </w:pPr>
      <w:r w:rsidRPr="00723D16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23D16">
        <w:rPr>
          <w:rFonts w:ascii="Times New Roman" w:hAnsi="Times New Roman"/>
          <w:bCs/>
          <w:sz w:val="18"/>
          <w:szCs w:val="18"/>
        </w:rPr>
        <w:t>пунктах</w:t>
      </w:r>
      <w:proofErr w:type="gramEnd"/>
      <w:r w:rsidRPr="00723D16">
        <w:rPr>
          <w:rFonts w:ascii="Times New Roman" w:hAnsi="Times New Roman"/>
          <w:bCs/>
          <w:sz w:val="18"/>
          <w:szCs w:val="18"/>
        </w:rPr>
        <w:t xml:space="preserve"> Богучанского района» на 2014-2019 годы</w:t>
      </w:r>
    </w:p>
    <w:p w:rsidR="00723D16" w:rsidRPr="00723D16" w:rsidRDefault="00723D16" w:rsidP="00723D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</w:p>
    <w:p w:rsidR="00723D16" w:rsidRPr="00723D16" w:rsidRDefault="00723D16" w:rsidP="00723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723D16">
        <w:rPr>
          <w:rFonts w:ascii="Times New Roman" w:hAnsi="Times New Roman"/>
          <w:sz w:val="20"/>
          <w:szCs w:val="18"/>
        </w:rPr>
        <w:t>Перечень целевых индикаторов подпрограммы</w:t>
      </w:r>
    </w:p>
    <w:p w:rsidR="005F2BBD" w:rsidRPr="00CF2F3D" w:rsidRDefault="005F2BBD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422"/>
        <w:gridCol w:w="639"/>
        <w:gridCol w:w="406"/>
        <w:gridCol w:w="387"/>
        <w:gridCol w:w="241"/>
        <w:gridCol w:w="470"/>
        <w:gridCol w:w="361"/>
        <w:gridCol w:w="425"/>
        <w:gridCol w:w="310"/>
        <w:gridCol w:w="580"/>
        <w:gridCol w:w="245"/>
        <w:gridCol w:w="485"/>
        <w:gridCol w:w="216"/>
        <w:gridCol w:w="425"/>
        <w:gridCol w:w="254"/>
        <w:gridCol w:w="386"/>
        <w:gridCol w:w="348"/>
        <w:gridCol w:w="292"/>
        <w:gridCol w:w="443"/>
        <w:gridCol w:w="216"/>
        <w:gridCol w:w="465"/>
        <w:gridCol w:w="235"/>
        <w:gridCol w:w="404"/>
        <w:gridCol w:w="479"/>
      </w:tblGrid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75F3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675F32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675F3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2012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2019</w:t>
            </w:r>
          </w:p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</w:tr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754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Цель: Обеспечение пожарной безопасности населенных пунктов  Богучанского района</w:t>
            </w:r>
          </w:p>
        </w:tc>
      </w:tr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числа погибших при пожарах в зоне прикрытия силами МКУ «МПЧ №1»</w:t>
            </w:r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 от среднего показателя 2010 -2012 годов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78,4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97,4</w:t>
            </w:r>
          </w:p>
        </w:tc>
      </w:tr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Снижение числа травмированных при пожарах в зоне прикрытия МКУ «МПЧ </w:t>
            </w: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1»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% от среднего показателя 2010 -2012 годов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83,0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96,5</w:t>
            </w:r>
          </w:p>
        </w:tc>
      </w:tr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lastRenderedPageBreak/>
              <w:t>1.3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Не допущение гибели и травматизма при пожарах на межселенной территории</w:t>
            </w:r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 от среднего показателя 2010 -2012 годов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675F32" w:rsidRPr="00675F32" w:rsidTr="00E46CD0">
        <w:trPr>
          <w:trHeight w:val="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75F32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11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Снижение ущерба от пожаров в зоне прикрытия МКУ «МПЧ № 1»</w:t>
            </w:r>
          </w:p>
        </w:tc>
        <w:tc>
          <w:tcPr>
            <w:tcW w:w="6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 от среднего показателя 2010 -2012 годов</w:t>
            </w:r>
          </w:p>
        </w:tc>
        <w:tc>
          <w:tcPr>
            <w:tcW w:w="5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ведомственная статистика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85,5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32" w:rsidRPr="00675F32" w:rsidRDefault="00675F32" w:rsidP="00675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5F3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94,8</w:t>
            </w:r>
          </w:p>
        </w:tc>
      </w:tr>
      <w:tr w:rsidR="00B128BB" w:rsidRPr="00B128BB" w:rsidTr="00B128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5000" w:type="pct"/>
            <w:gridSpan w:val="2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8BB" w:rsidRPr="00B128BB" w:rsidRDefault="00B128BB" w:rsidP="00B128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B128BB" w:rsidRDefault="00B128BB" w:rsidP="00B128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28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13</w:t>
            </w:r>
            <w:r w:rsidRPr="00B128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                         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10.04. 2017 № 358-п</w:t>
            </w:r>
            <w:r w:rsidRPr="00B128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Приложение № 2                                                                    </w:t>
            </w:r>
          </w:p>
          <w:p w:rsidR="00B128BB" w:rsidRPr="00B128BB" w:rsidRDefault="00B128BB" w:rsidP="00B128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28B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к подпрограмме  "Борьба с пожарами                                                                                                       в населенных пунктах Богучанского района" на 2014-2019 годы</w:t>
            </w:r>
          </w:p>
          <w:p w:rsidR="00B128BB" w:rsidRDefault="00B128BB" w:rsidP="00B128B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128BB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B128BB" w:rsidRDefault="00B128BB" w:rsidP="00B12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B128BB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Перечень мероприятий подпрограммы</w:t>
            </w:r>
          </w:p>
          <w:p w:rsidR="00E46CD0" w:rsidRPr="00B128BB" w:rsidRDefault="00E46CD0" w:rsidP="00B12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63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01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2014-2018 годы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401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125 411 476,50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выезда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45 506 066,78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13 743 544,74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187 923,20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4 840 184,40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</w:t>
            </w: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19 197,88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7 067 292,00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6 416 571,13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2 091 439,30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34 447,00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3 102 960,50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2 139 092,07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1 597 191,00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минерализованной полосой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2.2.   Устройство летнего противопожарного водопрово</w:t>
            </w: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2 532 452,90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межселенной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89 210,00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242,90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1 173 571,00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2 347 142,00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</w:t>
            </w: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пожарной безопасности на территории 18 сельских советов, в соответствии с соглашением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696 423,65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293 579,65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Богучанского района (с. </w:t>
            </w:r>
            <w:proofErr w:type="spellStart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46CD0" w:rsidRPr="00E46CD0" w:rsidTr="00E46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4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23 316 116,45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129 360 353,05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D0" w:rsidRPr="00E46CD0" w:rsidRDefault="00E46CD0" w:rsidP="00E46CD0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E46CD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71760" w:rsidRPr="00CF2F3D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2D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12DDE">
        <w:rPr>
          <w:rFonts w:ascii="Times New Roman" w:eastAsia="Times New Roman" w:hAnsi="Times New Roman"/>
          <w:sz w:val="18"/>
          <w:szCs w:val="18"/>
          <w:lang w:eastAsia="ru-RU"/>
        </w:rPr>
        <w:t>Приложение № 14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2DDE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         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10.04. 2017 № 358-п</w:t>
      </w:r>
      <w:r w:rsidRPr="00B128BB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12DDE" w:rsidRPr="00412DDE" w:rsidRDefault="00412DDE" w:rsidP="00412DDE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2DDE">
        <w:rPr>
          <w:rFonts w:ascii="Times New Roman" w:eastAsia="Times New Roman" w:hAnsi="Times New Roman"/>
          <w:sz w:val="18"/>
          <w:szCs w:val="18"/>
          <w:lang w:eastAsia="ru-RU"/>
        </w:rPr>
        <w:t>Приложение № 7</w:t>
      </w:r>
    </w:p>
    <w:p w:rsidR="00412DDE" w:rsidRPr="00412DDE" w:rsidRDefault="00412DDE" w:rsidP="00412DDE">
      <w:pPr>
        <w:spacing w:after="0" w:line="240" w:lineRule="auto"/>
        <w:ind w:left="5103" w:right="14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12DDE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 Богучанского района «Защита населения и территории Богучанского района от чрезвычайных ситуаций природного и техногенного характера»</w:t>
      </w:r>
    </w:p>
    <w:p w:rsidR="00412DDE" w:rsidRPr="00412DDE" w:rsidRDefault="00412DDE" w:rsidP="00412DDE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«Профилактика терроризма, а так же минимизации и (или) ликвидации последствий его проявлений» </w:t>
      </w:r>
    </w:p>
    <w:p w:rsidR="00412DDE" w:rsidRPr="00412DDE" w:rsidRDefault="00412DDE" w:rsidP="00412D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1. Паспорт подпрограммы </w:t>
      </w:r>
    </w:p>
    <w:p w:rsidR="00412DDE" w:rsidRPr="00412DDE" w:rsidRDefault="00412DDE" w:rsidP="00412DD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47"/>
      </w:tblGrid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«Профилактика терроризма, а так же минимизации и (или) ликвидации последствий его проявлений» 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 территории Богучанского района (далее </w:t>
            </w:r>
            <w:proofErr w:type="gram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одпрограмма).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«Защита населения и территории Богучанского района от чрезвычайных ситуаций природного и техногенного характера».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 (отдел по делам ГО, ЧС и пожарной безопасности (далее – отдел по делам ГО, ЧС и ПБ) администрации Богучанского района).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 – отдел по делам ГО, ЧС и ПБ администрации Богучанского района;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 - Администрация Богучанского района.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Профилактика терроризма и экстремизма в молодежной среде.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Информационно – пропагандистское сопровождение профилактики терроризма и экстремизма.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Методическое обеспечение профилактики терроризма и экстремизма.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 Повышение уровня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Этапы и сроки реализации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2017 - 2019 годы. Данная подпрограмма имеет постоянный </w:t>
            </w:r>
            <w:proofErr w:type="gram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характер</w:t>
            </w:r>
            <w:proofErr w:type="gram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деления на этапы не предусматривает.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</w:tcPr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подпрограммы </w:t>
            </w:r>
          </w:p>
        </w:tc>
        <w:tc>
          <w:tcPr>
            <w:tcW w:w="3682" w:type="pct"/>
          </w:tcPr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доли </w:t>
            </w:r>
            <w:proofErr w:type="gram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(молодежи), вовлеченных в мероприятия, направленные на профилактику терроризма и экстремизма к 2019 году 66,5 % от среднего показателя 2016 года;</w:t>
            </w:r>
          </w:p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количества информационно </w:t>
            </w:r>
            <w:proofErr w:type="gram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ропагандистских материалов по профилактике терроризма и экстремизма к 2019 году 63 % от среднего показателя 2016 года;</w:t>
            </w:r>
          </w:p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65 % от среднего показателя 2016 года;</w:t>
            </w:r>
          </w:p>
          <w:p w:rsidR="00412DDE" w:rsidRPr="00412DDE" w:rsidRDefault="00412DDE" w:rsidP="00412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2019 году 45 % от среднего показателя 2016 года.</w:t>
            </w: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60 000,00 рублей, из них районный бюджет 60 000, 00 рублей;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годам: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2017 год – 20 000,00  рублей; 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 – 20 000,00 рублей;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2019 год – </w:t>
            </w: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20 000,00</w:t>
            </w:r>
            <w:r w:rsidRPr="00412DD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рублей;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12DDE" w:rsidRPr="00412DDE" w:rsidTr="00412DDE">
        <w:trPr>
          <w:trHeight w:val="20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E" w:rsidRPr="00412DDE" w:rsidRDefault="00412DDE" w:rsidP="00412DD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412DD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412DDE">
              <w:rPr>
                <w:rFonts w:ascii="Times New Roman" w:eastAsia="Times New Roman" w:hAnsi="Times New Roman" w:cs="Calibri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Текущий </w:t>
            </w:r>
            <w:proofErr w:type="gramStart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мероприятий подпрограммы осуществляется отделом по делам ГО, ЧС и ПБ администрации Богучанского района.</w:t>
            </w:r>
          </w:p>
          <w:p w:rsidR="00412DDE" w:rsidRPr="00412DDE" w:rsidRDefault="00412DDE" w:rsidP="00412D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12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12DDE" w:rsidRPr="00412DDE" w:rsidRDefault="00412DDE" w:rsidP="00412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 w:cs="Calibri"/>
          <w:sz w:val="20"/>
          <w:szCs w:val="20"/>
          <w:lang w:eastAsia="ru-RU"/>
        </w:rPr>
        <w:t>2. Основные разделы подпрограммы</w:t>
      </w:r>
    </w:p>
    <w:p w:rsidR="00412DDE" w:rsidRPr="00412DDE" w:rsidRDefault="00412DDE" w:rsidP="00412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За истекший период 2016 года преступления террористической и экстремисткой направленности на территории Богучанского района не зарегистрированы. </w:t>
      </w:r>
    </w:p>
    <w:p w:rsidR="00412DDE" w:rsidRPr="00412DDE" w:rsidRDefault="00412DDE" w:rsidP="00412DD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В ходе профилактических мероприятий по борьбе с незаконным оборотом оружия было добровольно выдано 7 единиц огнестрельного оружия.</w:t>
      </w:r>
    </w:p>
    <w:p w:rsidR="00412DDE" w:rsidRPr="00412DDE" w:rsidRDefault="00412DDE" w:rsidP="00412DD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В 2016 году не допущено проведения публичных протестных мероприятий с нарушением требований действующего законодательства, проявлений экстремизма, расовой, религиозной розни и нарушений общественного порядка при их проведении.</w:t>
      </w:r>
    </w:p>
    <w:p w:rsidR="00412DDE" w:rsidRPr="00412DDE" w:rsidRDefault="00412DDE" w:rsidP="00412DD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Религиозные организации в Богучанском районе представлены Русской православной церковью, старообрядцами, баптистами. Выходцы из Средней Азии, Северного Кавказа, Поволжья исповедуют традиционный ислам.</w:t>
      </w:r>
    </w:p>
    <w:p w:rsidR="00412DDE" w:rsidRPr="00412DDE" w:rsidRDefault="00412DDE" w:rsidP="00412DDE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Этноконфессиональная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ситуация в Богучанском районе характеризуется низким уровнем напряженности, обострения межнациональных разногласий; эскалации острых социальных противоречий и конфликтов не допущено. </w:t>
      </w:r>
    </w:p>
    <w:p w:rsidR="00412DDE" w:rsidRPr="00412DDE" w:rsidRDefault="00412DDE" w:rsidP="00412DDE">
      <w:pPr>
        <w:shd w:val="clear" w:color="auto" w:fill="FEFEFE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Однако общий уровень террористической угрозы на территории Российской Федерации продолжает оставаться высоким, масштабы последствий террористических актов значительны. Террористы стремятся расширить географию своей деятельности.</w:t>
      </w:r>
    </w:p>
    <w:p w:rsidR="00412DDE" w:rsidRPr="00412DDE" w:rsidRDefault="00412DDE" w:rsidP="00412DDE">
      <w:pPr>
        <w:shd w:val="clear" w:color="auto" w:fill="FEFEFE"/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В сложившихся обстоятельствах необходима реализация комплекса мероприятий в области противодействия терроризму и разрушения его основ. </w:t>
      </w:r>
    </w:p>
    <w:p w:rsidR="00412DDE" w:rsidRPr="00412DDE" w:rsidRDefault="00412DDE" w:rsidP="00412DD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жизнеобеспечения, транспорта, промышленности, связи и социальной инфраструктуры, объектов с массовым пребыванием людей. В </w:t>
      </w:r>
      <w:proofErr w:type="gramStart"/>
      <w:r w:rsidRPr="00412DD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связи</w:t>
      </w:r>
      <w:proofErr w:type="gramEnd"/>
      <w:r w:rsidRPr="00412DDE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 чем необходимо ужесточать пропускной режим на указанных объектах, устанавливать камеры видеонаблюдения и иные специальные средства, повышающие антитеррористическую защищенность.</w:t>
      </w:r>
    </w:p>
    <w:p w:rsidR="00412DDE" w:rsidRPr="00412DDE" w:rsidRDefault="00412DDE" w:rsidP="00412DD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 w:cs="Calibri"/>
          <w:sz w:val="20"/>
          <w:szCs w:val="20"/>
          <w:lang w:eastAsia="ru-RU"/>
        </w:rPr>
        <w:t>2.2. Основная цель, задачи, этапы и сроки выполнения подпрограммы, целевые индикаторы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подпрограммы является участие в профилактике терроризма и экстремизма, минимизации и ликвидации последствий проявления терроризма и экстремизма на территории МО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Pr="00412DD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Для достижения указанной цели, активное участие в мероприятиях будут принимать: Отдел МВД России по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району, ООО «Спектр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», Общественно-политическая газета Богучанского района Красноярского края «Ангарская Правда», Отделение в г.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Кодинске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управления ФСБ России по Красноярскому краю, МБУК «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межпоселенческая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 Центральная районная библиотека»,Управление образования Богучанского района, Управление культуры Богучанского района, МБУ «Центр социализации и досуга молодежи».</w:t>
      </w:r>
    </w:p>
    <w:p w:rsidR="00412DDE" w:rsidRPr="00412DDE" w:rsidRDefault="00412DDE" w:rsidP="00412DD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Данная цель будет достигнута за счет реализации следующих задач:</w:t>
      </w:r>
    </w:p>
    <w:p w:rsidR="00412DDE" w:rsidRPr="00412DDE" w:rsidRDefault="00412DDE" w:rsidP="00412D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1. Профилактика терроризма и экстремизма в молодежной среде.</w:t>
      </w:r>
    </w:p>
    <w:p w:rsidR="00412DDE" w:rsidRPr="00412DDE" w:rsidRDefault="00412DDE" w:rsidP="00412D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 Информационно-пропагандистское сопровождение профилактики терроризма и экстремизма.</w:t>
      </w:r>
    </w:p>
    <w:p w:rsidR="00412DDE" w:rsidRPr="00412DDE" w:rsidRDefault="00412DDE" w:rsidP="00412D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3. Методическое обеспечение профилактики терроризма и экстремизма.</w:t>
      </w:r>
    </w:p>
    <w:p w:rsidR="00412DDE" w:rsidRPr="00412DDE" w:rsidRDefault="00412DDE" w:rsidP="00412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4. Повышение уровня антитеррористической защищенности объектов социальной сферы (социально-значимые объекты, объекты жизнеобеспечения) и объектов с массовым пребыванием людей.</w:t>
      </w: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1 «Профилактика терроризма и экстремизма в молодежной среде» осуществляется посредством реализации мероприятий 1.1. – 1.3. подпрограммы: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1.1. Организация проведения цикла лекций и бесед с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обучающимися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образовательных учреждениях Богучанского района, направленных на профилактику терроризма и экстремизма, с привлечением сотрудников правоохранительных органов. (Проведение лекций и бесед в 22 общеобразовательных школах с охватом учащихся не менее 300 человек) Ответственный: Управление образования Богучанского района.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1.2. Организация проведения мероприятий для молодежи 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«Нет – экстремизму и ксенофобии» на базе районных библиотек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медиауроки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, дискуссии,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видеолектории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, «круглые столы», диспуты, беседы на базе Муниципального бюджетного учреждения культуры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Богучанская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межпоселенческая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центральная районная библиотека «МБУК БМ ЦРБ» с охватом молодежи не менее 100 человек в год) Ответственный: Управление культуры Богучанского района.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1.3. 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сентября). Обеспечение участия в мероприятии не менее 50 человек. Ответственный: МБУ «Центр социализации и досуга молодежи».</w:t>
      </w: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2 «Информационно-пропагандистское сопровождение профилактики терроризма и экстремизма» осуществляется посредством реализации мероприятия 2.1. – 2.2. подпрограммы: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2.1. 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людей. (Обеспечение информационных уголков по антитеррористической тематике не менее чем в 5 учреждениях в год). Ответственный:  Управление образования администрации Богучанского района, Управление культуры Богучанского района.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2.2. 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</w:r>
      <w:proofErr w:type="spellStart"/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Интернет-страницы</w:t>
      </w:r>
      <w:proofErr w:type="spellEnd"/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муниципальной антитеррористической группы (далее – МАГ) на официальном портале администрации Богучанского района. (Обеспечение профилактики экстремизма и терроризма, формирование толерантного сознания граждан)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Ответственный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: Администрация Богучанского района.</w:t>
      </w: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3 «Методическое обеспечение профилактики терроризма и экстремизма» осуществляется посредством реализации мероприятия 3.1. подпрограммы: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3.1. 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культуры, спорта, социальной защиты, руководителей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ресурсоснабжающих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 том числе во время проведения плановых и внеплановых заседаний МАГ. (Обеспечение увеличения охвата специалистов, обученных по вопросам профилактики терроризма и экстремизма в год не менее 10 человек). Ответственный: Управление культуры Богучанского района, МБУ «Центр социализации и досуга молодежи». </w:t>
      </w: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Решение задачи 4 «Повышение уровня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людей» осуществляется посредством реализации мероприятия 4.1. подпрограммы: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4.1. Повышение уровня антитеррористической защищенности объектов, включенных в Перечень объектов, расположенных на территории МО </w:t>
      </w:r>
      <w:proofErr w:type="spell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людей, а именно установка камер видеонаблюдения, средств обеспечивающих пропускной режим и иных специальных средств антитеррористической защищенности). Ответственный: Администрация Богучанского района, Управление культуры Богучанского района, Управление образования администрации Богучанского района.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2017 - 2019 годы.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 w:cs="Arial"/>
          <w:sz w:val="20"/>
          <w:szCs w:val="20"/>
          <w:lang w:eastAsia="ru-RU"/>
        </w:rPr>
        <w:t>Решение поставленной цели и задачи определяется достижением целевых индикаторов, представленных в приложении № 1 к настоящей подпрограмме.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мероприятий подпрограммы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Главным распорядителем бюджетных и краевых средств на выполнение мероприятий подпрограммы являются администрация Богучанского района.</w:t>
      </w:r>
    </w:p>
    <w:p w:rsidR="00412DDE" w:rsidRPr="00412DDE" w:rsidRDefault="00412DDE" w:rsidP="00412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распорядителей районных и краевых бюджетных средств.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Текущее управление реализацией подпрограммы осуществляется исполнителем подпрограммы – отдел по делам ГО, ЧС и ПБ администрации Богучанского района, финансовое управление администрации Богучанского района.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3" w:history="1">
        <w:r w:rsidRPr="00412DDE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Pr="00412DDE">
        <w:rPr>
          <w:rFonts w:ascii="Times New Roman" w:hAnsi="Times New Roman"/>
          <w:sz w:val="20"/>
          <w:szCs w:val="20"/>
        </w:rPr>
        <w:t xml:space="preserve"> администрация Богучанского района</w:t>
      </w: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(отдел по делам ГО, ЧС и ПБ), финансовое управление администрации Богучанского района.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Ответственным за подготовку и представление отчетных данных является отдел по делам ГО, ЧС и ПБ администрации Богучанского район</w:t>
      </w:r>
      <w:r w:rsidRPr="00412DDE">
        <w:rPr>
          <w:rFonts w:ascii="Times New Roman" w:hAnsi="Times New Roman"/>
          <w:sz w:val="20"/>
          <w:szCs w:val="20"/>
        </w:rPr>
        <w:t>а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 проводится отделом по делам ГО, ЧС и ПБ администрации Богучанского район.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412DDE">
        <w:rPr>
          <w:rFonts w:ascii="Times New Roman" w:hAnsi="Times New Roman"/>
          <w:sz w:val="20"/>
          <w:szCs w:val="20"/>
        </w:rPr>
        <w:t>целевых индикаторов и показателей подпрограммы, а также мероприятий в установленные сроки.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- увеличение доли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(молодежи), вовлеченных в мероприятия, направленные на профилактику терроризма и экстремизма к 2019 году 66,5 % от среднего показателя 2016 года;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- увеличение количества информационно </w:t>
      </w:r>
      <w:proofErr w:type="gramStart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-п</w:t>
      </w:r>
      <w:proofErr w:type="gramEnd"/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ропагандистских материалов по профилактике терроризма и экстремизма к 2019 году 63 % от среднего показателя 2016 года;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-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65 % от среднего показателя 2016 года;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- 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 к 2019 году 45 % от среднего показателя 2016 года.</w:t>
      </w:r>
    </w:p>
    <w:p w:rsidR="00412DDE" w:rsidRPr="00412DDE" w:rsidRDefault="00412DDE" w:rsidP="0041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hAnsi="Times New Roman"/>
          <w:sz w:val="20"/>
          <w:szCs w:val="20"/>
        </w:rPr>
        <w:t>Подпрограмма не содержит мероприятий, направленных на изменение состояния окружающей среды.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 приведены в приложении № 2.</w:t>
      </w:r>
    </w:p>
    <w:p w:rsidR="00412DDE" w:rsidRPr="00412DDE" w:rsidRDefault="00412DDE" w:rsidP="00412D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Всего 60 000,00 рублей из них районный бюджет 60 000,00 рублей;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годам: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2017 год – 20 000,00 рублей; 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2018 год – 20 000,00   рублей;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2019 год – 20 000,00   рублей;</w:t>
      </w:r>
    </w:p>
    <w:p w:rsidR="00412DDE" w:rsidRPr="00412DDE" w:rsidRDefault="00412DDE" w:rsidP="00412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12DDE" w:rsidRPr="00412DDE" w:rsidRDefault="00412DDE" w:rsidP="00412D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2DD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1A35" w:rsidRP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>Приложение № 15</w:t>
      </w:r>
    </w:p>
    <w:p w:rsid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                          </w:t>
      </w:r>
    </w:p>
    <w:p w:rsidR="005A1A35" w:rsidRP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</w:t>
      </w:r>
      <w:r w:rsidR="00A93E3B" w:rsidRPr="00B5211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10.04. 2017 № 358-п</w:t>
      </w: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</w:p>
    <w:p w:rsidR="005A1A35" w:rsidRP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1A35" w:rsidRP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sz w:val="18"/>
          <w:szCs w:val="18"/>
          <w:lang w:eastAsia="ru-RU"/>
        </w:rPr>
        <w:t>к подпрограмме «</w:t>
      </w:r>
      <w:r w:rsidRPr="00A93E3B">
        <w:rPr>
          <w:rFonts w:ascii="Times New Roman" w:eastAsia="Times New Roman" w:hAnsi="Times New Roman"/>
          <w:bCs/>
          <w:sz w:val="18"/>
          <w:szCs w:val="18"/>
          <w:lang w:eastAsia="ru-RU"/>
        </w:rPr>
        <w:t>Профилактика терроризма,</w:t>
      </w:r>
    </w:p>
    <w:p w:rsidR="005A1A35" w:rsidRPr="00A93E3B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A93E3B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а так же минимизации и ликвидации последствий его проявлений» </w:t>
      </w:r>
    </w:p>
    <w:p w:rsidR="005A1A35" w:rsidRPr="005A1A35" w:rsidRDefault="005A1A35" w:rsidP="005A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A1A35" w:rsidRPr="005A1A35" w:rsidRDefault="005A1A35" w:rsidP="00A93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1A35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5A1A35" w:rsidRPr="00D2635B" w:rsidRDefault="005A1A3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"/>
        <w:gridCol w:w="2482"/>
        <w:gridCol w:w="1105"/>
        <w:gridCol w:w="1133"/>
        <w:gridCol w:w="1133"/>
        <w:gridCol w:w="1046"/>
        <w:gridCol w:w="1046"/>
        <w:gridCol w:w="1220"/>
      </w:tblGrid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75DC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975DC2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975DC2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</w:tr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7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Цель «Участие в профилактике терроризма и экстремизма, минимизации и ликвидации последствий проявления терроризма и экстремизма на территории </w:t>
            </w:r>
            <w:r w:rsidRPr="00975DC2">
              <w:rPr>
                <w:rFonts w:ascii="Times New Roman" w:hAnsi="Times New Roman"/>
                <w:sz w:val="14"/>
                <w:szCs w:val="14"/>
              </w:rPr>
              <w:br/>
              <w:t xml:space="preserve">МО </w:t>
            </w:r>
            <w:proofErr w:type="spellStart"/>
            <w:r w:rsidRPr="00975DC2">
              <w:rPr>
                <w:rFonts w:ascii="Times New Roman" w:hAnsi="Times New Roman"/>
                <w:sz w:val="14"/>
                <w:szCs w:val="14"/>
              </w:rPr>
              <w:t>Богучанский</w:t>
            </w:r>
            <w:proofErr w:type="spellEnd"/>
            <w:r w:rsidRPr="00975DC2">
              <w:rPr>
                <w:rFonts w:ascii="Times New Roman" w:hAnsi="Times New Roman"/>
                <w:sz w:val="14"/>
                <w:szCs w:val="14"/>
              </w:rPr>
              <w:t xml:space="preserve"> район»</w:t>
            </w:r>
          </w:p>
        </w:tc>
      </w:tr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Увеличение доли </w:t>
            </w:r>
            <w:proofErr w:type="gramStart"/>
            <w:r w:rsidRPr="00975DC2">
              <w:rPr>
                <w:rFonts w:ascii="Times New Roman" w:hAnsi="Times New Roman"/>
                <w:sz w:val="14"/>
                <w:szCs w:val="14"/>
              </w:rPr>
              <w:t>обучающихся</w:t>
            </w:r>
            <w:proofErr w:type="gramEnd"/>
            <w:r w:rsidRPr="00975DC2">
              <w:rPr>
                <w:rFonts w:ascii="Times New Roman" w:hAnsi="Times New Roman"/>
                <w:sz w:val="14"/>
                <w:szCs w:val="14"/>
              </w:rPr>
              <w:t xml:space="preserve"> (молодежи), вовлеченных в мероприятия, направленные на профилактику терроризма и экстремизма.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от общего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кол-ва </w:t>
            </w:r>
            <w:proofErr w:type="gramStart"/>
            <w:r w:rsidRPr="00975DC2">
              <w:rPr>
                <w:rFonts w:ascii="Times New Roman" w:hAnsi="Times New Roman"/>
                <w:sz w:val="14"/>
                <w:szCs w:val="14"/>
              </w:rPr>
              <w:t>обучаемых</w:t>
            </w:r>
            <w:proofErr w:type="gram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ind w:firstLine="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34,3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61,4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64,3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66,5</w:t>
            </w:r>
          </w:p>
        </w:tc>
      </w:tr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Увеличение количества информационно </w:t>
            </w:r>
            <w:proofErr w:type="gramStart"/>
            <w:r w:rsidRPr="00975DC2">
              <w:rPr>
                <w:rFonts w:ascii="Times New Roman" w:hAnsi="Times New Roman"/>
                <w:sz w:val="14"/>
                <w:szCs w:val="14"/>
              </w:rPr>
              <w:t>-п</w:t>
            </w:r>
            <w:proofErr w:type="gramEnd"/>
            <w:r w:rsidRPr="00975DC2">
              <w:rPr>
                <w:rFonts w:ascii="Times New Roman" w:hAnsi="Times New Roman"/>
                <w:sz w:val="14"/>
                <w:szCs w:val="14"/>
              </w:rPr>
              <w:t>ропагандистских материалов по профилактике терроризма и экстремизма.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от общего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кол-ва материалов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37,3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52,4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63</w:t>
            </w:r>
          </w:p>
        </w:tc>
      </w:tr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1.3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от общего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кол-ва граждан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21,1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37,4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52,3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65</w:t>
            </w:r>
          </w:p>
        </w:tc>
      </w:tr>
      <w:tr w:rsidR="00975DC2" w:rsidRPr="00975DC2" w:rsidTr="00975DC2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Увеличение количества объектов социальной сферы (учреждений образования, культуры, социальной защиты населения) и объектов с массовым пребыванием людей, защищенных в соответствии с установленными требованиями.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 xml:space="preserve">% </w:t>
            </w:r>
          </w:p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защищенности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ведомственная статистика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15,2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75DC2">
              <w:rPr>
                <w:rFonts w:ascii="Times New Roman" w:hAnsi="Times New Roman"/>
                <w:sz w:val="14"/>
                <w:szCs w:val="14"/>
              </w:rPr>
              <w:t>20,2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36,4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C2" w:rsidRPr="00975DC2" w:rsidRDefault="00975DC2" w:rsidP="00975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75DC2">
              <w:rPr>
                <w:rFonts w:ascii="Times New Roman" w:hAnsi="Times New Roman"/>
                <w:bCs/>
                <w:sz w:val="14"/>
                <w:szCs w:val="14"/>
              </w:rPr>
              <w:t>45</w:t>
            </w:r>
          </w:p>
        </w:tc>
      </w:tr>
    </w:tbl>
    <w:p w:rsidR="00F71760" w:rsidRDefault="00F71760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16"/>
        <w:gridCol w:w="1136"/>
        <w:gridCol w:w="544"/>
        <w:gridCol w:w="495"/>
        <w:gridCol w:w="893"/>
        <w:gridCol w:w="428"/>
        <w:gridCol w:w="760"/>
        <w:gridCol w:w="760"/>
        <w:gridCol w:w="760"/>
        <w:gridCol w:w="761"/>
        <w:gridCol w:w="1517"/>
      </w:tblGrid>
      <w:tr w:rsidR="009C05F7" w:rsidRPr="009C05F7" w:rsidTr="009C05F7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16</w:t>
            </w: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 xml:space="preserve">к постановлению администрации Богучанского района          </w:t>
            </w:r>
          </w:p>
          <w:p w:rsidR="009C05F7" w:rsidRPr="00E5723B" w:rsidRDefault="009C05F7" w:rsidP="009C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</w:t>
            </w:r>
            <w:r w:rsidRPr="00B52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10.04. 2017 № 358-п</w:t>
            </w: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       Приложение № 2                                                                                                            </w:t>
            </w:r>
          </w:p>
          <w:p w:rsidR="009C05F7" w:rsidRPr="00E5723B" w:rsidRDefault="009C05F7" w:rsidP="009C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к подпрограмме  «Профилактика терроризма, </w:t>
            </w:r>
          </w:p>
          <w:p w:rsidR="009C05F7" w:rsidRPr="009C05F7" w:rsidRDefault="009C05F7" w:rsidP="009C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 так</w:t>
            </w:r>
            <w:r w:rsidRPr="009C05F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же минимизации и ликвидации последствий его проявлений»                                                               </w:t>
            </w:r>
          </w:p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</w:t>
            </w:r>
          </w:p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   Перечень   мероприятий подпрограммы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          классификации </w:t>
            </w:r>
          </w:p>
        </w:tc>
        <w:tc>
          <w:tcPr>
            <w:tcW w:w="1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4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«Профилактика терроризма, а так же минимизации и ликвидации последствий его проявлений»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4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Участие в профилактике терроризма и экстремизма, минимизации и ликвидации последствий проявления терроризма и экстремизма на территории МО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район.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1. Профилактика терроризма и экстремизма в молодежной среде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1.1. Организация  проведение цикла лекций и бесед с </w:t>
            </w:r>
            <w:proofErr w:type="gram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образовательных учреждениях района, направленных на профилактику терроризма и экстремизма, с привлечением сотрудников правоохранительных органов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Увеличение доли обучающихся, вовлеченных в мероприятия, направленные на профилактику терроризма и экстремизма (проведение лекций и бесед в 22 общеобразовательных школах с охватом учащихся не менее 300 человек)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1.2. Организация проведения мероприятий для молодежи </w:t>
            </w: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 w:type="page"/>
              <w:t xml:space="preserve">«Нет – экстремизму и ксенофобии» на базе публичных библиотек МО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(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медиауроки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дискуссии,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видеолектории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, «круглые столы», диспуты, беседы)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доли молодежи, вовлеченной в мероприятия, направленные на профилактику терроризма и экстремизма (На базе Муниципального бюджетного учреждения культуры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межпоселенческая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центральная районная библиотека (МБУК  БМ ЦРБ), с охватом молодежи не менее 100 человек в год.</w:t>
            </w:r>
            <w:proofErr w:type="gramEnd"/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1.3. Организация проведения мероприятий (фестивали, концерты, «круглые столы», соревнования), направленных на профилактику терроризма, приуроченных ко Дню солидарности в борьбе с терроризмом (3 сентября),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Формирование ценностных установок в молодежной среде.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Уастие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данном мероприятии не менее 50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человекв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год.</w:t>
            </w:r>
          </w:p>
        </w:tc>
      </w:tr>
      <w:tr w:rsidR="009C05F7" w:rsidRPr="009C05F7" w:rsidTr="009C05F7">
        <w:trPr>
          <w:trHeight w:val="20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Информационно-пропагандистское сопровождение профилактики терроризма и экстремизма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2.1.   Создание и систематическое обновление информационных уголков по антитеррористической тематике в муниципальных учреждениях, предприятиях и организациях с массовым пребыванием людей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0430080000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распространения материалов по профилактике терроризма и экстремизма в  учреждениях, предприятиях и организациях с массовым пребыванием людей не менее чем в 5 учреждениях в год.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2.2.   Проведение информационно-воспитательной работы среди населения путем распространение учебно-методических и информационно-справочных материалов антитеррористической направленности, информационное сопровождение </w:t>
            </w:r>
            <w:proofErr w:type="spellStart"/>
            <w:proofErr w:type="gramStart"/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Интернет-страницы</w:t>
            </w:r>
            <w:proofErr w:type="spellEnd"/>
            <w:proofErr w:type="gramEnd"/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муниципальной </w:t>
            </w: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антитеррористической группы (далее – МАГ) на официальном портале администрации Богучанского района.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профилактики экстремизма и терроризма, формирование толерантного сознания граждан</w:t>
            </w:r>
          </w:p>
        </w:tc>
      </w:tr>
      <w:tr w:rsidR="009C05F7" w:rsidRPr="009C05F7" w:rsidTr="009C05F7">
        <w:trPr>
          <w:trHeight w:val="20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3. Методическое обеспечение профилактики терроризма и экстремизма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3.1. Организация проведения семинаров, конференций, «круглых столов», тренингов по профилактике терроризма и экстремизма для специалистов районной администрации, глав сельсоветов, учреждений образования, культуры и спорта (в том числе в период заседания (планового и внепланового) муниципальной антитеррористической группы).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увеличения охвата специалистов, обученных по вопросам профилактики терроризма и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экстрмизма</w:t>
            </w:r>
            <w:proofErr w:type="spellEnd"/>
          </w:p>
        </w:tc>
      </w:tr>
      <w:tr w:rsidR="009C05F7" w:rsidRPr="009C05F7" w:rsidTr="009C05F7">
        <w:trPr>
          <w:trHeight w:val="20"/>
        </w:trPr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 Повышение уровня антитеррористической защищенности объектов социальной сферы (учреждений образования, культуры, социальной защиты населения) и объектов с массовым пребыванием людей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Повышение уровня антитеррористической защищенности объектов, включенных в Перечень объектов, расположенных на территории МО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и подлежащих антитеррористической защите (учреждений образования, культуры, социальной защиты населения, места массового пребывания людей).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0430080000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Увеличение доли обеспеченности средствами антитеррористической защищенности объектов, находящихся в ведении МО </w:t>
            </w:r>
            <w:proofErr w:type="spell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 (учреждений образования, культуры, социальной защиты населения, места массового пребывания людей) (камеры видеонаблюдения, </w:t>
            </w:r>
            <w:proofErr w:type="gramStart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</w:t>
            </w:r>
            <w:proofErr w:type="gramEnd"/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обеспечивающие пропускной режим и иные спецсредства)</w:t>
            </w:r>
          </w:p>
        </w:tc>
      </w:tr>
      <w:tr w:rsidR="009C05F7" w:rsidRPr="009C05F7" w:rsidTr="009C05F7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5F7" w:rsidRPr="009C05F7" w:rsidRDefault="009C05F7" w:rsidP="009C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5F7" w:rsidRPr="009C05F7" w:rsidRDefault="009C05F7" w:rsidP="009C05F7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C05F7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 РАЙОНА</w:t>
      </w: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10.04. 2017                                         </w:t>
      </w:r>
      <w:proofErr w:type="spellStart"/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№359-п</w:t>
      </w: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сельского хозяйства в Богучанском районе», утвержденную постановлением  администрации Богучанского района от 25.10.2013 №1350-п</w:t>
      </w:r>
    </w:p>
    <w:p w:rsidR="00E417DF" w:rsidRPr="00E417DF" w:rsidRDefault="00E417DF" w:rsidP="00E417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17DF" w:rsidRPr="00E417DF" w:rsidRDefault="00E417DF" w:rsidP="00E417D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E417DF" w:rsidRPr="00E417DF" w:rsidRDefault="00E417DF" w:rsidP="00E417D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 Внести в муниципальную программу «Развитие сельского хозяйства в Богучанском районе», утвержденную  постановлением  администрации Богучанского района от 25.10.2013 №1350-п,  следующие изменения:</w:t>
      </w:r>
    </w:p>
    <w:p w:rsidR="00E417DF" w:rsidRPr="00E417DF" w:rsidRDefault="00E417DF" w:rsidP="00E417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1.1.  В разделе 1. Паспорт муниципальной программы  «Развитие сельского хозяйства в Богучанском районе»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E417DF" w:rsidRPr="00E417DF" w:rsidTr="00E417DF">
        <w:trPr>
          <w:trHeight w:val="1123"/>
        </w:trPr>
        <w:tc>
          <w:tcPr>
            <w:tcW w:w="1498" w:type="pct"/>
          </w:tcPr>
          <w:p w:rsidR="00E417DF" w:rsidRPr="00E417DF" w:rsidRDefault="00E417DF" w:rsidP="00E4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3502" w:type="pct"/>
          </w:tcPr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11 445 525,10рублей, в том числе: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средства федерального бюджета 187029,88 рублей: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в 2014 году – 44818,21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в 2015 году –104575,25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в 2016 году – 21699,42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2017 году – 15937,00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417D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средства краевого бюджета 10682075,33 рублей: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2014 году – 1773660,07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2015 году – 1779720,04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2016 году – 1778895,22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2017 году – 1786500,00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2018 году – 1781800,00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в 2019 году – 1781500,00 рублей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>средства районного бюджета 576419,89 рублей: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 xml:space="preserve">         в 2014 году – 739,93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 xml:space="preserve">         в 2015 году – 379,96 рублей;</w:t>
            </w:r>
          </w:p>
          <w:p w:rsidR="00E417DF" w:rsidRPr="00E417DF" w:rsidRDefault="00E417DF" w:rsidP="00E417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417DF">
              <w:rPr>
                <w:rFonts w:ascii="Times New Roman" w:hAnsi="Times New Roman"/>
                <w:sz w:val="16"/>
                <w:szCs w:val="20"/>
              </w:rPr>
              <w:t xml:space="preserve">         в 2017 году – 575300,0 рублей.</w:t>
            </w:r>
          </w:p>
        </w:tc>
      </w:tr>
    </w:tbl>
    <w:p w:rsidR="00E417DF" w:rsidRPr="00E417DF" w:rsidRDefault="00E417DF" w:rsidP="00E4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E417DF" w:rsidRPr="00E417DF" w:rsidRDefault="00E417DF" w:rsidP="00E4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1.2. Раздел 6. </w:t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Перечень подпрограмм, сроки их реализации и ожидаемые результаты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Перечень подпрограмм установлен для достижения целей и решения задач муниципальной программы в отрасли сельского хозяйства в Богучанском районе, данные подпрограммы разработаны </w:t>
      </w: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на период 2014-2019 годы.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В муниципальную программу входят следующие подпрограммы:</w:t>
      </w:r>
    </w:p>
    <w:p w:rsidR="00E417DF" w:rsidRPr="00E417DF" w:rsidRDefault="00E417DF" w:rsidP="00E417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Поддержка малых форм хозяйствования (приложение № 5 к муниципальной программе).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Ожидаемые результаты реализации мероприятий подпрограммы к 2019 году:</w:t>
      </w:r>
    </w:p>
    <w:p w:rsidR="00E417DF" w:rsidRPr="00E417DF" w:rsidRDefault="00E417DF" w:rsidP="00E417DF">
      <w:pPr>
        <w:spacing w:after="0" w:line="240" w:lineRule="auto"/>
        <w:ind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объем субсидируемых кредитов (займов), привлеченных на развитие малых форм хозяйствования  составит</w:t>
      </w:r>
      <w:proofErr w:type="gramStart"/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proofErr w:type="gramEnd"/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128 000,0   рублей  к 2019 году.</w:t>
      </w:r>
    </w:p>
    <w:p w:rsidR="00E417DF" w:rsidRPr="00E417DF" w:rsidRDefault="00E417DF" w:rsidP="00E417DF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Устойчивое развитие сельских территорий (приложение № 6 к муниципальной программе).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Ожидаемые результаты реали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зации мероприятий подпрограммы </w:t>
      </w: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к 2019 году: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ввод (приобретение) жилья молодыми семьями и молодыми специалистами, проживающими в сельской местности, до 854,6 кв. метров;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 площадь обработки гербицидами очагов произрастания дикорастущей конопли не менее 42,4 га;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снижение количества обращений граждан с укусами безнадзорных домашних животных – до 90 %.</w:t>
      </w:r>
    </w:p>
    <w:p w:rsidR="00E417DF" w:rsidRPr="00E417DF" w:rsidRDefault="00E417DF" w:rsidP="00E417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Обеспечение реализации муниципальной программы и прочие мероприятия (приложение № 7 к муниципальной программе).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Ожидаемые результаты реализации мероприятий подпрограммы к 2019 году:</w:t>
      </w:r>
    </w:p>
    <w:p w:rsidR="00E417DF" w:rsidRPr="00E417DF" w:rsidRDefault="00E417DF" w:rsidP="00E4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обеспечение выполнения целей, задач и показателей муниципальной программы не менее 97 %;</w:t>
      </w:r>
    </w:p>
    <w:p w:rsidR="00E417DF" w:rsidRPr="00E417DF" w:rsidRDefault="00E417DF" w:rsidP="00E4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- обеспечение эффективности расходов районного бюджета.</w:t>
      </w:r>
    </w:p>
    <w:p w:rsidR="00E417DF" w:rsidRPr="00E417DF" w:rsidRDefault="00E417DF" w:rsidP="00E4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1.3. Раздел 8. Информация о распределении планируемых расходов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по подпрограммам с указанием главных распорядителей средств районного бюджета, а также по годам реализации программы «Развитие сельского хозяйства в Богучанском районе» изложить в новой редакции: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Объем планируемых расходов по подпрограммам муниципальной программы составит 11 445 525,10 рублей, из них в разрезе главных распорядителей бюджетных средств по годам реализации муниципальной программы: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- администрация Богучанского района, всего 11 445 525,10</w:t>
      </w:r>
      <w:r w:rsidRPr="00E417DF">
        <w:rPr>
          <w:rFonts w:ascii="Times New Roman" w:hAnsi="Times New Roman"/>
          <w:sz w:val="20"/>
          <w:szCs w:val="20"/>
        </w:rPr>
        <w:t>рублей</w:t>
      </w:r>
      <w:r w:rsidRPr="00E417DF">
        <w:rPr>
          <w:rFonts w:ascii="Times New Roman" w:hAnsi="Times New Roman"/>
          <w:bCs/>
          <w:sz w:val="20"/>
          <w:szCs w:val="20"/>
        </w:rPr>
        <w:t>, в том числе по годам: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2014 год – 1 819 218,21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2015 год – 1 884 675,25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2016 год – 1 800 594,64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2017 год – 1 802 437,0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2018 год – 1 781 800,0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2019 год – 1 781 500,0 рублей;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- управление муниципальной собственностью администрации Богучанского района, всего 575 300,0 рублей, в том числе по годам: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2017 год – 575 300,0 рублей.</w:t>
      </w:r>
    </w:p>
    <w:p w:rsidR="00E417DF" w:rsidRPr="00E417DF" w:rsidRDefault="00E417DF" w:rsidP="00E417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bCs/>
          <w:sz w:val="20"/>
          <w:szCs w:val="20"/>
        </w:rPr>
        <w:t>Информация о расп</w:t>
      </w:r>
      <w:r>
        <w:rPr>
          <w:rFonts w:ascii="Times New Roman" w:hAnsi="Times New Roman"/>
          <w:bCs/>
          <w:sz w:val="20"/>
          <w:szCs w:val="20"/>
        </w:rPr>
        <w:t xml:space="preserve">ределении планируемых расходов </w:t>
      </w:r>
      <w:r w:rsidRPr="00E417DF">
        <w:rPr>
          <w:rFonts w:ascii="Times New Roman" w:hAnsi="Times New Roman"/>
          <w:bCs/>
          <w:sz w:val="20"/>
          <w:szCs w:val="20"/>
        </w:rPr>
        <w:t xml:space="preserve">по подпрограммам муниципальной программы </w:t>
      </w:r>
      <w:r w:rsidRPr="00E417DF">
        <w:rPr>
          <w:rFonts w:ascii="Times New Roman" w:hAnsi="Times New Roman"/>
          <w:sz w:val="20"/>
          <w:szCs w:val="20"/>
        </w:rPr>
        <w:t>представлена в приложении    № 2 к муниципальной программе.</w:t>
      </w:r>
    </w:p>
    <w:p w:rsidR="00E417DF" w:rsidRPr="00E417DF" w:rsidRDefault="00E417DF" w:rsidP="00E417DF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1.4. Раздел 9. </w:t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целей муниципальной программы </w:t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с учетом источников финансирования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417DF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изложить в новой редакции: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Источниками финансирования мероприятий муниципальной программы являются средства федерального, краевого и районного бюджетов.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муниципальной программы составит 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11 445 525,10рублей, в том числе: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средства федерального бюджета 187029,88 рублей: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в 2014 году – 44818,21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2015 году –104575,25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в 2016 году – 21699,42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в 2017</w:t>
      </w:r>
      <w:bookmarkStart w:id="0" w:name="_GoBack"/>
      <w:bookmarkEnd w:id="0"/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году – 15937,00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средства краевого бюджета 10682075,33 рублей: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2014 году – 1773660,07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2015 году – 1779720,04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2016 году – 1778895,22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2017 году – 1786500,00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2018 году – 1781800,00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в 2019 году – 1781500,00 рублей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>средства районного бюджета 576419,89 рублей: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 xml:space="preserve">         в 2014 году – 739,93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417DF">
        <w:rPr>
          <w:rFonts w:ascii="Times New Roman" w:hAnsi="Times New Roman"/>
          <w:sz w:val="20"/>
          <w:szCs w:val="20"/>
        </w:rPr>
        <w:t xml:space="preserve">         в 2015 году – 379,96 рублей;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в 2017 году – 575300,0 рублей.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№ 3 к муниципальной программе.</w:t>
      </w:r>
    </w:p>
    <w:p w:rsidR="00E417DF" w:rsidRPr="00E417DF" w:rsidRDefault="00E417DF" w:rsidP="00E41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№2 к муниципальной программе «Информация о распределении планируемых расходов по подпрограммам  муниципальной программы «Развитие сельского хозяйства в Богучанском районе» изложить в новой редакции, согласно приложению №1.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3 к муниципальной программе «Информация о ресурсном обеспечении и прогнозной оценке расходов на реализацию целей муниципальной программы «Развитие сельского хозяйства в Богучанском районе» изложить в новой редакции, согласно приложению № 2.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5 к муниципальной программе «Устойчивое развитие сельских территорий» изложить в новой редакции, согласно приложению № 3.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 xml:space="preserve">1.8. Приложение № 2 «Перечень мероприятий подпрограммы» к подпрограмме </w:t>
      </w: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>«Обеспечение реал</w:t>
      </w:r>
      <w:r w:rsidR="008978A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изации муниципальной программы </w:t>
      </w:r>
      <w:r w:rsidRPr="00E417D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 прочие мероприятия», </w:t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реализуемой в рамках муниципальной программы «Развитие сельского хозяйства в Богучанском районе»  изложить в новой редакции, согласно приложению № 4 к постановлению.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1.9. Приложение № 1 к паспорту муниципальной программы  «Развитие сельского хозяйства в Богучанском районе» изложить в новой редакции, согласно приложению № 5.</w:t>
      </w:r>
    </w:p>
    <w:p w:rsidR="00E417DF" w:rsidRPr="00E417DF" w:rsidRDefault="00E417DF" w:rsidP="00E417D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E417DF" w:rsidRPr="00E417DF" w:rsidRDefault="00E417DF" w:rsidP="00E417D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E417DF" w:rsidRPr="00E417DF" w:rsidRDefault="00E417DF" w:rsidP="00E417D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5DC2" w:rsidRDefault="00E417DF" w:rsidP="00E4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7DF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В.Ю. Карнаухов</w:t>
      </w:r>
    </w:p>
    <w:p w:rsidR="00E417DF" w:rsidRDefault="00E417DF" w:rsidP="00E4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210"/>
        <w:gridCol w:w="1183"/>
        <w:gridCol w:w="1137"/>
        <w:gridCol w:w="689"/>
        <w:gridCol w:w="689"/>
        <w:gridCol w:w="691"/>
        <w:gridCol w:w="691"/>
        <w:gridCol w:w="691"/>
        <w:gridCol w:w="691"/>
        <w:gridCol w:w="704"/>
      </w:tblGrid>
      <w:tr w:rsidR="0075097A" w:rsidRPr="0075097A" w:rsidTr="002E6BAE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5097A" w:rsidRPr="002E6BAE" w:rsidRDefault="0075097A" w:rsidP="00750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№ 1 </w:t>
            </w:r>
          </w:p>
          <w:p w:rsidR="0075097A" w:rsidRPr="002E6BAE" w:rsidRDefault="0075097A" w:rsidP="00750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Богучанского района </w:t>
            </w:r>
          </w:p>
          <w:p w:rsidR="0075097A" w:rsidRPr="002E6BAE" w:rsidRDefault="0075097A" w:rsidP="00750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от 10.04.2017 №359-п</w:t>
            </w:r>
          </w:p>
          <w:p w:rsidR="0075097A" w:rsidRPr="002E6BAE" w:rsidRDefault="0075097A" w:rsidP="00750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Приложение № 2</w:t>
            </w:r>
          </w:p>
          <w:p w:rsidR="0075097A" w:rsidRPr="002E6BAE" w:rsidRDefault="0075097A" w:rsidP="007509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к муниципальной  программе </w:t>
            </w: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«</w:t>
            </w: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Богучанском районе» </w:t>
            </w:r>
          </w:p>
          <w:p w:rsidR="0075097A" w:rsidRPr="002E6BAE" w:rsidRDefault="0075097A" w:rsidP="002E6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о распределении планируемых расходов  </w:t>
            </w: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 подпрограммам муниципальной программы </w:t>
            </w:r>
          </w:p>
          <w:p w:rsidR="0075097A" w:rsidRDefault="0075097A" w:rsidP="0075097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E6B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«Развитие сельского хозяйства в Богучанском районе»</w:t>
            </w:r>
          </w:p>
          <w:p w:rsidR="002E6BAE" w:rsidRPr="002E6BAE" w:rsidRDefault="002E6BAE" w:rsidP="002E6B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6BA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распр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еделении планируемых расходов  </w:t>
            </w:r>
            <w:r w:rsidRPr="002E6B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подпрограммам муниципальной программы «Развитие сельского хозяйства в Богучанском районе»</w:t>
            </w:r>
          </w:p>
          <w:p w:rsidR="002E6BAE" w:rsidRPr="0075097A" w:rsidRDefault="002E6BAE" w:rsidP="002E6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5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Богучанском районе"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2 377 737,00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1 781 500,00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11 445 525,10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1 819 218,21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1 884 675,25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1 800 594,64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1 802 437,00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1 781 500,00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10 870 225,10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администрации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575 300,00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575 300,00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23 837,00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2 500,00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2 200,00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227 425,10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47 518,21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117 375,25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33 994,64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23 837,00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227 425,10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1 193 100,00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4 360 500,00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675 000,00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639 000,00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617 800,00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3 785 200,00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администрации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575 300,00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575 300,00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6 857 600,00   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2E67" w:rsidRPr="007D2E67" w:rsidTr="002E6BAE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1 096 700,00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1 128 300,00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1 148 800,00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1 160 800,00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1 161 500,00   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67" w:rsidRPr="007D2E67" w:rsidRDefault="007D2E67" w:rsidP="007D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D2E6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6 857 600,00   </w:t>
            </w:r>
          </w:p>
        </w:tc>
      </w:tr>
    </w:tbl>
    <w:p w:rsidR="00975DC2" w:rsidRPr="00E417DF" w:rsidRDefault="00975DC2" w:rsidP="00E41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2"/>
        <w:gridCol w:w="1339"/>
        <w:gridCol w:w="2036"/>
        <w:gridCol w:w="805"/>
        <w:gridCol w:w="700"/>
        <w:gridCol w:w="700"/>
        <w:gridCol w:w="700"/>
        <w:gridCol w:w="700"/>
        <w:gridCol w:w="700"/>
        <w:gridCol w:w="728"/>
      </w:tblGrid>
      <w:tr w:rsidR="000F59AD" w:rsidRPr="000F59AD" w:rsidTr="000F59AD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AD" w:rsidRDefault="000F59AD" w:rsidP="000F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2</w:t>
            </w:r>
          </w:p>
          <w:p w:rsidR="000F59AD" w:rsidRDefault="000F59AD" w:rsidP="000F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к постановлению администрации Богучанского района </w:t>
            </w:r>
          </w:p>
          <w:p w:rsidR="000F59AD" w:rsidRPr="000F59AD" w:rsidRDefault="000F59AD" w:rsidP="000F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от 10.04.2017 №359-п</w:t>
            </w:r>
          </w:p>
          <w:p w:rsidR="000F59AD" w:rsidRDefault="000F59AD" w:rsidP="000F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>Приложение № 3</w:t>
            </w: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муниципальной программе </w:t>
            </w:r>
            <w:r w:rsidRPr="000F59AD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«Развитие сельского хозяйства в Богучанском районе» </w:t>
            </w:r>
          </w:p>
          <w:p w:rsidR="000F59AD" w:rsidRPr="000F59AD" w:rsidRDefault="000F59AD" w:rsidP="000F59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0F59AD" w:rsidRPr="000F59AD" w:rsidRDefault="000F59AD" w:rsidP="000F59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F59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F59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>муниципальной  программы «Развитие сельского хозяйства в Богучанском районе»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том источников финансирования, </w:t>
            </w:r>
            <w:r w:rsidRPr="000F59A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 том числе по уровням бюджетной системы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"Развитие сельского хозяйства в Богучанском районе"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1 819 218,21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1 884 675,25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1 800 594,64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2 377 737,00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11 445 525,10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15 937,00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187 029,88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1 773 660,07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1 779 720,04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1 778 895,22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10 682 075,33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575 300,00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576 419,89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47 518,21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117 375,25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33 994,64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23 837,00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2 200,00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227 425,10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44 818,21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104 575,25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21 699,42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15 937,00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187 029,88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12 295,22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7 900,00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2 500,00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2 200,00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40 395,22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675 000,00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639 000,00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1 193 100,00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4 360 500,00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674 260,07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638 620,04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617 800,00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3 784 080,11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739,93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379,96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575 300,00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576 419,89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6 857 600,00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1 096 700,00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1 128 300,00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1 148 800,00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1 160 800,00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1 161 500,00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6 857 600,00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  <w:tr w:rsidR="00580909" w:rsidRPr="00580909" w:rsidTr="00580909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09" w:rsidRPr="00580909" w:rsidRDefault="00580909" w:rsidP="005809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909" w:rsidRPr="00580909" w:rsidRDefault="00580909" w:rsidP="0058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09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 </w:t>
            </w:r>
          </w:p>
        </w:tc>
      </w:tr>
    </w:tbl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Default="004C70D8" w:rsidP="004C70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18"/>
          <w:szCs w:val="20"/>
          <w:lang w:eastAsia="ru-RU"/>
        </w:rPr>
        <w:t xml:space="preserve"> к постановлению администрации Богучанского района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18"/>
          <w:szCs w:val="20"/>
          <w:lang w:eastAsia="ru-RU"/>
        </w:rPr>
        <w:t>от  10.04.2017 № 359-п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left="4248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18"/>
          <w:szCs w:val="20"/>
          <w:lang w:eastAsia="ru-RU"/>
        </w:rPr>
        <w:t>Приложение № 5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sz w:val="18"/>
          <w:szCs w:val="20"/>
        </w:rPr>
      </w:pPr>
      <w:r w:rsidRPr="004C70D8">
        <w:rPr>
          <w:rFonts w:ascii="Times New Roman" w:hAnsi="Times New Roman"/>
          <w:sz w:val="18"/>
          <w:szCs w:val="20"/>
        </w:rPr>
        <w:t xml:space="preserve">к муниципальной программе «Развитие сельского хозяйства в Богучанском районе» 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4C70D8">
        <w:rPr>
          <w:rFonts w:ascii="Times New Roman" w:hAnsi="Times New Roman"/>
          <w:bCs/>
          <w:sz w:val="20"/>
          <w:szCs w:val="20"/>
        </w:rPr>
        <w:t>Подпрограмма «Поддержка малых форм хозяйствования»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0"/>
          <w:szCs w:val="20"/>
        </w:rPr>
      </w:pP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4C70D8">
        <w:rPr>
          <w:rFonts w:ascii="Times New Roman" w:hAnsi="Times New Roman"/>
          <w:bCs/>
          <w:sz w:val="20"/>
          <w:szCs w:val="20"/>
        </w:rPr>
        <w:t>1. Паспорт подпрограммы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7"/>
        <w:gridCol w:w="7067"/>
      </w:tblGrid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«</w:t>
            </w:r>
            <w:r w:rsidRPr="004C70D8">
              <w:rPr>
                <w:rFonts w:ascii="Times New Roman" w:hAnsi="Times New Roman"/>
                <w:bCs/>
                <w:sz w:val="14"/>
                <w:szCs w:val="14"/>
              </w:rPr>
              <w:t>Поддержка малых форм хозяйствования</w:t>
            </w:r>
            <w:r w:rsidRPr="004C70D8">
              <w:rPr>
                <w:rFonts w:ascii="Times New Roman" w:hAnsi="Times New Roman"/>
                <w:sz w:val="14"/>
                <w:szCs w:val="14"/>
              </w:rPr>
              <w:t xml:space="preserve">» </w:t>
            </w:r>
            <w:r w:rsidRPr="004C70D8">
              <w:rPr>
                <w:rFonts w:ascii="Times New Roman" w:hAnsi="Times New Roman"/>
                <w:sz w:val="14"/>
                <w:szCs w:val="14"/>
              </w:rPr>
              <w:br/>
              <w:t>(далее - подпрограмма)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сельского хозяйства в Богучанском районе» 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Муниципальный заказчик  координатор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(управление экономики и планирования администрации Богучанского района) 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Исполнитель программы - управление экономики и планирования администрации Богучанского района; </w:t>
            </w:r>
          </w:p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- Администрация Богучанского района.</w:t>
            </w:r>
          </w:p>
          <w:p w:rsidR="004C70D8" w:rsidRPr="004C70D8" w:rsidRDefault="004C70D8" w:rsidP="004C70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Поддержка и дальнейшее развитие малых форм хозяйствования в Богучанском районе и повышение уровня доходов сельского населения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Задачи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Обеспечение доступности коммерческих кредитов малым формам хозяйствования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</w:t>
            </w: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индикаторы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</w:t>
            </w:r>
            <w:proofErr w:type="gramStart"/>
            <w:r w:rsidRPr="004C70D8">
              <w:rPr>
                <w:rFonts w:ascii="Times New Roman" w:hAnsi="Times New Roman"/>
                <w:sz w:val="14"/>
                <w:szCs w:val="14"/>
              </w:rPr>
              <w:t>дств к 2</w:t>
            </w:r>
            <w:proofErr w:type="gramEnd"/>
            <w:r w:rsidRPr="004C70D8">
              <w:rPr>
                <w:rFonts w:ascii="Times New Roman" w:hAnsi="Times New Roman"/>
                <w:sz w:val="14"/>
                <w:szCs w:val="14"/>
              </w:rPr>
              <w:t>019 году  составит до 7 человек.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Сроки </w:t>
            </w: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реализации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2014-2019 годы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4C70D8">
              <w:rPr>
                <w:rFonts w:ascii="Times New Roman" w:hAnsi="Times New Roman"/>
                <w:bCs/>
                <w:sz w:val="14"/>
                <w:szCs w:val="14"/>
              </w:rPr>
              <w:t>Объем финансирования подпрограммы на период 2014 -2019 годы  составит 227425,10 рублей, из них по годам: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C70D8">
                <w:rPr>
                  <w:rFonts w:ascii="Times New Roman" w:hAnsi="Times New Roman"/>
                  <w:sz w:val="14"/>
                  <w:szCs w:val="14"/>
                </w:rPr>
                <w:t>2014 г</w:t>
              </w:r>
            </w:smartTag>
            <w:r w:rsidRPr="004C70D8">
              <w:rPr>
                <w:rFonts w:ascii="Times New Roman" w:hAnsi="Times New Roman"/>
                <w:sz w:val="14"/>
                <w:szCs w:val="14"/>
              </w:rPr>
              <w:t xml:space="preserve">. – 44818,21 рублей – средства федерального бюджета; 2700,0 – средства краевого бюджета; 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70D8">
                <w:rPr>
                  <w:rFonts w:ascii="Times New Roman" w:hAnsi="Times New Roman"/>
                  <w:sz w:val="14"/>
                  <w:szCs w:val="14"/>
                </w:rPr>
                <w:t>2015 г</w:t>
              </w:r>
            </w:smartTag>
            <w:r w:rsidRPr="004C70D8">
              <w:rPr>
                <w:rFonts w:ascii="Times New Roman" w:hAnsi="Times New Roman"/>
                <w:sz w:val="14"/>
                <w:szCs w:val="14"/>
              </w:rPr>
              <w:t xml:space="preserve">. – 104575,25 рублей – средства федерального бюджета;  12800,0 – средства краевого бюджета; 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70D8">
                <w:rPr>
                  <w:rFonts w:ascii="Times New Roman" w:hAnsi="Times New Roman"/>
                  <w:sz w:val="14"/>
                  <w:szCs w:val="14"/>
                </w:rPr>
                <w:t>2016 г</w:t>
              </w:r>
            </w:smartTag>
            <w:r w:rsidRPr="004C70D8">
              <w:rPr>
                <w:rFonts w:ascii="Times New Roman" w:hAnsi="Times New Roman"/>
                <w:sz w:val="14"/>
                <w:szCs w:val="14"/>
              </w:rPr>
              <w:t>. – 21699,42 рубля – средства федерального бюджета; 12295,22 – средства краевого бюджета;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 xml:space="preserve">2017 г. – 15937,0 рублей – средства федерального бюджета; 7900,0 – средства краевого бюджета; 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lastRenderedPageBreak/>
              <w:t>2018 г. – 2500,0 – средства краевого бюджета;</w:t>
            </w:r>
          </w:p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 w:cs="Courier New"/>
                <w:sz w:val="14"/>
                <w:szCs w:val="14"/>
                <w:lang w:eastAsia="ru-RU"/>
              </w:rPr>
              <w:t>2019 г. – 2200,0 – средства краевого бюджета.</w:t>
            </w:r>
          </w:p>
        </w:tc>
      </w:tr>
      <w:tr w:rsidR="004C70D8" w:rsidRPr="004C70D8" w:rsidTr="004C70D8">
        <w:trPr>
          <w:trHeight w:val="20"/>
        </w:trPr>
        <w:tc>
          <w:tcPr>
            <w:tcW w:w="1282" w:type="pct"/>
          </w:tcPr>
          <w:p w:rsidR="004C70D8" w:rsidRPr="004C70D8" w:rsidRDefault="004C70D8" w:rsidP="004C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 за</w:t>
            </w:r>
            <w:proofErr w:type="gramEnd"/>
            <w:r w:rsidRPr="004C70D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4C70D8" w:rsidRPr="004C70D8" w:rsidRDefault="004C70D8" w:rsidP="004C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планирования);</w:t>
            </w:r>
          </w:p>
          <w:p w:rsidR="004C70D8" w:rsidRPr="004C70D8" w:rsidRDefault="004C70D8" w:rsidP="004C70D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C70D8">
              <w:rPr>
                <w:rFonts w:ascii="Times New Roman" w:hAnsi="Times New Roman"/>
                <w:sz w:val="14"/>
                <w:szCs w:val="14"/>
              </w:rPr>
              <w:t>финансовое управление администрации Богучанского района.</w:t>
            </w:r>
          </w:p>
        </w:tc>
      </w:tr>
    </w:tbl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/>
          <w:bCs/>
          <w:sz w:val="20"/>
          <w:szCs w:val="20"/>
        </w:rPr>
      </w:pPr>
      <w:r w:rsidRPr="004C70D8">
        <w:rPr>
          <w:rFonts w:ascii="Times New Roman" w:hAnsi="Times New Roman"/>
          <w:b/>
          <w:bCs/>
          <w:sz w:val="20"/>
          <w:szCs w:val="20"/>
        </w:rPr>
        <w:t xml:space="preserve">            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0"/>
          <w:szCs w:val="20"/>
        </w:rPr>
      </w:pPr>
      <w:r w:rsidRPr="004C70D8">
        <w:rPr>
          <w:rFonts w:ascii="Times New Roman" w:hAnsi="Times New Roman"/>
          <w:bCs/>
          <w:sz w:val="20"/>
          <w:szCs w:val="20"/>
        </w:rPr>
        <w:t>2.  Основные разделы подпрограммы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bCs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2.1.  Постановка </w:t>
      </w:r>
      <w:proofErr w:type="spellStart"/>
      <w:r w:rsidRPr="004C70D8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4C70D8">
        <w:rPr>
          <w:rFonts w:ascii="Times New Roman" w:hAnsi="Times New Roman"/>
          <w:sz w:val="20"/>
          <w:szCs w:val="20"/>
        </w:rPr>
        <w:t xml:space="preserve"> проблемы и обоснование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0D8">
        <w:rPr>
          <w:rFonts w:ascii="Times New Roman" w:hAnsi="Times New Roman"/>
          <w:sz w:val="20"/>
          <w:szCs w:val="20"/>
        </w:rPr>
        <w:t>необходимости разработки подпрограммы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Малые формы хозяйствования, представленные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 аграрной экономики Красноярского края.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Красноярского края.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      Важной составной частью сельскохозяйственного производства в Богучанском районе на сегодняшний день являются личные подсобные хозяйства населения, их доля в производстве сельхозпродукции составляет 99%. По статистическим данным в Богучанском районе зарегистрировано 16420 личных подсобных хозяйств.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     В настоящее время банк отказывает в получении кредита на развитие малых форм хозяйствования по нескольким причинам: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    - низкая платежеспособность владельцев личных подсобных хозяйств;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    - плохая кредитная история;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    - отсутствие поручителей.</w:t>
      </w:r>
    </w:p>
    <w:p w:rsidR="004C70D8" w:rsidRPr="004C70D8" w:rsidRDefault="004C70D8" w:rsidP="004C70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Необходимость решения вышеназванной проблемы требует наличия соответствующей подпрограммы поддержки малых форм хозяйствования в сельской местности.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Реализация мероприятия подпрограммы улучшит социально-экономическую ситуацию в районе, обеспечит активизацию малого предпринимательства в сельской местности, повысит эффективность агропромышленного комплекса Красноярского края в целом на основе осуществления мероприятий, согласованных между собой по срокам, ресурсам и исполнителям.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2.2. Основная цель, задачи, этапы и сроки выполнения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0D8">
        <w:rPr>
          <w:rFonts w:ascii="Times New Roman" w:hAnsi="Times New Roman"/>
          <w:sz w:val="20"/>
          <w:szCs w:val="20"/>
        </w:rPr>
        <w:t>подпрограммы, целевые индикаторы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Подпрограмма направлена на поддержание и дальнейшее развитие малых форм хозяйствования в сельской местности, к которым относятся   личные подсобные хозяйства.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Целью подпрограммы является поддержка и дальнейшее развитие малых форм хозяйствования в Богучанском районе, повышение уровня доходов сельского населения.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Данная цель будет достигнута за счет реализации следующей задачи: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обеспечение доступности коммерческих кредитов малым формам хозяйствования на селе.</w:t>
      </w:r>
    </w:p>
    <w:p w:rsidR="004C70D8" w:rsidRPr="004C70D8" w:rsidRDefault="004C70D8" w:rsidP="004C70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Целевыми индикаторами достижения цели и решения задач подпрограммы являются:</w:t>
      </w:r>
    </w:p>
    <w:p w:rsidR="004C70D8" w:rsidRPr="004C70D8" w:rsidRDefault="004C70D8" w:rsidP="004C70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- количество граждан, ведущих личное подсобное хозяйство, осуществивших привлечение кредитных средств.</w:t>
      </w:r>
    </w:p>
    <w:p w:rsidR="004C70D8" w:rsidRPr="004C70D8" w:rsidRDefault="004C70D8" w:rsidP="004C70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Срок реализации подпрограммы: 2014 - 2019 годы.</w:t>
      </w:r>
    </w:p>
    <w:p w:rsidR="004C70D8" w:rsidRPr="004C70D8" w:rsidRDefault="004C70D8" w:rsidP="004C70D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Решение поставленной цели и задачи определяется достижением целевого индикатора, представленного в приложении № 1 к настоящей подпрограмме.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Понятия и основные принципы государственной поддержки субъектов агропромышленного комплекса края предусмотрены </w:t>
      </w:r>
      <w:hyperlink r:id="rId14" w:history="1">
        <w:r w:rsidRPr="004C70D8">
          <w:rPr>
            <w:rFonts w:ascii="Times New Roman" w:hAnsi="Times New Roman"/>
            <w:sz w:val="20"/>
            <w:szCs w:val="20"/>
          </w:rPr>
          <w:t>статьей 3</w:t>
        </w:r>
      </w:hyperlink>
      <w:r w:rsidRPr="004C70D8">
        <w:rPr>
          <w:rFonts w:ascii="Times New Roman" w:hAnsi="Times New Roman"/>
          <w:sz w:val="20"/>
          <w:szCs w:val="20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Источниками финансирования мероприятий подпрограммы являются средства краевого и федерального бюджетов. 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 xml:space="preserve">Средства  на финансирование мероприятий подпрограммы выделяются в форме  субсидий </w:t>
      </w:r>
      <w:r w:rsidRPr="004C70D8">
        <w:rPr>
          <w:rFonts w:ascii="Times New Roman" w:eastAsia="Times New Roman" w:hAnsi="Times New Roman" w:cs="Calibri"/>
          <w:sz w:val="20"/>
          <w:szCs w:val="20"/>
          <w:lang w:eastAsia="ru-RU"/>
        </w:rPr>
        <w:t>гражданам, ведущим личное подсобное хозяйство</w:t>
      </w:r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>Главным распорядителем бюджетных средств, предусмотренных на реализацию мероприятия подпрограммы, является администрация Богучанского района.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   Порядок предоставления субсидий: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0D8">
        <w:rPr>
          <w:rFonts w:ascii="Times New Roman" w:hAnsi="Times New Roman"/>
          <w:sz w:val="20"/>
          <w:szCs w:val="20"/>
        </w:rPr>
        <w:lastRenderedPageBreak/>
        <w:t xml:space="preserve">Гражданам, ведущим личное подсобное хозяйство, для включения в перечень получателей субсидий и получения субсидий за счет средств краевого и федерального бюджетов, представляют в орган местного самоуправления муниципального района края (далее - Орган местного самоуправления) заявление на предоставление субсидии, справку-расчет субсидий по формам, утвержденным министерством сельского хозяйства, и документы, предусмотренные </w:t>
      </w:r>
      <w:hyperlink r:id="rId15" w:history="1">
        <w:r w:rsidRPr="004C70D8">
          <w:rPr>
            <w:rFonts w:ascii="Times New Roman" w:hAnsi="Times New Roman"/>
            <w:sz w:val="20"/>
            <w:szCs w:val="20"/>
          </w:rPr>
          <w:t>Законом</w:t>
        </w:r>
      </w:hyperlink>
      <w:r w:rsidRPr="004C70D8">
        <w:rPr>
          <w:rFonts w:ascii="Times New Roman" w:hAnsi="Times New Roman"/>
          <w:sz w:val="20"/>
          <w:szCs w:val="20"/>
        </w:rPr>
        <w:t xml:space="preserve"> края от 21.02.2006 № 17-4487.</w:t>
      </w:r>
      <w:proofErr w:type="gramEnd"/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Органы местного самоуправления осуществляют проверку комплектности и правильности оформления представленных документов.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Получатели субсидий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Средства в форме субсидий на возмещение части затрат на уплату процентов предоставляются: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гражданам, ведущим личное подсобное хозяйство на территории района,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0D8">
        <w:rPr>
          <w:rFonts w:ascii="Times New Roman" w:hAnsi="Times New Roman"/>
          <w:sz w:val="20"/>
          <w:szCs w:val="20"/>
        </w:rPr>
        <w:t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теплиц, молодняка сельскохозяйственных животных</w:t>
      </w:r>
      <w:proofErr w:type="gramEnd"/>
      <w:r w:rsidRPr="004C70D8">
        <w:rPr>
          <w:rFonts w:ascii="Times New Roman" w:hAnsi="Times New Roman"/>
          <w:sz w:val="20"/>
          <w:szCs w:val="20"/>
        </w:rPr>
        <w:t>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4C70D8">
        <w:rPr>
          <w:rFonts w:ascii="Times New Roman" w:hAnsi="Times New Roman"/>
          <w:sz w:val="20"/>
          <w:szCs w:val="20"/>
        </w:rPr>
        <w:t>агрегатируемых</w:t>
      </w:r>
      <w:proofErr w:type="spellEnd"/>
      <w:r w:rsidRPr="004C70D8">
        <w:rPr>
          <w:rFonts w:ascii="Times New Roman" w:hAnsi="Times New Roman"/>
          <w:sz w:val="20"/>
          <w:szCs w:val="20"/>
        </w:rPr>
        <w:t xml:space="preserve"> с ними сельскохозяйственных машин, </w:t>
      </w:r>
      <w:proofErr w:type="spellStart"/>
      <w:r w:rsidRPr="004C70D8">
        <w:rPr>
          <w:rFonts w:ascii="Times New Roman" w:hAnsi="Times New Roman"/>
          <w:sz w:val="20"/>
          <w:szCs w:val="20"/>
        </w:rPr>
        <w:t>грузоперевозящих</w:t>
      </w:r>
      <w:proofErr w:type="spellEnd"/>
      <w:r w:rsidRPr="004C70D8">
        <w:rPr>
          <w:rFonts w:ascii="Times New Roman" w:hAnsi="Times New Roman"/>
          <w:sz w:val="20"/>
          <w:szCs w:val="20"/>
        </w:rPr>
        <w:t xml:space="preserve"> автомобилей полной массой не более 3,5 тонны (далее в настоящем подпункте – субсидии);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0D8">
        <w:rPr>
          <w:rFonts w:ascii="Times New Roman" w:hAnsi="Times New Roman"/>
          <w:sz w:val="20"/>
          <w:szCs w:val="20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</w:t>
      </w:r>
      <w:proofErr w:type="gramEnd"/>
      <w:r w:rsidRPr="004C70D8">
        <w:rPr>
          <w:rFonts w:ascii="Times New Roman" w:hAnsi="Times New Roman"/>
          <w:sz w:val="20"/>
          <w:szCs w:val="20"/>
        </w:rPr>
        <w:t xml:space="preserve"> году, не превышает 700 тыс. рублей на одно хозяйство (далее в настоящем подпункте – субсидии);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0D8">
        <w:rPr>
          <w:rFonts w:ascii="Times New Roman" w:hAnsi="Times New Roman"/>
          <w:sz w:val="20"/>
          <w:szCs w:val="20"/>
        </w:rPr>
        <w:t xml:space="preserve">Расчет размера субсидий осуществляется исходя из остатка ссудной задолженности, </w:t>
      </w:r>
      <w:hyperlink r:id="rId16" w:history="1">
        <w:r w:rsidRPr="004C70D8">
          <w:rPr>
            <w:rFonts w:ascii="Times New Roman" w:hAnsi="Times New Roman"/>
            <w:sz w:val="20"/>
            <w:szCs w:val="20"/>
          </w:rPr>
          <w:t>ставки</w:t>
        </w:r>
      </w:hyperlink>
      <w:r w:rsidRPr="004C70D8">
        <w:rPr>
          <w:rFonts w:ascii="Times New Roman" w:hAnsi="Times New Roman"/>
          <w:sz w:val="20"/>
          <w:szCs w:val="20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</w:t>
      </w:r>
      <w:proofErr w:type="gramEnd"/>
      <w:r w:rsidRPr="004C70D8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4C70D8">
        <w:rPr>
          <w:rFonts w:ascii="Times New Roman" w:hAnsi="Times New Roman"/>
          <w:sz w:val="20"/>
          <w:szCs w:val="20"/>
        </w:rPr>
        <w:t>действующей</w:t>
      </w:r>
      <w:proofErr w:type="gramEnd"/>
      <w:r w:rsidRPr="004C70D8">
        <w:rPr>
          <w:rFonts w:ascii="Times New Roman" w:hAnsi="Times New Roman"/>
          <w:sz w:val="20"/>
          <w:szCs w:val="20"/>
        </w:rPr>
        <w:t xml:space="preserve"> на дату заключения дополнительного соглашения к кредитному договору (договору займа).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 </w:t>
      </w:r>
      <w:hyperlink r:id="rId17" w:history="1">
        <w:r w:rsidRPr="004C70D8">
          <w:rPr>
            <w:rFonts w:ascii="Times New Roman" w:hAnsi="Times New Roman"/>
            <w:sz w:val="20"/>
            <w:szCs w:val="20"/>
          </w:rPr>
          <w:t>Порядок</w:t>
        </w:r>
      </w:hyperlink>
      <w:r w:rsidRPr="004C70D8">
        <w:rPr>
          <w:rFonts w:ascii="Times New Roman" w:hAnsi="Times New Roman"/>
          <w:sz w:val="20"/>
          <w:szCs w:val="20"/>
        </w:rPr>
        <w:t xml:space="preserve"> предоставления субсидий, 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/>
          <w:sz w:val="20"/>
          <w:szCs w:val="20"/>
        </w:rPr>
        <w:t>Координатором подпрограммы является управление экономики и планирования администрации Богучанского района.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C70D8">
        <w:rPr>
          <w:rFonts w:ascii="Times New Roman" w:eastAsia="Times New Roman" w:hAnsi="Times New Roman"/>
          <w:sz w:val="20"/>
          <w:szCs w:val="20"/>
        </w:rPr>
        <w:t>Управление экономики и планирования администрации Богучанского района</w:t>
      </w:r>
      <w:r w:rsidRPr="004C70D8">
        <w:rPr>
          <w:rFonts w:ascii="Times New Roman" w:hAnsi="Times New Roman"/>
          <w:sz w:val="20"/>
          <w:szCs w:val="20"/>
          <w:lang w:eastAsia="ru-RU"/>
        </w:rPr>
        <w:t xml:space="preserve">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 по установленной форме, 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  <w:proofErr w:type="gramEnd"/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20"/>
          <w:szCs w:val="20"/>
        </w:rPr>
        <w:t>Текущий контроль за целевым и эффективным расходованием средств бюджета осуществляют администрация Богучанского района и финансовое управление администрации Богучанского района.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2.5. Оценка социально-экономической эффективности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C70D8" w:rsidRPr="004C70D8" w:rsidRDefault="004C70D8" w:rsidP="004C70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/>
          <w:sz w:val="20"/>
          <w:szCs w:val="20"/>
        </w:rPr>
        <w:t xml:space="preserve">Социально-экономическая эффективность от реализации подпрограммного мероприятия выражается в создании условий для </w:t>
      </w:r>
      <w:r w:rsidRPr="004C70D8">
        <w:rPr>
          <w:rFonts w:ascii="Times New Roman" w:hAnsi="Times New Roman"/>
          <w:sz w:val="20"/>
          <w:szCs w:val="20"/>
        </w:rPr>
        <w:t>дальнейшего развития малых форм хозяйствования в Богучанском районе и повышение уровня доходов сельского населения.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/>
          <w:sz w:val="20"/>
          <w:szCs w:val="20"/>
        </w:rPr>
        <w:t xml:space="preserve">Эффективность реализации подпрограммы основывается на достижении целевого индикатора по итогам реализации подпрограммы к 2019 году, указанного в </w:t>
      </w:r>
      <w:hyperlink r:id="rId18" w:history="1">
        <w:r w:rsidRPr="004C70D8">
          <w:rPr>
            <w:rFonts w:ascii="Times New Roman" w:eastAsia="Times New Roman" w:hAnsi="Times New Roman"/>
            <w:sz w:val="20"/>
            <w:szCs w:val="20"/>
          </w:rPr>
          <w:t>приложении № 1</w:t>
        </w:r>
      </w:hyperlink>
      <w:r w:rsidRPr="004C70D8">
        <w:rPr>
          <w:rFonts w:ascii="Times New Roman" w:eastAsia="Times New Roman" w:hAnsi="Times New Roman"/>
          <w:sz w:val="20"/>
          <w:szCs w:val="20"/>
        </w:rPr>
        <w:t xml:space="preserve"> к подпрограмме:</w:t>
      </w:r>
    </w:p>
    <w:p w:rsidR="004C70D8" w:rsidRPr="004C70D8" w:rsidRDefault="004C70D8" w:rsidP="004C70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обеспечить количество граждан, ведущих личное подсобное хозяйство, осуществивших привлечение кредитных средств, полученным в российских кредитных организациях, и займам, полученным в сельскохозяйственных кредитных потребительских кооперативах, на срок до 2, до 5 и до 8 лет, за период с 2014 года по 2019 год. </w:t>
      </w:r>
    </w:p>
    <w:p w:rsidR="004C70D8" w:rsidRPr="004C70D8" w:rsidRDefault="004C70D8" w:rsidP="004C70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C70D8" w:rsidRPr="004C70D8" w:rsidRDefault="004C70D8" w:rsidP="004C70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2.6. Мероприятия подпрограммы </w:t>
      </w:r>
    </w:p>
    <w:p w:rsidR="004C70D8" w:rsidRPr="004C70D8" w:rsidRDefault="004C70D8" w:rsidP="004C7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4C70D8" w:rsidRPr="004C70D8" w:rsidRDefault="004C70D8" w:rsidP="004C70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/>
          <w:sz w:val="20"/>
          <w:szCs w:val="20"/>
        </w:rPr>
        <w:t>Система подпрограммных мероприятий включает в себя:</w:t>
      </w:r>
    </w:p>
    <w:p w:rsidR="004C70D8" w:rsidRPr="004C70D8" w:rsidRDefault="004C70D8" w:rsidP="004C7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- поддержку кредитования малых форм хозяйствования.</w:t>
      </w:r>
    </w:p>
    <w:p w:rsidR="004C70D8" w:rsidRPr="004C70D8" w:rsidRDefault="004C70D8" w:rsidP="004C70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Мероприятие подпрограммы представлено в приложении  № 2 к настоящей подпрограмме.</w:t>
      </w:r>
    </w:p>
    <w:p w:rsidR="004C70D8" w:rsidRPr="004C70D8" w:rsidRDefault="004C70D8" w:rsidP="004C70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70D8" w:rsidRPr="004C70D8" w:rsidRDefault="004C70D8" w:rsidP="004C70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/>
          <w:sz w:val="20"/>
          <w:szCs w:val="20"/>
        </w:rPr>
        <w:t>2.7. Ресурсное обеспечение подпрограммы</w:t>
      </w:r>
    </w:p>
    <w:p w:rsidR="004C70D8" w:rsidRPr="004C70D8" w:rsidRDefault="004C70D8" w:rsidP="004C70D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>Объем ресурсного обеспечения реализации подпрограммы на 2014 - 2019 годы составит 227425,10</w:t>
      </w:r>
      <w:r w:rsidRPr="004C70D8">
        <w:rPr>
          <w:rFonts w:ascii="Times New Roman" w:hAnsi="Times New Roman"/>
          <w:bCs/>
          <w:sz w:val="20"/>
          <w:szCs w:val="20"/>
        </w:rPr>
        <w:t xml:space="preserve"> </w:t>
      </w:r>
      <w:r w:rsidRPr="004C70D8">
        <w:rPr>
          <w:rFonts w:ascii="Times New Roman" w:hAnsi="Times New Roman"/>
          <w:sz w:val="20"/>
          <w:szCs w:val="20"/>
        </w:rPr>
        <w:t>рублей, в том числе за счет средств федерального бюджета – 187029,88 рублей; за счет сре</w:t>
      </w:r>
      <w:proofErr w:type="gramStart"/>
      <w:r w:rsidRPr="004C70D8">
        <w:rPr>
          <w:rFonts w:ascii="Times New Roman" w:hAnsi="Times New Roman"/>
          <w:sz w:val="20"/>
          <w:szCs w:val="20"/>
        </w:rPr>
        <w:t>дств кр</w:t>
      </w:r>
      <w:proofErr w:type="gramEnd"/>
      <w:r w:rsidRPr="004C70D8">
        <w:rPr>
          <w:rFonts w:ascii="Times New Roman" w:hAnsi="Times New Roman"/>
          <w:sz w:val="20"/>
          <w:szCs w:val="20"/>
        </w:rPr>
        <w:t>аевого бюджета 40395,22 рублей, из них по годам реализации подпрограммы: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4 г"/>
        </w:smartTagPr>
        <w:r w:rsidRPr="004C70D8">
          <w:rPr>
            <w:rFonts w:ascii="Times New Roman" w:hAnsi="Times New Roman"/>
            <w:sz w:val="20"/>
            <w:szCs w:val="20"/>
          </w:rPr>
          <w:t>2014 г</w:t>
        </w:r>
      </w:smartTag>
      <w:r w:rsidRPr="004C70D8">
        <w:rPr>
          <w:rFonts w:ascii="Times New Roman" w:hAnsi="Times New Roman"/>
          <w:sz w:val="20"/>
          <w:szCs w:val="20"/>
        </w:rPr>
        <w:t xml:space="preserve">. – 44818,21 рублей – средства федерального бюджета; 2700,0 – средства краевого бюджета;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5 г"/>
        </w:smartTagPr>
        <w:r w:rsidRPr="004C70D8">
          <w:rPr>
            <w:rFonts w:ascii="Times New Roman" w:hAnsi="Times New Roman"/>
            <w:sz w:val="20"/>
            <w:szCs w:val="20"/>
          </w:rPr>
          <w:t>2015 г</w:t>
        </w:r>
      </w:smartTag>
      <w:r w:rsidRPr="004C70D8">
        <w:rPr>
          <w:rFonts w:ascii="Times New Roman" w:hAnsi="Times New Roman"/>
          <w:sz w:val="20"/>
          <w:szCs w:val="20"/>
        </w:rPr>
        <w:t xml:space="preserve">. – 104575,25 рублей – средства федерального бюджета; 12800,0 – средства краевого бюджета; 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2016 г"/>
        </w:smartTagPr>
        <w:r w:rsidRPr="004C70D8">
          <w:rPr>
            <w:rFonts w:ascii="Times New Roman" w:hAnsi="Times New Roman"/>
            <w:sz w:val="20"/>
            <w:szCs w:val="20"/>
          </w:rPr>
          <w:t>2016 г</w:t>
        </w:r>
      </w:smartTag>
      <w:r w:rsidRPr="004C70D8">
        <w:rPr>
          <w:rFonts w:ascii="Times New Roman" w:hAnsi="Times New Roman"/>
          <w:sz w:val="20"/>
          <w:szCs w:val="20"/>
        </w:rPr>
        <w:t>. – 21699,42 рублей – средства федерального бюджета; 12295,22 – средства краевого бюджета;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 w:cs="Courier New"/>
          <w:sz w:val="20"/>
          <w:szCs w:val="20"/>
          <w:lang w:eastAsia="ru-RU"/>
        </w:rPr>
        <w:t>2017 г. – 15937,0 рублей – средства федерального бюджета; 7900,0 – средства краевого бюджета;</w:t>
      </w:r>
    </w:p>
    <w:p w:rsidR="004C70D8" w:rsidRPr="004C70D8" w:rsidRDefault="004C70D8" w:rsidP="004C70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4C70D8">
        <w:rPr>
          <w:rFonts w:ascii="Times New Roman" w:eastAsia="Times New Roman" w:hAnsi="Times New Roman" w:cs="Courier New"/>
          <w:sz w:val="20"/>
          <w:szCs w:val="20"/>
          <w:lang w:eastAsia="ru-RU"/>
        </w:rPr>
        <w:t>2018 г. – 2500,0 – средства краевого бюджета;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</w:t>
      </w:r>
      <w:r w:rsidRPr="004C70D8">
        <w:rPr>
          <w:rFonts w:ascii="Times New Roman" w:hAnsi="Times New Roman"/>
          <w:sz w:val="20"/>
          <w:szCs w:val="20"/>
        </w:rPr>
        <w:t>2019 г. – 2200,0 – средства краевого бюджета.</w:t>
      </w:r>
    </w:p>
    <w:p w:rsidR="004C70D8" w:rsidRPr="004C70D8" w:rsidRDefault="004C70D8" w:rsidP="004C7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C70D8">
        <w:rPr>
          <w:rFonts w:ascii="Times New Roman" w:hAnsi="Times New Roman"/>
          <w:sz w:val="20"/>
          <w:szCs w:val="20"/>
        </w:rPr>
        <w:t xml:space="preserve">Ресурсное </w:t>
      </w:r>
      <w:hyperlink w:anchor="Par6513" w:history="1">
        <w:r w:rsidRPr="004C70D8">
          <w:rPr>
            <w:rFonts w:ascii="Times New Roman" w:hAnsi="Times New Roman"/>
            <w:sz w:val="20"/>
            <w:szCs w:val="20"/>
          </w:rPr>
          <w:t>обеспечение</w:t>
        </w:r>
      </w:hyperlink>
      <w:r w:rsidRPr="004C70D8">
        <w:rPr>
          <w:rFonts w:ascii="Times New Roman" w:hAnsi="Times New Roman"/>
          <w:sz w:val="20"/>
          <w:szCs w:val="20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18"/>
          <w:szCs w:val="20"/>
          <w:lang w:eastAsia="ru-RU"/>
        </w:rPr>
        <w:t>к подпрограмме «</w:t>
      </w: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Поддержка малых форм хозяйствования», 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>реализуемой в рамках муниципальной программы</w:t>
      </w: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«Развитие сельского хозяйства в Богучанском районе» </w:t>
      </w: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</w:t>
      </w:r>
    </w:p>
    <w:p w:rsidR="00975DC2" w:rsidRDefault="00975DC2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"/>
        <w:gridCol w:w="1671"/>
        <w:gridCol w:w="844"/>
        <w:gridCol w:w="1103"/>
        <w:gridCol w:w="693"/>
        <w:gridCol w:w="693"/>
        <w:gridCol w:w="693"/>
        <w:gridCol w:w="693"/>
        <w:gridCol w:w="695"/>
        <w:gridCol w:w="693"/>
        <w:gridCol w:w="693"/>
        <w:gridCol w:w="693"/>
      </w:tblGrid>
      <w:tr w:rsidR="00381B34" w:rsidRPr="00381B34" w:rsidTr="00381B34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81B3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81B34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381B3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Цель, целевые индикаторы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Единица</w:t>
            </w:r>
          </w:p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измерения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Источник информации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2012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</w:tr>
      <w:tr w:rsidR="00381B34" w:rsidRPr="00381B34" w:rsidTr="00381B34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66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Цель «Поддержка и дальнейшее развития малых форм хозяйствования в Богучанском районе и повышение уровня доходов сельского населения»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1B34" w:rsidRPr="00381B34" w:rsidTr="00381B34">
        <w:trPr>
          <w:trHeight w:val="20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Количество граждан, ведущих личное подсобное хозяйство, осуществивших привлечение кредитных средств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1B3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B34" w:rsidRPr="00381B34" w:rsidRDefault="00381B34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1B34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</w:tr>
    </w:tbl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 </w:t>
      </w: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«Поддержка малых форм хозяйствования», 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реализуемой в рамках муниципальной программы </w:t>
      </w:r>
    </w:p>
    <w:p w:rsidR="00381B34" w:rsidRP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1B34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«Развитие сельского хозяйства в Богучанском районе» 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B34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381B34" w:rsidRDefault="00381B34" w:rsidP="00381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3"/>
        <w:gridCol w:w="916"/>
        <w:gridCol w:w="967"/>
        <w:gridCol w:w="381"/>
        <w:gridCol w:w="181"/>
        <w:gridCol w:w="302"/>
        <w:gridCol w:w="793"/>
        <w:gridCol w:w="381"/>
        <w:gridCol w:w="629"/>
        <w:gridCol w:w="684"/>
        <w:gridCol w:w="629"/>
        <w:gridCol w:w="574"/>
        <w:gridCol w:w="519"/>
        <w:gridCol w:w="519"/>
        <w:gridCol w:w="684"/>
        <w:gridCol w:w="1058"/>
      </w:tblGrid>
      <w:tr w:rsidR="009A25FB" w:rsidRPr="009A25FB" w:rsidTr="009A25FB">
        <w:trPr>
          <w:trHeight w:val="20"/>
          <w:tblHeader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 xml:space="preserve">Ожидаемый результат от реализации подпрограммного мероприятия </w:t>
            </w:r>
          </w:p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(в натуральном выражении)</w:t>
            </w:r>
          </w:p>
        </w:tc>
      </w:tr>
      <w:tr w:rsidR="009A25FB" w:rsidRPr="009A25FB" w:rsidTr="009A25FB">
        <w:trPr>
          <w:cantSplit/>
          <w:trHeight w:val="20"/>
          <w:tblHeader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A25FB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 xml:space="preserve">2014 </w:t>
            </w:r>
          </w:p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Итого на период</w:t>
            </w:r>
          </w:p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 xml:space="preserve">2014-2019 </w:t>
            </w:r>
            <w:proofErr w:type="spellStart"/>
            <w:proofErr w:type="gramStart"/>
            <w:r w:rsidRPr="009A25FB">
              <w:rPr>
                <w:rFonts w:ascii="Times New Roman" w:hAnsi="Times New Roman"/>
                <w:sz w:val="14"/>
                <w:szCs w:val="14"/>
              </w:rPr>
              <w:t>гг</w:t>
            </w:r>
            <w:proofErr w:type="spellEnd"/>
            <w:proofErr w:type="gramEnd"/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Цель: «Поддержка и дальнейшее развитие малых форм хозяйствования в Богучанском районе и повышение уровня доходов сельского населения»</w:t>
            </w: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 xml:space="preserve">Задача 1. Обеспечение доступности коммерческих кредитов малым формам хозяйствования в Богучанском </w:t>
            </w:r>
            <w:r w:rsidRPr="009A25FB">
              <w:rPr>
                <w:rFonts w:ascii="Times New Roman" w:hAnsi="Times New Roman"/>
                <w:sz w:val="14"/>
                <w:szCs w:val="14"/>
              </w:rPr>
              <w:lastRenderedPageBreak/>
              <w:t>районе</w:t>
            </w: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lastRenderedPageBreak/>
              <w:t>1.1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1212248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2700,0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12800,0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15500,0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 xml:space="preserve">Объем субсидируемых кредитов (займов), привлеченных </w:t>
            </w:r>
            <w:proofErr w:type="gramStart"/>
            <w:r w:rsidRPr="009A25FB">
              <w:rPr>
                <w:rFonts w:ascii="Times New Roman" w:hAnsi="Times New Roman"/>
                <w:sz w:val="14"/>
                <w:szCs w:val="14"/>
              </w:rPr>
              <w:t>на</w:t>
            </w:r>
            <w:proofErr w:type="gramEnd"/>
            <w:r w:rsidRPr="009A25F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развитие малых форм хозяйствования, составит  1128000,0 руб. к 2019 году</w:t>
            </w:r>
          </w:p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1210050</w:t>
            </w:r>
            <w:r w:rsidRPr="009A25FB">
              <w:rPr>
                <w:rFonts w:ascii="Times New Roman" w:hAnsi="Times New Roman"/>
                <w:sz w:val="14"/>
                <w:szCs w:val="14"/>
                <w:lang w:val="en-US"/>
              </w:rPr>
              <w:t>550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21699,42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21699,42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9A25FB">
              <w:rPr>
                <w:rFonts w:ascii="Times New Roman" w:hAnsi="Times New Roman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12295,22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12295,22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9A25FB">
              <w:rPr>
                <w:rFonts w:ascii="Times New Roman" w:hAnsi="Times New Roman"/>
                <w:sz w:val="14"/>
                <w:szCs w:val="14"/>
                <w:lang w:val="en-US"/>
              </w:rPr>
              <w:t>R0550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4700,00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12100</w:t>
            </w:r>
            <w:r w:rsidRPr="009A25FB">
              <w:rPr>
                <w:rFonts w:ascii="Times New Roman" w:hAnsi="Times New Roman"/>
                <w:sz w:val="14"/>
                <w:szCs w:val="14"/>
                <w:lang w:val="en-US"/>
              </w:rPr>
              <w:t>R543</w:t>
            </w:r>
            <w:r w:rsidRPr="009A25FB">
              <w:rPr>
                <w:rFonts w:ascii="Times New Roman" w:hAnsi="Times New Roman"/>
                <w:sz w:val="14"/>
                <w:szCs w:val="14"/>
              </w:rPr>
              <w:t>Б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23837,0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23837,00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0405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1215055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810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44818,21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104575,25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149393,46</w:t>
            </w:r>
          </w:p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23837,0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227425,10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A25FB" w:rsidRPr="009A25FB" w:rsidTr="009A25FB">
        <w:trPr>
          <w:trHeight w:val="20"/>
        </w:trPr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FB" w:rsidRPr="009A25FB" w:rsidRDefault="009A25FB" w:rsidP="005615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47518,21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117375,25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33994,64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23837,0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2500,0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25FB">
              <w:rPr>
                <w:rFonts w:ascii="Times New Roman" w:hAnsi="Times New Roman" w:cs="Times New Roman"/>
                <w:sz w:val="14"/>
                <w:szCs w:val="14"/>
              </w:rPr>
              <w:t>2200,0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5FB">
              <w:rPr>
                <w:rFonts w:ascii="Times New Roman" w:hAnsi="Times New Roman"/>
                <w:sz w:val="14"/>
                <w:szCs w:val="14"/>
              </w:rPr>
              <w:t>227425,10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FB" w:rsidRPr="009A25FB" w:rsidRDefault="009A25FB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81B34" w:rsidRPr="004705BF" w:rsidRDefault="00381B34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4 к постановлению </w:t>
      </w: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>от  10.04.2017 № 359-п</w:t>
      </w:r>
    </w:p>
    <w:p w:rsidR="004705BF" w:rsidRPr="002E6BAE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 xml:space="preserve">к подпрограмме </w:t>
      </w:r>
      <w:r w:rsidRPr="004705BF">
        <w:rPr>
          <w:rFonts w:ascii="Times New Roman" w:eastAsia="Times New Roman" w:hAnsi="Times New Roman"/>
          <w:bCs/>
          <w:sz w:val="18"/>
          <w:szCs w:val="20"/>
          <w:lang w:eastAsia="ru-RU"/>
        </w:rPr>
        <w:t>«Устойчивое развитие сельских территорий»,</w:t>
      </w:r>
    </w:p>
    <w:p w:rsid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реализуемой в рамках муниципальной программы</w:t>
      </w: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4705BF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«Развитие сельского хозяйства в Богучанском районе» </w:t>
      </w:r>
      <w:r w:rsidRPr="004705BF">
        <w:rPr>
          <w:rFonts w:ascii="Times New Roman" w:eastAsia="Times New Roman" w:hAnsi="Times New Roman"/>
          <w:sz w:val="18"/>
          <w:szCs w:val="20"/>
          <w:lang w:eastAsia="ru-RU"/>
        </w:rPr>
        <w:t xml:space="preserve">  </w:t>
      </w: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05BF" w:rsidRPr="004705BF" w:rsidRDefault="004705BF" w:rsidP="00470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05BF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</w:t>
      </w:r>
    </w:p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36"/>
        <w:gridCol w:w="1020"/>
        <w:gridCol w:w="94"/>
        <w:gridCol w:w="820"/>
        <w:gridCol w:w="111"/>
        <w:gridCol w:w="121"/>
        <w:gridCol w:w="271"/>
        <w:gridCol w:w="131"/>
        <w:gridCol w:w="283"/>
        <w:gridCol w:w="120"/>
        <w:gridCol w:w="285"/>
        <w:gridCol w:w="117"/>
        <w:gridCol w:w="296"/>
        <w:gridCol w:w="105"/>
        <w:gridCol w:w="570"/>
        <w:gridCol w:w="77"/>
        <w:gridCol w:w="117"/>
        <w:gridCol w:w="519"/>
        <w:gridCol w:w="77"/>
        <w:gridCol w:w="535"/>
        <w:gridCol w:w="77"/>
        <w:gridCol w:w="571"/>
        <w:gridCol w:w="76"/>
        <w:gridCol w:w="580"/>
        <w:gridCol w:w="580"/>
        <w:gridCol w:w="608"/>
        <w:gridCol w:w="76"/>
        <w:gridCol w:w="83"/>
        <w:gridCol w:w="914"/>
      </w:tblGrid>
      <w:tr w:rsidR="007B4EEF" w:rsidRPr="007B4EEF" w:rsidTr="007B4EEF">
        <w:trPr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ГРБС </w:t>
            </w:r>
          </w:p>
        </w:tc>
        <w:tc>
          <w:tcPr>
            <w:tcW w:w="5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Расходы (руб.), годы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ЦСР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ВР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2018</w:t>
            </w: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2019</w:t>
            </w: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год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Итого на период 2014-2019 годы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81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B4EEF">
              <w:rPr>
                <w:rFonts w:ascii="Times New Roman" w:hAnsi="Times New Roman"/>
                <w:bCs/>
                <w:sz w:val="14"/>
                <w:szCs w:val="14"/>
              </w:rPr>
              <w:t>Цель: Создание комфортных условий жизнедеятельности в Богучанском районе</w:t>
            </w:r>
          </w:p>
        </w:tc>
      </w:tr>
      <w:tr w:rsidR="007B4EEF" w:rsidRPr="007B4EEF" w:rsidTr="007B4EE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B4EEF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1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B4EEF">
              <w:rPr>
                <w:rFonts w:ascii="Times New Roman" w:hAnsi="Times New Roman"/>
                <w:bCs/>
                <w:sz w:val="14"/>
                <w:szCs w:val="14"/>
              </w:rPr>
              <w:t>Задача 1.Обеспечение доступности улучшения жилищных условий молодых семей и молодых специалистов, проживающих в Богучанском районе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lastRenderedPageBreak/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>Предоставление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7B4E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Ввод (приобретение) жилья молодым семьям и молодым специалистам, проживающим в Богучанском районе </w:t>
            </w:r>
            <w:r w:rsidRPr="007B4EEF">
              <w:rPr>
                <w:rFonts w:ascii="Times New Roman" w:hAnsi="Times New Roman"/>
                <w:sz w:val="14"/>
                <w:szCs w:val="14"/>
              </w:rPr>
              <w:t xml:space="preserve">за период с 2014 по 2019 годы </w:t>
            </w:r>
            <w:r w:rsidRPr="007B4E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площадью до 854,6  кв</w:t>
            </w:r>
            <w:proofErr w:type="gramStart"/>
            <w:r w:rsidRPr="007B4E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.м</w:t>
            </w:r>
            <w:proofErr w:type="gramEnd"/>
            <w:r w:rsidRPr="007B4EEF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;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7B4EEF">
              <w:rPr>
                <w:rFonts w:ascii="Times New Roman" w:hAnsi="Times New Roman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7B4EEF">
              <w:rPr>
                <w:rFonts w:ascii="Times New Roman" w:hAnsi="Times New Roman"/>
                <w:sz w:val="14"/>
                <w:szCs w:val="14"/>
              </w:rPr>
              <w:t xml:space="preserve"> собственностью администрации Богучанского района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863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10 03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12200</w:t>
            </w:r>
            <w:r w:rsidRPr="007B4EEF">
              <w:rPr>
                <w:rFonts w:ascii="Times New Roman" w:hAnsi="Times New Roman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322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575300,0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575300,0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ConsPlusNonformat"/>
              <w:widowControl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B4EEF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481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7B4EEF">
              <w:rPr>
                <w:rFonts w:ascii="Times New Roman" w:hAnsi="Times New Roman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>Субсидии муниципальным образованиям края на проведение работ по уничтожению сорняков дикорастущей конопли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1227451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73260,07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37620,04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110880,11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За период с 2014 по 2019 годы будут уничтожены очаги дикорастущей конопли в д. Каменка общей площадью 42,4 га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affff7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pStyle w:val="affff7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7B4EE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расходов на проведение работ по уничтожению сорняков дикорастущей конопли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1228204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739,93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379,96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   1119,89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1227518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601000,0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601000,0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1202000,0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Снизится число обращений с укусами безнадзорных животных до 90%</w:t>
            </w: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806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0412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1220075180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617800,0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2471200,0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cantSplit/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Всего:</w:t>
            </w:r>
          </w:p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675000,0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639000,0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ind w:right="-134"/>
              <w:jc w:val="center"/>
              <w:rPr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1193100,0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jc w:val="center"/>
              <w:rPr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4360500,0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в том числе </w:t>
            </w:r>
          </w:p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 w:rsidRPr="007B4EEF">
              <w:rPr>
                <w:rFonts w:ascii="Times New Roman" w:hAnsi="Times New Roman"/>
                <w:sz w:val="14"/>
                <w:szCs w:val="14"/>
              </w:rPr>
              <w:lastRenderedPageBreak/>
              <w:t>Богучанского района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675000,0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ind w:left="-149" w:right="-151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639000,0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617800,0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3785200,0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B4EEF" w:rsidRPr="007B4EEF" w:rsidTr="007B4EEF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7B4EEF">
              <w:rPr>
                <w:rFonts w:ascii="Times New Roman" w:hAnsi="Times New Roman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7B4EEF">
              <w:rPr>
                <w:rFonts w:ascii="Times New Roman" w:hAnsi="Times New Roman"/>
                <w:sz w:val="14"/>
                <w:szCs w:val="14"/>
              </w:rPr>
              <w:t xml:space="preserve"> собственностью администрации Богучанского района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575300,0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B4EEF">
              <w:rPr>
                <w:rFonts w:ascii="Times New Roman" w:hAnsi="Times New Roman"/>
                <w:color w:val="000000"/>
                <w:sz w:val="14"/>
                <w:szCs w:val="14"/>
              </w:rPr>
              <w:t>575300,0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EEF" w:rsidRPr="007B4EEF" w:rsidRDefault="007B4EEF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CAF" w:rsidRPr="00444CAF" w:rsidRDefault="00444CAF" w:rsidP="00444CA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44CAF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444CAF" w:rsidRPr="00444CAF" w:rsidRDefault="00444CAF" w:rsidP="00444CA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44CAF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444CAF" w:rsidRPr="00444CAF" w:rsidRDefault="00444CAF" w:rsidP="00444C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10. 04 .2017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с.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№360 -</w:t>
      </w:r>
      <w:proofErr w:type="spellStart"/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444CAF" w:rsidRPr="00444CAF" w:rsidRDefault="00444CAF" w:rsidP="00444C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4CAF" w:rsidRPr="00444CAF" w:rsidRDefault="00444CAF" w:rsidP="00444C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«Развитие транспортной системы Богучанского района», утвержденную постановлением администрации Богучанского района от 25.10.2013 № 1351-п</w:t>
      </w:r>
    </w:p>
    <w:p w:rsidR="00444CAF" w:rsidRPr="00444CAF" w:rsidRDefault="00444CAF" w:rsidP="00444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6BAE" w:rsidRPr="002E6BAE" w:rsidRDefault="00444CAF" w:rsidP="00444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 w:rsidR="002E6BAE" w:rsidRPr="002E6BA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44CAF" w:rsidRPr="00444CAF" w:rsidRDefault="00444CAF" w:rsidP="00444CA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приложение к муниципальной программе Богучанского района «Развитие транспортной системы Богучанского района», </w:t>
      </w:r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утвержденную</w:t>
      </w:r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администрации Богучанского района от 25.10.2013 № 1351-п следующие изменения: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1.1. В разделе 1 «Паспорт муниципальной программы»: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а) - в строке «Перечень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период»: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четвертом слова и цифры «на 2017-2019 годы данный показатель не запланирован в виду отсутствия финансирования» заменить словами и цифрами «в 2017 году составит 25,9 км (или 6,6%), на 2018-2019 годы данный показатель не запланирован в виду отсутствия финансирования», 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пятом слова и цифры «плановые показатели на 2017-2019гг нулевые в виду отсутствия финансирования» заменить словами и цифрами «на 2017 год показатель запланирован в размере 1,8%, плановые показатели на 2018-2019гг нулевые в виду отсутствия финансирования»,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двенадцатом слова и цифры «На 2016 год данный показатель запланирован в количестве 6 </w:t>
      </w:r>
      <w:proofErr w:type="spellStart"/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на 2017-2019гг показатели нулевые в виду отсутствия финансирования» заменить словами и цифрами «На 2016 год данный показатель составил – 6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на 2017 год данный показатель запланирован в количестве – 6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, на 2018-2019гг показатели нулевые в виду отсутствия финансирования».</w:t>
      </w:r>
    </w:p>
    <w:p w:rsidR="00444CAF" w:rsidRPr="00444CAF" w:rsidRDefault="00444CAF" w:rsidP="00444C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б) - в строке «Ресурсное обеспечение программы»:</w:t>
      </w:r>
    </w:p>
    <w:p w:rsidR="00444CAF" w:rsidRPr="00444CAF" w:rsidRDefault="00444CAF" w:rsidP="00444C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абзаце первом цифру «248839631,56» заменить цифрой «281232731,56»;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пятом   цифру «35042710,00» заменить цифрой    «67435810,00»;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восьмом  цифру «59319850,00» заменить цифрой «91712950,00»;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двенадцатом цифру «0,00» заменить цифрой «32393100,00».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1.2. В разделе 2 «Характеристика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программы»: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двадцать третьем слова и цифры «Общая протяженность улично-дорожной сети поселений Богучанского района в 2014 году составляла 368,34 км, в 2015 году составляла 391,56 км, в 2016 году составит 392,28 км (отклонение 2016г к 2014г составит +23,94 км и выявилось при проведении паспортизации дорожной сети)» заменить словами и цифрами «Общая протяженность улично-дорожной сети поселений Богучанского района в 2014 году</w:t>
      </w:r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составляла 368,34 км, в 2015 году составляла 391,56 км, в 2016 году составит 392,28 км, в 2017 году составит 392,28 км (отклонение 2016г к 2014г составит +23,94 км и выявилось при проведении паспортизации дорожной сети)». 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1.3. В разделе 6 «Перечень подпрограмм с указанием сроков их реализации и ожидаемых результатов»:</w:t>
      </w:r>
    </w:p>
    <w:p w:rsidR="00444CAF" w:rsidRPr="00444CAF" w:rsidRDefault="00444CAF" w:rsidP="0044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шестом слова и цифры «в 2017-2019гг – 0 км (в виду отсутствия финансирования)» заменить словами и цифрами «в 2017г – 25,9 км (предварительно), в 2018-2019гг – 0 км (в виду отсутствия финансирования)»;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абзаце седьмом слова и цифры «в 2017-2019гг – 0 км (в виду отсутствия финансирования)» </w:t>
      </w:r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заменить на слова</w:t>
      </w:r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и цифры «в 2017г – 7 км (предварительно), в 2018-2019гг – 0 км (в виду отсутствия финансирования)»;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двадцать первом слова и цифры «количество оборудованных участков, всего 6 </w:t>
      </w:r>
      <w:proofErr w:type="spellStart"/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2014г-2015г – 0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2016г – 6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2017-2019гг – 0 шт.» заменить на слова и цифры «количество оборудованных участков, всего 12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числе: 2014г-2015г – 0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2016г – 6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, 2017- 6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, 2018г-2019гг – 0 шт.».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1.4. В разделе 10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первом цифру «248839631,56» заменить цифрой   «281232731,56»;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пятом цифру «35042710,00» заменить цифрой      «67435810,00»;</w:t>
      </w:r>
    </w:p>
    <w:p w:rsidR="00444CAF" w:rsidRPr="00444CAF" w:rsidRDefault="00444CAF" w:rsidP="00444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восьмом цифру «59319850,00» заменить цифрой  «91712950,00»;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в абзаце двенадцатом цифру «0,00» заменить цифрой «32393100,00».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2 к муниципальной программе Богучанского района «Развитие транспортной системы Богучанского района» читать в новой редакции согласно приложению № 1 к настоящему постановлению;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3 к муниципальной программе Богучанского района «Развитие транспортной системы Богучанского района» читать в новой редакции согласно приложению № 2 к настоящему постановлению;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1.7. Приложение № 5 к муниципальной программе Богучанского района «Развитие транспортной системы Богучанского района» подпрограмма «Дороги Богучанского района» на 2014-2019 годы  читать в новой редакции согласно приложению № 3 к настоящему постановлению;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2 к подпрограмме «Дороги Богучанского района» на 2014-2019 годы читать в новой редакции согласно приложению № 4 к настоящему постановлению;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1.9. Приложение № 7 к муниципальной программе Богучанского района «Развитие транспортной системы Богучанского района» подпрограмма «Безопасность дорожного движения в Богучанском районе» на 2014-2019 годы  читать в новой редакции согласно приложению № 5 к настоящему постановлению;</w:t>
      </w:r>
    </w:p>
    <w:p w:rsidR="00444CAF" w:rsidRPr="00444CAF" w:rsidRDefault="00444CAF" w:rsidP="00444C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1.10. Приложение № 2 к подпрограмме «Безопасность дорожного движения в Богучанском районе» на 2014-2019 годы читать в новой редакции согласно приложению № 6 к настоящему постановлению.</w:t>
      </w:r>
    </w:p>
    <w:p w:rsidR="00444CAF" w:rsidRPr="00444CAF" w:rsidRDefault="00444CAF" w:rsidP="00444C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E6BAE" w:rsidRPr="002E6BA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</w:t>
      </w:r>
      <w:proofErr w:type="gram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</w:t>
      </w:r>
      <w:proofErr w:type="spellStart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44CAF" w:rsidRPr="00444CAF" w:rsidRDefault="00444CAF" w:rsidP="00444CAF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CAF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444CAF" w:rsidRPr="00444CAF" w:rsidRDefault="00444CAF" w:rsidP="00444CAF">
      <w:pPr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44CAF" w:rsidRPr="00444CAF" w:rsidTr="005615EF">
        <w:tc>
          <w:tcPr>
            <w:tcW w:w="4785" w:type="dxa"/>
          </w:tcPr>
          <w:p w:rsidR="00444CAF" w:rsidRPr="00444CAF" w:rsidRDefault="00444CAF" w:rsidP="00444C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Главы Богучанского  района</w:t>
            </w:r>
          </w:p>
        </w:tc>
        <w:tc>
          <w:tcPr>
            <w:tcW w:w="4785" w:type="dxa"/>
          </w:tcPr>
          <w:p w:rsidR="00444CAF" w:rsidRPr="00444CAF" w:rsidRDefault="00444CAF" w:rsidP="00444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4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В.Ю.Карнаухов</w:t>
            </w:r>
          </w:p>
        </w:tc>
      </w:tr>
    </w:tbl>
    <w:p w:rsidR="00975DC2" w:rsidRDefault="00975D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7"/>
        <w:gridCol w:w="2990"/>
        <w:gridCol w:w="961"/>
        <w:gridCol w:w="651"/>
        <w:gridCol w:w="804"/>
        <w:gridCol w:w="473"/>
        <w:gridCol w:w="473"/>
        <w:gridCol w:w="473"/>
        <w:gridCol w:w="473"/>
        <w:gridCol w:w="473"/>
        <w:gridCol w:w="473"/>
        <w:gridCol w:w="473"/>
        <w:gridCol w:w="426"/>
      </w:tblGrid>
      <w:tr w:rsidR="00E53684" w:rsidRPr="00E53684" w:rsidTr="00E53684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1</w:t>
            </w:r>
          </w:p>
          <w:p w:rsid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к постановлению администрации Богучанского района            </w:t>
            </w:r>
          </w:p>
          <w:p w:rsidR="00E53684" w:rsidRP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от   "10" "04" 2017 года № 360-п</w:t>
            </w:r>
          </w:p>
          <w:p w:rsid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1</w:t>
            </w: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 xml:space="preserve">к паспорту муниципальной программы </w:t>
            </w: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Богучанского района</w:t>
            </w:r>
          </w:p>
          <w:p w:rsid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"Развитие транспортной системы </w:t>
            </w:r>
          </w:p>
          <w:p w:rsid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Богучанского района" </w:t>
            </w:r>
          </w:p>
          <w:p w:rsidR="00E53684" w:rsidRPr="00E53684" w:rsidRDefault="00E53684" w:rsidP="00E53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E53684" w:rsidRDefault="00E53684" w:rsidP="00E5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Цели, целевые показатели, зада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чи, показатели результативности </w:t>
            </w:r>
            <w:r w:rsidRPr="00E536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(показатели развития отрасли, вида экономической деятельности)</w:t>
            </w:r>
          </w:p>
          <w:p w:rsidR="00B7044E" w:rsidRPr="00E53684" w:rsidRDefault="00B7044E" w:rsidP="00E53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1: Развитие современной и эффективной транспортной инфраструктуры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сохранности, модернизация и развитие сети автомобильных дорог района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 "Дороги Богучанского района" на 2014-2019 годы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Протяженность автомобильных дорог общего  пользования местного значения, </w:t>
            </w:r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</w:t>
            </w:r>
            <w:proofErr w:type="gram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содержанию которых выполняются в объеме действующих нормативов (допустимый уровень) и их удельный вес в общей </w:t>
            </w: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км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41,34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сети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0,68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2: Повышение доступности транспортных услуг для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 подвижность населения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 перевезенных пассажиров/общее кол-во жителей района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2,36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2,29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2,25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14,94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потребности населения в перевозках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2.1.1.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 "Развитие транспортного комплекса Богучанского района" на 2014-2019 годы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субсидий на 1 пассажира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/пасс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170,16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175,57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220,15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235,64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247,76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234,92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234,92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50,31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субсидируемых поездок от общего числа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53,9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транспортных средств, подлежащих спи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3: Повышение комплексной безопасности дорожного движения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ОГИБДД МО МВД России "</w:t>
            </w:r>
            <w:proofErr w:type="spell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дорожной безопасности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3.1.1.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 "Безопасность дорожного движения в Богучанском районе" на 2014-2019 годы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детей пострадавших в дорожно-транспортных происшествиях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ОГИБДД МО МВД России "</w:t>
            </w:r>
            <w:proofErr w:type="spell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установленных дорожных знаков (1.23 "Дети" на пленке алмазного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типа) на участках автод</w:t>
            </w: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рог мест</w:t>
            </w: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ного значения вблизи детских </w:t>
            </w:r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проезжей части которых возможно появление детей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транспортных средств (автобусов), осуществляющих перевозки по муниципальным маршрутам </w:t>
            </w:r>
            <w:proofErr w:type="spell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тахографами</w:t>
            </w:r>
            <w:proofErr w:type="spellEnd"/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оборудованных участков дорожными знаками 5.19.1 и 5.19.2 "Пешеходный переход" повышенной яркости (на желтом фоне) и нанесение дорожной разметки 1.14.1 "Зебра" на пешеходных переходах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B7044E" w:rsidRPr="00B7044E" w:rsidTr="00B7044E">
        <w:trPr>
          <w:trHeight w:val="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учащихся первых классов муниципальных образовательных </w:t>
            </w:r>
            <w:proofErr w:type="spellStart"/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учереждений</w:t>
            </w:r>
            <w:proofErr w:type="spellEnd"/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района получивших </w:t>
            </w:r>
            <w:proofErr w:type="spellStart"/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световозвращающие</w:t>
            </w:r>
            <w:proofErr w:type="spellEnd"/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приспособления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44E" w:rsidRPr="00B7044E" w:rsidRDefault="00B7044E" w:rsidP="00B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04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*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EC529A" w:rsidRPr="00EC529A" w:rsidTr="00EC529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     </w:t>
            </w:r>
          </w:p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от   "10" "04" 2017 года № 360-п</w:t>
            </w:r>
          </w:p>
          <w:p w:rsid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"Развитие транспортной системы Богучанского района"</w:t>
            </w:r>
          </w:p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Распределение планируемых расходов за счет средств районного бюджета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 мероприятиям и подпрограммам</w:t>
            </w:r>
            <w:r w:rsidRPr="00EC529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муниципальной программы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8"/>
        <w:gridCol w:w="747"/>
        <w:gridCol w:w="1691"/>
        <w:gridCol w:w="414"/>
        <w:gridCol w:w="318"/>
        <w:gridCol w:w="378"/>
        <w:gridCol w:w="318"/>
        <w:gridCol w:w="695"/>
        <w:gridCol w:w="695"/>
        <w:gridCol w:w="695"/>
        <w:gridCol w:w="695"/>
        <w:gridCol w:w="695"/>
        <w:gridCol w:w="695"/>
        <w:gridCol w:w="736"/>
      </w:tblGrid>
      <w:tr w:rsidR="00EC529A" w:rsidRPr="00EC529A" w:rsidTr="00EC529A">
        <w:trPr>
          <w:trHeight w:val="2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</w:t>
            </w: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а, подпрограмма)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 программы, </w:t>
            </w: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5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</w:t>
            </w:r>
            <w:proofErr w:type="spellEnd"/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ЦС</w:t>
            </w: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ВР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</w:t>
            </w: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период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транспортной системы Богучанского района"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27 355 404,56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49 107 804,00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67 248 293,00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67 435 810,00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281 232 731,56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41 228 037,00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42 793 100,00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122 754 647,00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22 766 838,56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24 655 208,00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25 951 630,00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24 589 700,00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24 589 700,00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34 989 700,00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157 542 776,56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696 228,00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"Дороги Богучанского района" на 2014-2019 годы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4 115 000,00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30 825 800,00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32 147 000,00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91 419 210,00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184 100,00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353 100,00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4 089 300,00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30 641 700,00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32 114 300,00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91 066 110,00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транспортного комплекса Богучанского района" на 2014-2019 годы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188 343 213,56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10 353 537,00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31 153 537,00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25 767 530,00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24 557 000,00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24 557 000,00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157 189 676,56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"Безопасность дорожного движения в Богучанском районе" на 2014-2019 годы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1 470 308,00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696 228,00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535 000,00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EC529A" w:rsidRPr="00EC529A" w:rsidTr="00EC529A">
        <w:trPr>
          <w:trHeight w:val="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9A" w:rsidRPr="00EC529A" w:rsidRDefault="00EC529A" w:rsidP="00EC52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C529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85274" w:rsidRPr="00485274" w:rsidTr="00485274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74" w:rsidRDefault="00485274" w:rsidP="00485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№ 3 </w:t>
            </w:r>
          </w:p>
          <w:p w:rsidR="00485274" w:rsidRDefault="00485274" w:rsidP="00485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Богучанского района      </w:t>
            </w:r>
          </w:p>
          <w:p w:rsidR="00485274" w:rsidRPr="00485274" w:rsidRDefault="00485274" w:rsidP="00485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от   "10" "04"2017 года № 360-п</w:t>
            </w:r>
          </w:p>
          <w:p w:rsidR="00485274" w:rsidRDefault="00485274" w:rsidP="00485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3</w:t>
            </w: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 xml:space="preserve">к муниципальной программе Богучанского района </w:t>
            </w:r>
            <w:r w:rsidRPr="00485274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"Развитие транспортной системы Богучанского района"</w:t>
            </w:r>
          </w:p>
          <w:p w:rsidR="00485274" w:rsidRPr="00485274" w:rsidRDefault="00485274" w:rsidP="004852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485274" w:rsidRPr="00485274" w:rsidRDefault="00485274" w:rsidP="00485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5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527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451"/>
        <w:gridCol w:w="2381"/>
        <w:gridCol w:w="635"/>
        <w:gridCol w:w="635"/>
        <w:gridCol w:w="635"/>
        <w:gridCol w:w="635"/>
        <w:gridCol w:w="635"/>
        <w:gridCol w:w="636"/>
        <w:gridCol w:w="744"/>
      </w:tblGrid>
      <w:tr w:rsidR="0058162E" w:rsidRPr="0058162E" w:rsidTr="0058162E">
        <w:trPr>
          <w:trHeight w:val="2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(в рублях), годы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транспортной системы Богучанского района"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27 355 404,56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49 107 804,00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67 248 293,00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67 435 810,00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281 232 731,56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4 112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24 220 </w:t>
            </w: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30 986 </w:t>
            </w: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32 393 </w:t>
            </w: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91 712 </w:t>
            </w: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950,00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23 238 024,56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24 886 994,00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36 261 953,00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35 042 710,00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189 515 101,56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"Дороги Богучанского района"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района;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администрация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4 115 000,00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24 266 010,00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30 825 800,00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32 147 000,00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91 419 210,00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4 089 300,00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24 220 810,00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30 741 700,00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32 114 300,00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91 166 110,00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45 200,00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84 100,00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253 100,00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"Развитие транспортного комплекса Богучанского района"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района;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УМС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188 343 213,56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22 741 138,56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24 610 008,00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36 121 067,00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34 957 000,00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188 343 213,56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"Безопасность дорожного движения в Богучанском районе" на 2014-2019 годы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района;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Финансовое управление администрации Богучанского района; 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администрация Богучанского сельсовета;</w:t>
            </w: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УМС Богучанского района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1 470 308,00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546 840,00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918 788,00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</w:tr>
      <w:tr w:rsidR="0058162E" w:rsidRPr="0058162E" w:rsidTr="0058162E">
        <w:trPr>
          <w:trHeight w:val="20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162E" w:rsidRPr="0058162E" w:rsidRDefault="0058162E" w:rsidP="005816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62E" w:rsidRPr="0058162E" w:rsidRDefault="0058162E" w:rsidP="005816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816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4C70D8" w:rsidRPr="002E6BAE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5103" w:firstLine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0F1D">
        <w:rPr>
          <w:rFonts w:ascii="Times New Roman" w:eastAsia="Times New Roman" w:hAnsi="Times New Roman"/>
          <w:sz w:val="18"/>
          <w:szCs w:val="18"/>
          <w:lang w:eastAsia="ru-RU"/>
        </w:rPr>
        <w:t>Приложение № 4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5245" w:hanging="14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0F1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                       «10» «04»2017г №360-п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0F1D">
        <w:rPr>
          <w:rFonts w:ascii="Times New Roman" w:eastAsia="Times New Roman" w:hAnsi="Times New Roman"/>
          <w:sz w:val="18"/>
          <w:szCs w:val="18"/>
          <w:lang w:eastAsia="ru-RU"/>
        </w:rPr>
        <w:t>Приложение  № 5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0F1D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 Богучанского района «Развитие транспортной системы Богучанского района»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1080" w:hanging="108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«Дороги Богучанского района» на 2014-2019 годы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6"/>
        <w:gridCol w:w="5084"/>
      </w:tblGrid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«Дороги Богучанского района» на 2014-2019 годы (далее – подпрограмма)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транспортной системы Богучанского района» 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Исполнители мероприятий подпрограммы, главные распорядители </w:t>
            </w: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Исполнители мероприятий подпрограммы, Главные распорядители бюджетных </w:t>
            </w: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средств: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Цель и задачи подпрограммы 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сохранности, модернизация и развитие сети автомобильных дорог района.</w:t>
            </w:r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CE0F1D" w:rsidRPr="00CE0F1D" w:rsidRDefault="00CE0F1D" w:rsidP="00CE0F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3" w:firstLine="284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Ремонт, капитальный ремонт и содержание автомобильных дорог общего пользования местного значения городских округов, городских и сельских поселений.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протяженность автомобильных дорог общего местного значения, не отвечающих нормативным требованиям и их удельный вес в общей протяженности снизится с 250,4 км в 2014 году до 241,7 км  в 2019 году (или с 68% в 2014 году до 62% в 2019 году);</w:t>
            </w:r>
            <w:proofErr w:type="gramEnd"/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протяженность автомобильных дорог общего пользования местного значения, </w:t>
            </w:r>
            <w:proofErr w:type="gramStart"/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работы</w:t>
            </w:r>
            <w:proofErr w:type="gramEnd"/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2014 году составит 41,34 км (или 11,2%),  в 2015 году составит 35,0 км (или 8,9%), в 2016 году составит 35,1 км (или 8,95%), в 2017 году составит 25,9 км (или 6,6%), на 2018-2019 годы данный показатель не запланирован в виду отсутствия финансирования;</w:t>
            </w:r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сети.  Показатель на 2014 год нулевой, на 2015 год показатель запланирован в размере 1,7%, на 2016 год показатель запланирован в размере 1,8%, на 2017 год показатель запланирован в размере 1,8%, плановые показатели на 2018-2019гг нулевые в виду отсутствия финансирования.</w:t>
            </w:r>
          </w:p>
        </w:tc>
      </w:tr>
      <w:tr w:rsidR="00CE0F1D" w:rsidRPr="00CE0F1D" w:rsidTr="00CE0F1D">
        <w:tc>
          <w:tcPr>
            <w:tcW w:w="2344" w:type="pct"/>
            <w:vAlign w:val="center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2656" w:type="pct"/>
            <w:vAlign w:val="center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2014-2019 годы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2656" w:type="pct"/>
          </w:tcPr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91419210,0  рублей, в том числе: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4115000,0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24266010,0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30825800,0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32147000,0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32700,0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32700,0  рублей.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бюджет:  91166110,0 рублей, из них: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4089300,0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24220810,0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30741700,0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32114300,0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   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   0,0   рублей.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бюджет: 253100,0 рублей, из них: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25700,0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45200,0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 84100,0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32700,0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32700,0   рублей;</w:t>
            </w:r>
          </w:p>
          <w:p w:rsidR="00CE0F1D" w:rsidRPr="00CE0F1D" w:rsidRDefault="00CE0F1D" w:rsidP="00CE0F1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32700,0   рублей.</w:t>
            </w:r>
          </w:p>
        </w:tc>
      </w:tr>
      <w:tr w:rsidR="00CE0F1D" w:rsidRPr="00CE0F1D" w:rsidTr="00CE0F1D">
        <w:tc>
          <w:tcPr>
            <w:tcW w:w="2344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56" w:type="pct"/>
          </w:tcPr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</w:t>
            </w:r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CE0F1D" w:rsidRPr="00CE0F1D" w:rsidRDefault="00CE0F1D" w:rsidP="00CE0F1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0F1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</w:tr>
    </w:tbl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Постановка </w:t>
      </w:r>
      <w:proofErr w:type="spell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Общая протяженность улично-дорожной сети поселений Богучанского района в 2014 году составляла 368,34 км, в 2015 году составляла 391,56 км, в 2016 году составит 392,28 км, в 2017 году составит 392,28 км (отклонение 2016г к 2014г составляет +23,94 км и  выявилось  при проведении паспортизации дорожной сети).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Одной из главных проблем, сдерживающих развитие экономики района,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производств.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Отсутствие круглогодичной устойчивой автодорожной связи населенных пунктов на правом берегу реки Ангара с существующими транспортными терминалами, в том числе, обусловленное наличием естественных водных преград (реки </w:t>
      </w:r>
      <w:proofErr w:type="spell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и реки Каменка), не обустроенных на значительном протяжении автодорожными мостами, не позволяет  в полной мере обеспечить инвестиционную привлекательность процессов освоения природных ресурсов и месторождений полезных ископаемых и, соответственно, сдерживает развитие экономики северных территорий района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целом, а также ограничивает конституционные права граждан на передвижение и возможности получения ими жизненно важных услуг.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Отдельные участки существующих автомобильных дорог характеризуются интенсивностью движения, превышающей техническо-эксплуатационные возможности конструктивных элементов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автодорог, что не позволяет обеспечить выполнение современных требований к пропускной способности, комфорту, безопасности дорожного движения и приводит к возникновению очагов аварийности на данных участках автодорог.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Пропускная способность автодорог населенных пунктов района существенно ограничена, отсутствие обходов населенных пунктов приводит к ускоренному износу их улично-дорожных систем, оказывает негативное влияние на экологическую среду.</w:t>
      </w:r>
    </w:p>
    <w:p w:rsidR="00CE0F1D" w:rsidRPr="00CE0F1D" w:rsidRDefault="00CE0F1D" w:rsidP="00CE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Качество сети дорог, обеспечивающих транспортную доступность в населенных пунктах района, не соответствует действующим нормативным требованиям и общественной потребности. </w:t>
      </w:r>
    </w:p>
    <w:p w:rsidR="00CE0F1D" w:rsidRPr="00CE0F1D" w:rsidRDefault="00CE0F1D" w:rsidP="00CE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В результате недостаточного ежегодного финансирования работ по содержанию, текущему ремонту и модернизации дорог ухудшается транспортно-эксплуатационное состояние существующей сети автомобильных дорог.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Муниципальные образования района не располагают необходимыми финансовыми ресурсами не только для строительства и реконструкции, но и для обеспечения комплекса работ по содержанию автодорог и их ремонту.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Финансирование дорожных работ из местных бюджетов практически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br/>
        <w:t>не осуществляется и носит разовый характер при наступлении критических ситуаций, а также в целях устранения предписаний надзорных органов, при условии незначительных затрат.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В сложившихся условиях в целях обеспечения сохранности автомобильных дорог местного значения была разработана настоящая подпрограмма.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Основная цель, задачи, этапы и сроки выполнения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подпрограммы, целевые индикаторы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обеспечения сохранности, модернизации и развития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сети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автомобильных дорог района в ближайшей перспективе планируется решить одну основную задачу: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1. Ремонт, капитальный ремонт и содержание автомобильных дорог общего пользования местного значения городских округов, городских и сельских поселений.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объектах, требующих незамедлительного ремонта по результатам диагностики и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обследования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автомобильных дорог, а также восстановление их технических параметров в первоначальное состояние, отвечающее нормативным требованиям, согласно следующим мероприятиям: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-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края, а т</w:t>
      </w:r>
      <w:r w:rsidRPr="00CE0F1D">
        <w:rPr>
          <w:rFonts w:ascii="Times New Roman" w:hAnsi="Times New Roman"/>
          <w:sz w:val="20"/>
          <w:szCs w:val="20"/>
        </w:rPr>
        <w:t xml:space="preserve">ак же конкурсное участие муниципальных образований района на получение </w:t>
      </w:r>
      <w:proofErr w:type="spellStart"/>
      <w:r w:rsidRPr="00CE0F1D">
        <w:rPr>
          <w:rFonts w:ascii="Times New Roman" w:hAnsi="Times New Roman"/>
          <w:sz w:val="20"/>
          <w:szCs w:val="20"/>
        </w:rPr>
        <w:t>грантовой</w:t>
      </w:r>
      <w:proofErr w:type="spellEnd"/>
      <w:r w:rsidRPr="00CE0F1D">
        <w:rPr>
          <w:rFonts w:ascii="Times New Roman" w:hAnsi="Times New Roman"/>
          <w:sz w:val="20"/>
          <w:szCs w:val="20"/>
        </w:rPr>
        <w:t xml:space="preserve"> поддержки за счет краевого бюджета на развитие и модернизацию автомобильных дорог общего пользования местного значения. </w:t>
      </w:r>
      <w:proofErr w:type="gramEnd"/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- выделение средства районного бюджета на содержание автомобильных дорог общего пользования местного значения (межселенного значения);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- предоставление межбюджетных трансфертов бюджетам муниципальных образований</w:t>
      </w:r>
      <w:r w:rsidRPr="00CE0F1D">
        <w:rPr>
          <w:rFonts w:ascii="Times New Roman" w:hAnsi="Times New Roman"/>
          <w:sz w:val="20"/>
          <w:szCs w:val="20"/>
        </w:rPr>
        <w:t xml:space="preserve">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сельских поселений за счет средств дорожного фонда Красноярского края,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а т</w:t>
      </w:r>
      <w:r w:rsidRPr="00CE0F1D">
        <w:rPr>
          <w:rFonts w:ascii="Times New Roman" w:hAnsi="Times New Roman"/>
          <w:sz w:val="20"/>
          <w:szCs w:val="20"/>
        </w:rPr>
        <w:t xml:space="preserve">акже конкурсное участие муниципальных образований района на получение </w:t>
      </w:r>
      <w:proofErr w:type="spellStart"/>
      <w:r w:rsidRPr="00CE0F1D">
        <w:rPr>
          <w:rFonts w:ascii="Times New Roman" w:hAnsi="Times New Roman"/>
          <w:sz w:val="20"/>
          <w:szCs w:val="20"/>
        </w:rPr>
        <w:t>грантовой</w:t>
      </w:r>
      <w:proofErr w:type="spellEnd"/>
      <w:r w:rsidRPr="00CE0F1D">
        <w:rPr>
          <w:rFonts w:ascii="Times New Roman" w:hAnsi="Times New Roman"/>
          <w:sz w:val="20"/>
          <w:szCs w:val="20"/>
        </w:rPr>
        <w:t xml:space="preserve"> поддержки за счет краевого бюджета на развитие и модернизацию автомобильных дорог общего пользования</w:t>
      </w:r>
      <w:proofErr w:type="gramEnd"/>
      <w:r w:rsidRPr="00CE0F1D">
        <w:rPr>
          <w:rFonts w:ascii="Times New Roman" w:hAnsi="Times New Roman"/>
          <w:sz w:val="20"/>
          <w:szCs w:val="20"/>
        </w:rPr>
        <w:t xml:space="preserve"> местного значения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консолидация сре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я реализации приоритетных направлений подпрограммы;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эффективное целевое использование сре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аевого бюджета,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 компетенции исполнителя подпрограммы в области реализации мероприятий относятся: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разработка предложений по уточнению перечня, затрат и механизма реализации подпрограммных мероприятий;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Достижимость и </w:t>
      </w:r>
      <w:proofErr w:type="spell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измеряемость</w:t>
      </w:r>
      <w:proofErr w:type="spell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подпрограммы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CE0F1D">
        <w:rPr>
          <w:rFonts w:ascii="Times New Roman" w:hAnsi="Times New Roman"/>
          <w:sz w:val="20"/>
          <w:szCs w:val="20"/>
        </w:rPr>
        <w:t>В рамках задачи подпрограммы на реализацию мероприятия подпрограммы планируется: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E0F1D">
        <w:rPr>
          <w:rFonts w:ascii="Times New Roman" w:hAnsi="Times New Roman"/>
          <w:sz w:val="20"/>
          <w:szCs w:val="20"/>
        </w:rPr>
        <w:t xml:space="preserve">- предоставление межбюджетных трансфертов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края, а также</w:t>
      </w:r>
      <w:r w:rsidRPr="00CE0F1D">
        <w:rPr>
          <w:rFonts w:ascii="Times New Roman" w:hAnsi="Times New Roman"/>
          <w:sz w:val="20"/>
          <w:szCs w:val="20"/>
        </w:rPr>
        <w:t xml:space="preserve"> конкурсное участие муниципальных образований района на получение </w:t>
      </w:r>
      <w:proofErr w:type="spellStart"/>
      <w:r w:rsidRPr="00CE0F1D">
        <w:rPr>
          <w:rFonts w:ascii="Times New Roman" w:hAnsi="Times New Roman"/>
          <w:sz w:val="20"/>
          <w:szCs w:val="20"/>
        </w:rPr>
        <w:t>грантовой</w:t>
      </w:r>
      <w:proofErr w:type="spellEnd"/>
      <w:r w:rsidRPr="00CE0F1D">
        <w:rPr>
          <w:rFonts w:ascii="Times New Roman" w:hAnsi="Times New Roman"/>
          <w:sz w:val="20"/>
          <w:szCs w:val="20"/>
        </w:rPr>
        <w:t xml:space="preserve"> поддержки за счет краевого бюджета на развитие и модернизацию автомобильных дорог общего пользования местного значения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proofErr w:type="gramEnd"/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- средства районного бюджета на содержание автомобильных дорог общего пользования местного значения (межселенного значения);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- предоставление межбюджетных трансфертов бюджетам муниципальных образований</w:t>
      </w:r>
      <w:r w:rsidRPr="00CE0F1D">
        <w:rPr>
          <w:rFonts w:ascii="Times New Roman" w:hAnsi="Times New Roman"/>
          <w:sz w:val="20"/>
          <w:szCs w:val="20"/>
        </w:rPr>
        <w:t xml:space="preserve">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сельских поселений за счет средств дорожного фонда Красноярского края,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а т</w:t>
      </w:r>
      <w:r w:rsidRPr="00CE0F1D">
        <w:rPr>
          <w:rFonts w:ascii="Times New Roman" w:hAnsi="Times New Roman"/>
          <w:sz w:val="20"/>
          <w:szCs w:val="20"/>
        </w:rPr>
        <w:t xml:space="preserve">акже конкурсное участие муниципальных образований района на получение </w:t>
      </w:r>
      <w:proofErr w:type="spellStart"/>
      <w:r w:rsidRPr="00CE0F1D">
        <w:rPr>
          <w:rFonts w:ascii="Times New Roman" w:hAnsi="Times New Roman"/>
          <w:sz w:val="20"/>
          <w:szCs w:val="20"/>
        </w:rPr>
        <w:t>грантовой</w:t>
      </w:r>
      <w:proofErr w:type="spellEnd"/>
      <w:r w:rsidRPr="00CE0F1D">
        <w:rPr>
          <w:rFonts w:ascii="Times New Roman" w:hAnsi="Times New Roman"/>
          <w:sz w:val="20"/>
          <w:szCs w:val="20"/>
        </w:rPr>
        <w:t xml:space="preserve"> поддержки за счет краевого бюджета на развитие и модернизацию автомобильных дорог общего пользования</w:t>
      </w:r>
      <w:proofErr w:type="gramEnd"/>
      <w:r w:rsidRPr="00CE0F1D">
        <w:rPr>
          <w:rFonts w:ascii="Times New Roman" w:hAnsi="Times New Roman"/>
          <w:sz w:val="20"/>
          <w:szCs w:val="20"/>
        </w:rPr>
        <w:t xml:space="preserve"> местного значения. 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CE0F1D">
        <w:rPr>
          <w:rFonts w:ascii="Times New Roman" w:hAnsi="Times New Roman"/>
          <w:sz w:val="20"/>
          <w:szCs w:val="20"/>
        </w:rPr>
        <w:t xml:space="preserve">Межбюджетные трансферты выделяются муниципальным образованиям района при наличии </w:t>
      </w:r>
      <w:proofErr w:type="spellStart"/>
      <w:r w:rsidRPr="00CE0F1D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CE0F1D">
        <w:rPr>
          <w:rFonts w:ascii="Times New Roman" w:hAnsi="Times New Roman"/>
          <w:sz w:val="20"/>
          <w:szCs w:val="20"/>
        </w:rPr>
        <w:t xml:space="preserve"> из средств местного бюджета.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E0F1D">
        <w:rPr>
          <w:rFonts w:ascii="Times New Roman" w:hAnsi="Times New Roman"/>
          <w:sz w:val="20"/>
          <w:szCs w:val="20"/>
        </w:rPr>
        <w:t>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год.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hAnsi="Times New Roman"/>
          <w:sz w:val="20"/>
          <w:szCs w:val="20"/>
        </w:rPr>
        <w:t xml:space="preserve">Порядок,  условия предоставления и расходования межбюджетных трансфертов  бюджетам муниципальных образований края осуществляется в соответствии с Механизмом реализации подпрограммы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«Дороги Красноярья» на 2017-2019 годы,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CE0F1D" w:rsidRPr="00CE0F1D" w:rsidRDefault="00CE0F1D" w:rsidP="00CE0F1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ar1920"/>
      <w:bookmarkEnd w:id="1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Исполнители подпрограммы осуществляют: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мониторинг эффективности реал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изации мероприятий подпрограммы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и расходования выделяемых бюджетных средств, подготовку отчетов о ходе реализации подпрограммы;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внесение предложений о корректировке мероприятий подпрограммы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10.12.1995 № 196-ФЗ «О безопасности дорожного движения».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19" w:history="1">
        <w:r w:rsidRPr="00CE0F1D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формировании и реализации, утвержденного постановлением администрации Богучанского района от 17.07.2013 № 849-п.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Финансовым управлением администрации Богучанского района.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являются: администрация Богучанского района (отдел лесного хозяйства, жилищной политики, транспорта и связи) и Финансовое управление администрации Богучанского района.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450" w:hanging="45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1. Протяженность автомобильных дорог общего местного значения, не отвечающим нормативным требованиям и их удельный вес в общей протяженности сети снизится с 250,4 км в 2014 году до 241,7 км  в 2019 году (или с 68%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до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62% соответственно).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Протяженность автомобильных дорог общего пользования местного значения, </w:t>
      </w: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работы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2014 году составит 41,34 км (или 11,2%),  в 2015 году составит 35 км (или 8,9%), в 2016 году составит 35,1 км (или 8,95%); в 2017 году составит 25,9 км (или 6,6%); на 2018-2019 годы данный показатель не запланирован в виду отсутствия финансирования.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3. Доля протяженности автомобильных дорог общего пользования местного значения, на которых проведены работы по ремонту и капитальному ремонту в общей протяженности сети. Показатель на 2014 год нулевой, на 2015 год показатель запланирован в размере 1,7%, на 2016 год показатель запланирован в размере 1,8%, на 2017 год показатель запланирован в размере 1,8%, плановые показатели 2018г-2019гг нулевые в виду отсутствия финансирования.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Показатели, указанные в пунктах 1-3 настоящего подраздела, зависят от конкурсного участия муниципальных образований района в получении </w:t>
      </w:r>
      <w:proofErr w:type="spell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грантовой</w:t>
      </w:r>
      <w:proofErr w:type="spell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поддержки за счет средств краевого бюджета на капитальный ремонт, ремонт и содержание автомобильных дорог общего пользования местного значения, в соответствии с Порядком и условиями предоставления и расходования межбюджетных трансфертов  бюджетам муниципальных образований края, осуществляемый в соответствии с Механизмом реализации подпрограммы «Дороги Красноярья» на</w:t>
      </w:r>
      <w:proofErr w:type="gram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2017-2019 годы,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E0F1D">
        <w:rPr>
          <w:rFonts w:ascii="Times New Roman" w:hAnsi="Times New Roman"/>
          <w:sz w:val="20"/>
          <w:szCs w:val="20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CE0F1D" w:rsidRPr="00CE0F1D" w:rsidRDefault="00CE0F1D" w:rsidP="00CE0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E0F1D">
        <w:rPr>
          <w:rFonts w:ascii="Times New Roman" w:hAnsi="Times New Roman"/>
          <w:sz w:val="20"/>
          <w:szCs w:val="20"/>
        </w:rPr>
        <w:t>В результате достижения целевых индикаторов планируется в течение очередного финансового года осуществить содержание дорог общего пользования во всех муниципальных образованиях района.</w:t>
      </w:r>
    </w:p>
    <w:p w:rsidR="00CE0F1D" w:rsidRPr="00CE0F1D" w:rsidRDefault="00CE0F1D" w:rsidP="00CE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10-ти летний период «</w:t>
      </w:r>
      <w:proofErr w:type="spellStart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недоремонта</w:t>
      </w:r>
      <w:proofErr w:type="spellEnd"/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» дорог и дорожных сооружений и обеспечить сохранность дорожных сооружений.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сокращения смертности от дорожно-транспортных происшествий, а также экономический эффект в результате реализации мероприятий подпрограммы, представлены в приложении №1 к подпрограмме.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жета от реализации подпрограммы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не предполагается.</w:t>
      </w:r>
    </w:p>
    <w:p w:rsidR="00CE0F1D" w:rsidRPr="00CE0F1D" w:rsidRDefault="00CE0F1D" w:rsidP="00CE0F1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</w:t>
      </w:r>
    </w:p>
    <w:p w:rsidR="00CE0F1D" w:rsidRPr="00CE0F1D" w:rsidRDefault="00CE0F1D" w:rsidP="00CE0F1D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мероприятий подпрограммы представлен в приложении № 2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к подпрограмме.</w:t>
      </w:r>
    </w:p>
    <w:p w:rsidR="00CE0F1D" w:rsidRPr="00CE0F1D" w:rsidRDefault="00CE0F1D" w:rsidP="00CE0F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numPr>
          <w:ilvl w:val="1"/>
          <w:numId w:val="18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E0F1D" w:rsidRPr="00CE0F1D" w:rsidRDefault="00CE0F1D" w:rsidP="00CE0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Общий объем финансирования подпрограммы составит: 91419210,0 рублей, в том числе: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2014 год –    4115000,0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2015 год –  24266010,0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2016 год –  30825800,0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2017 год –  32147000,0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2018 год –        32700,0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       32700,0  рублей.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  Краевой бюджет: 91166110,0 рублей, в том числе: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2014 год –    4089300,0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2015 год –  24220810,0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2016 год –  30741700,0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2017 год –  32114300,0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               0,0  рублей.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   Районный бюджет: 253100,0 рублей, в том числе: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ab/>
        <w:t>2014 год –   25700,0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2015 год –   45200,0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2016 год –   84100,0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2017 год –   32700,0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2018 год –   32700,0  рублей;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  32700,0  рублей. </w:t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 финансовые затраты подлежат корректировке. </w:t>
      </w: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E0F1D" w:rsidRPr="00CE0F1D" w:rsidRDefault="00CE0F1D" w:rsidP="00CE0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0F1D">
        <w:rPr>
          <w:rFonts w:ascii="Times New Roman" w:eastAsia="Times New Roman" w:hAnsi="Times New Roman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p w:rsidR="00692BAC" w:rsidRDefault="00692BA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F35F1" w:rsidRPr="00BF35F1" w:rsidTr="00BF35F1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                      </w:t>
            </w:r>
          </w:p>
          <w:p w:rsidR="00BF35F1" w:rsidRP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от   "10" "04" 2017 года № 360-п</w:t>
            </w:r>
          </w:p>
          <w:p w:rsid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BF35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«Дороги Богучанского района»  на 2014-2019 годы</w:t>
            </w:r>
          </w:p>
          <w:p w:rsidR="00BF35F1" w:rsidRP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bCs/>
                <w:color w:val="000000"/>
                <w:sz w:val="20"/>
                <w:szCs w:val="18"/>
                <w:lang w:eastAsia="ru-RU"/>
              </w:rPr>
              <w:t>Перечень целевых индикаторов подпрограммы</w:t>
            </w:r>
          </w:p>
        </w:tc>
      </w:tr>
    </w:tbl>
    <w:p w:rsidR="00692BAC" w:rsidRDefault="00692BA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462" w:type="pct"/>
        <w:tblLook w:val="04A0"/>
      </w:tblPr>
      <w:tblGrid>
        <w:gridCol w:w="428"/>
        <w:gridCol w:w="1632"/>
        <w:gridCol w:w="887"/>
        <w:gridCol w:w="245"/>
        <w:gridCol w:w="886"/>
        <w:gridCol w:w="456"/>
        <w:gridCol w:w="629"/>
        <w:gridCol w:w="257"/>
        <w:gridCol w:w="372"/>
        <w:gridCol w:w="257"/>
        <w:gridCol w:w="372"/>
        <w:gridCol w:w="257"/>
        <w:gridCol w:w="372"/>
        <w:gridCol w:w="257"/>
        <w:gridCol w:w="372"/>
        <w:gridCol w:w="257"/>
        <w:gridCol w:w="372"/>
        <w:gridCol w:w="257"/>
        <w:gridCol w:w="372"/>
        <w:gridCol w:w="257"/>
        <w:gridCol w:w="376"/>
        <w:gridCol w:w="253"/>
        <w:gridCol w:w="631"/>
      </w:tblGrid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Цель, целевые индикаторы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457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Протяженность автомобильных дорог общего местного значения, не отвечающим нормативным требованиям и их удельный вес в общей протяженности сети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257,8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250,4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250,4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248,7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241,7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работы</w:t>
            </w:r>
            <w:proofErr w:type="gramEnd"/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 содержанию которых выполняются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37,57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41,34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41,34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10,20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11,20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8,90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8,95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6,60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протяженности автомобильных дорог общего пользования  местного значения, на которых проведены работы по ремонту и капитальному ремонту в общей протяженности сети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0,68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*</w:t>
            </w:r>
          </w:p>
        </w:tc>
      </w:tr>
      <w:tr w:rsidR="00BF35F1" w:rsidRPr="00BF35F1" w:rsidTr="00BF35F1">
        <w:trPr>
          <w:gridAfter w:val="2"/>
          <w:wAfter w:w="423" w:type="pct"/>
          <w:trHeight w:val="2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F1" w:rsidRPr="00BF35F1" w:rsidRDefault="00BF35F1" w:rsidP="00BF3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F35F1" w:rsidRPr="00BF35F1" w:rsidTr="00BF35F1">
        <w:trPr>
          <w:trHeight w:val="2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 - показатель нулевой в виду</w:t>
            </w:r>
            <w:r w:rsidRPr="00BF35F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отсутствия финансирования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35F1" w:rsidRPr="00BF35F1" w:rsidRDefault="00BF35F1" w:rsidP="00BF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692BAC" w:rsidRDefault="00692BA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C589C" w:rsidRPr="009C589C" w:rsidTr="009C589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589C" w:rsidRPr="00E5723B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к постановлению администрации Богучанского района</w:t>
            </w:r>
          </w:p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от   "10" "04" 2017 года № 360-п</w:t>
            </w:r>
          </w:p>
          <w:p w:rsidR="009C589C" w:rsidRPr="00E5723B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"Дороги Богучанского района"</w:t>
            </w:r>
          </w:p>
          <w:p w:rsidR="009C589C" w:rsidRPr="00E5723B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2014-2019 годы</w:t>
            </w:r>
          </w:p>
          <w:p w:rsidR="009C589C" w:rsidRPr="00E5723B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9"/>
        <w:gridCol w:w="944"/>
        <w:gridCol w:w="470"/>
        <w:gridCol w:w="448"/>
        <w:gridCol w:w="755"/>
        <w:gridCol w:w="376"/>
        <w:gridCol w:w="670"/>
        <w:gridCol w:w="456"/>
        <w:gridCol w:w="456"/>
        <w:gridCol w:w="456"/>
        <w:gridCol w:w="456"/>
        <w:gridCol w:w="456"/>
        <w:gridCol w:w="456"/>
        <w:gridCol w:w="539"/>
        <w:gridCol w:w="1163"/>
      </w:tblGrid>
      <w:tr w:rsidR="009C589C" w:rsidRPr="009C589C" w:rsidTr="009C589C">
        <w:trPr>
          <w:trHeight w:val="161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Источник </w:t>
            </w:r>
            <w:proofErr w:type="spellStart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</w:t>
            </w:r>
            <w:proofErr w:type="gramStart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</w:t>
            </w:r>
            <w:proofErr w:type="spellEnd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рования</w:t>
            </w:r>
            <w:proofErr w:type="spellEnd"/>
          </w:p>
        </w:tc>
        <w:tc>
          <w:tcPr>
            <w:tcW w:w="1851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                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9C589C" w:rsidRPr="009C589C" w:rsidTr="009C589C">
        <w:trPr>
          <w:trHeight w:val="161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1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9C589C" w:rsidRPr="009C589C" w:rsidTr="009C589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 Богучанского района "Развитие транспортной системы Богучанского района"</w:t>
            </w:r>
          </w:p>
        </w:tc>
      </w:tr>
      <w:tr w:rsidR="009C589C" w:rsidRPr="009C589C" w:rsidTr="009C589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"Дороги Богучанского района" на 2014-2019 годы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сохранности, модернизация и развитие сети автомобильных дорог района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30 825 800,0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32 147 000,0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91 419 210,0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Ремонт, капитальный ремонт и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30 825 800,0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32 147 000,0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91 419 210,0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1.1.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округов, городских и  сельских поселений за счет средств дорожного фонда Красноярского края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0917508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5 621 900,0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9 711 200,0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 дороги в удовлетворительном состоянии, в т.ч.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2014г - 41,34 км;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2015г - 35км,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2016г - 35,1км;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2017- 25,9 км (предварительно);                                                         2018-2019г - 0 км (в виду отсутствия финансирования)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0910075080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3 962 700,0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3 962 700,0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5 364 400,0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09100S3930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Средства районного бюджета на содержание автомобильных дорог общего пользования местного значения (межселенного значения)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0918000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45 200,0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70 900,0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0910080000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181 200,0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1.3.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тыс. человек, городских и  сельских поселений за счет средств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дорожного фонда Красноярского края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0917594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18 598 910,0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ремонт  и ремонт дороги, в т.ч.: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2014г - 0 км;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2015г - 6,6 км;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2016г-7,0 км; </w:t>
            </w: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2017г-7,0 км (предварительно);                  2018-2019г - 0 км (в виду отсутствия финансирования)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0910073930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25 277 300,0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25 277 300,0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0910075090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28 151 600,0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28 151 600,0</w:t>
            </w: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4 115 000,0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24 266 010,0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30 825 800,0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32 147 000,0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91 419 210,0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45 200,0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84 100,0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253 100,0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C589C" w:rsidRPr="009C589C" w:rsidTr="009C589C">
        <w:trPr>
          <w:trHeight w:val="20"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4 089 300,0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24 220 810,0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30 741 700,0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32 114 300,0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91 166 110,0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89C" w:rsidRPr="009C589C" w:rsidRDefault="009C589C" w:rsidP="009C5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C589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  <w:r w:rsidRPr="008836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7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36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 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36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«10»»04» 2017 г № 360-п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36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 № 7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3621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муниципальной программе Богучанского района «Развитие транспортной системы Богучанского района»</w:t>
      </w:r>
    </w:p>
    <w:p w:rsidR="00883621" w:rsidRPr="00E5723B" w:rsidRDefault="00883621" w:rsidP="00883621">
      <w:pPr>
        <w:autoSpaceDE w:val="0"/>
        <w:autoSpaceDN w:val="0"/>
        <w:adjustRightInd w:val="0"/>
        <w:spacing w:after="0" w:line="240" w:lineRule="auto"/>
        <w:ind w:left="6900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1080" w:hanging="108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Подпрограмма  «Безопасность дорожного движения в Богучанском районе»  на 2014-2019 годы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5775"/>
      </w:tblGrid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«Безопасность дорожного движения в Богучанском районе» на 2014-2019 годы (далее – подпрограмма)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17" w:type="pct"/>
            <w:vAlign w:val="center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транспортной системы Богучанского района» 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средств: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района; 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района.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Сокращение смертности от дорожно-транспортных происшествий.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883621" w:rsidRPr="00883621" w:rsidRDefault="00883621" w:rsidP="008836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8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безопасности участия детей в дорожном движении;</w:t>
            </w:r>
          </w:p>
          <w:p w:rsidR="00883621" w:rsidRPr="00883621" w:rsidRDefault="00883621" w:rsidP="008836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8" w:firstLine="283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условий.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социальный риск (число лиц, погибших в дорожно-транспортных происшествиях, на 100 тысяч населения) в 2014 году составит 30,9%,  к 2019 году данный показатель снизится  до 28,7%; 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число детей, пострадавших в дорожно-транспортных происшествиях в 2014 году составит 10 чел, до 2019 года показатель не изменится и останется на уровне 2014 года; 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количество установленных дорожных знаков (1.23 «Дети» </w:t>
            </w:r>
            <w:r w:rsidRPr="00883621">
              <w:rPr>
                <w:rFonts w:ascii="Times New Roman" w:hAnsi="Times New Roman"/>
                <w:sz w:val="14"/>
                <w:szCs w:val="14"/>
              </w:rPr>
              <w:t>на пленке алмазного типа</w:t>
            </w: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 на участках дорог местного значения вблизи детских </w:t>
            </w:r>
            <w:proofErr w:type="gram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проезжей части которых возможно появление детей. В 2014 году показатель составит 4шт. На 2015-2019 годы данный показатель не запланирован в виду отсутствия финансирования;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оснащение транспортных средств (автобусов), осуществляющих перевозки по муниципальным маршрутам </w:t>
            </w:r>
            <w:proofErr w:type="spell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 В 2014 году показатель составит 5 ед. На 2015-2019 годы данный показатель не запланирован в виду отсутствия финансирования;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количество оборудованных участков дорожными знаками 5.19.1 и 5.19.2 «Пешеходный переход» повышенной яркости (на желтом фоне) и нанесение дорожной разметки 1.14.1 «Зебра» на пешеходных переходах. Показатели на 2014-2015 года нулевые, в виду отсутствия финансирования. На 2016 год данный показатель составил - 6 </w:t>
            </w:r>
            <w:proofErr w:type="spellStart"/>
            <w:proofErr w:type="gram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на 2017год данный показатель запланирован в количестве 6 </w:t>
            </w:r>
            <w:proofErr w:type="spell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 на 2018-2019г данный показатель не запланирован в виду отсутствия финансирования;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количество учащихся первых классов муниципальных образовательных учреждений района получивших </w:t>
            </w:r>
            <w:proofErr w:type="spell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световозвращающие</w:t>
            </w:r>
            <w:proofErr w:type="spell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приспособления. Показатели на 2014-2015 года нулевые, в виду отсутствия финансирования. На 2016 год данный показатель запланирован в количестве 610 чел, на 2017г-2019г данный показатель не запланирован в виду отсутствия финансирования.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  <w:vAlign w:val="center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017" w:type="pct"/>
            <w:vAlign w:val="center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2014-2019 годы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017" w:type="pct"/>
          </w:tcPr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1470308,0 рублей, в том числе: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499266,0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231786,0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301426,0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331810,0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53010,0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53010,0  рублей.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  546840,0 рублей, из них: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  23400,0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    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244640,0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2017 год –  278800,0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    0,0 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    0,0  рублей.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 918788,0 рублей, из них: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471186,0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231786,0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 56786,0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53010,0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53010,0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53010,0 Рублей.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образований 4680,0 рублей, из них: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 4680,0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        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        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        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        0,0 рублей;</w:t>
            </w:r>
          </w:p>
          <w:p w:rsidR="00883621" w:rsidRPr="00883621" w:rsidRDefault="00883621" w:rsidP="008836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        0,0 рублей.</w:t>
            </w:r>
          </w:p>
        </w:tc>
      </w:tr>
      <w:tr w:rsidR="00883621" w:rsidRPr="00883621" w:rsidTr="00883621">
        <w:trPr>
          <w:trHeight w:val="20"/>
        </w:trPr>
        <w:tc>
          <w:tcPr>
            <w:tcW w:w="1983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Система организации </w:t>
            </w:r>
            <w:proofErr w:type="gramStart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ind w:left="283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17" w:type="pct"/>
          </w:tcPr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Администрации Богучанского района (отдел лесного хозяйства, жилищной политики, транспорта и связи);</w:t>
            </w:r>
          </w:p>
          <w:p w:rsidR="00883621" w:rsidRPr="00883621" w:rsidRDefault="00883621" w:rsidP="0088362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836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883621" w:rsidRPr="00E5723B" w:rsidRDefault="00883621" w:rsidP="00883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851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Постановка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обоснование необходимости разработки подпрограммы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Одной из самых острых социально-экономических проблем является высокая аварийность на автомобильных дорогах.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В условиях быстрого роста численности автопарка и интенсивности движения на дорогах, учитывая увеличение правонарушений, связанных с управлением транспортом в состоянии опьянения, нарушения скоростного режима движения, происшествий по вине пешеходов, пренебрежения </w:t>
      </w:r>
      <w:r w:rsidRPr="00883621">
        <w:rPr>
          <w:rFonts w:ascii="Times New Roman" w:hAnsi="Times New Roman"/>
          <w:sz w:val="20"/>
          <w:szCs w:val="20"/>
        </w:rPr>
        <w:br/>
        <w:t xml:space="preserve">к требованиям </w:t>
      </w:r>
      <w:hyperlink r:id="rId20" w:history="1">
        <w:r w:rsidRPr="00883621">
          <w:rPr>
            <w:rFonts w:ascii="Times New Roman" w:hAnsi="Times New Roman"/>
            <w:sz w:val="20"/>
            <w:szCs w:val="20"/>
          </w:rPr>
          <w:t>Правил</w:t>
        </w:r>
      </w:hyperlink>
      <w:r w:rsidRPr="00883621">
        <w:rPr>
          <w:rFonts w:ascii="Times New Roman" w:hAnsi="Times New Roman"/>
          <w:sz w:val="20"/>
          <w:szCs w:val="20"/>
        </w:rPr>
        <w:t xml:space="preserve"> дорожного движения, остро стоит необходимость обеспечения реализации Федерального </w:t>
      </w:r>
      <w:hyperlink r:id="rId21" w:history="1">
        <w:r w:rsidRPr="00883621">
          <w:rPr>
            <w:rFonts w:ascii="Times New Roman" w:hAnsi="Times New Roman"/>
            <w:sz w:val="20"/>
            <w:szCs w:val="20"/>
          </w:rPr>
          <w:t>закона</w:t>
        </w:r>
      </w:hyperlink>
      <w:r w:rsidRPr="00883621">
        <w:rPr>
          <w:rFonts w:ascii="Times New Roman" w:hAnsi="Times New Roman"/>
          <w:sz w:val="20"/>
          <w:szCs w:val="20"/>
        </w:rPr>
        <w:t xml:space="preserve"> от 10.12.1995 № 196-ФЗ «О безопасности дорожного движения». Согласно указанному Закону основной задачей в области обеспечения безопасности дорожного движения является охрана жизни, здоровья и имущества граждан, защита их прав и законных интересов, а также защита интересов общества </w:t>
      </w:r>
      <w:r w:rsidRPr="00883621">
        <w:rPr>
          <w:rFonts w:ascii="Times New Roman" w:hAnsi="Times New Roman"/>
          <w:sz w:val="20"/>
          <w:szCs w:val="20"/>
        </w:rPr>
        <w:br/>
        <w:t>и государства путем предупреждения дорожно-транспортных происшествий (далее - ДТП), снижения тяжести их последствий.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Высокие темпы автомобилизации, вовлечение все большего числа жителей района в дорожное движение делают особенно актуальной проблему безопасности дорожного движения, сохранение жизни и здоровья его участников. 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В связи с резким увеличением объёмов строительства: мост через р. Ангара,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алюминиевый завод,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целлюлоза-бумажный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завод, железная дорога Таёжный – Ярки, строительство нефтепровода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Куюмба-Тайшет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с привлечением техники и рабочей силы из других регионов Российской Федерации произошёл быстрый рост парка автомототранспорта, что привело к массовому включению в дорожное движение новых водителей и владельцев транспортных средств, занимающихся перевозкой грузов и пассажиров.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напряжённости дорожной ситуации, как для водителей, так и для пешеходов.</w:t>
      </w:r>
    </w:p>
    <w:p w:rsidR="00883621" w:rsidRPr="00883621" w:rsidRDefault="00883621" w:rsidP="008836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ab/>
        <w:t>К основным факторам, обуславливающим высокий уровень аварийности на дорожной сети в Богучанском районе, относятся: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несоблюдение требований ПДД со стороны его участников;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невыполнение регламентов обеспечения безопасной эксплуатации автотранспортных средств;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недостаточная профессиональная подготовка и недисциплинированность водителей;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отсутствие должной ответственности руководителей предприятий всех уровней;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несовершенство государственного контроля безопасности дорожного движения;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отсутствие финансирования профилактических мероприятий по безопасности дорожного движения;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недостатки технического обеспечения безопасности дорожного движения, обучения и переподготовки водителей;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устаревшие системы связи в селах района, несвоевременное обнаружение ДТП и оказания первой медицинской помощи пострадавшим;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недостаточное количество методической литературы, плакатов по ПДД в общеобразовательных и детских дошкольных учреждениях;</w:t>
      </w:r>
    </w:p>
    <w:p w:rsidR="00883621" w:rsidRPr="00883621" w:rsidRDefault="00883621" w:rsidP="008836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отсутствие велосипедных площадок, детских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автоплощадок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, оборудованных  кабинетов БДД для обучения детей дорожной безопасности. </w:t>
      </w:r>
    </w:p>
    <w:p w:rsidR="00883621" w:rsidRPr="00883621" w:rsidRDefault="00883621" w:rsidP="0088362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По прежнему актуальной является проблема по предупреждению ДТП, связанных с наездом транспортных средств на пешеходов.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целевые индикаторы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Для решения вышеуказанных проблем, а также с целью сокращения смертности от дорожно-транспортных происшествий необходимо решение следующих задач:</w:t>
      </w:r>
    </w:p>
    <w:p w:rsidR="00883621" w:rsidRPr="00883621" w:rsidRDefault="00883621" w:rsidP="0088362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Обеспечение безопасности участия детей в дорожном движении.</w:t>
      </w:r>
    </w:p>
    <w:p w:rsidR="00883621" w:rsidRPr="00883621" w:rsidRDefault="00883621" w:rsidP="00883621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Развитие системы организации движения транспортных средств и пешеходов и повышение безопасности дорожных условий.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В рамках первой задачи запланированы мероприятия: 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- обучение детей и подростков Правилам дорожного движения, формирование у них навыков безопасного поведения на дорогах: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83621">
        <w:rPr>
          <w:rFonts w:ascii="Times New Roman" w:hAnsi="Times New Roman"/>
          <w:sz w:val="20"/>
          <w:szCs w:val="20"/>
        </w:rPr>
        <w:t>а) проведение районных конкурсов и соревнований, участие детей и подростков в зональных и краевых конкурсах и слетах, а именно: районный конкурс «Знатоки дорожных правил», районный конкурс «Безопасное колесо», конкурс по ПДД, конкурс плакатов «Дороги и дети» 5-11 классы, конкурс рисунков «Правила дорожного движения – наши верные друзья» 1-4 классы, районный конкурс «Знаток ПДД» 1-4 классы, районный конкурс «Я и улица моя</w:t>
      </w:r>
      <w:proofErr w:type="gramEnd"/>
      <w:r w:rsidRPr="00883621">
        <w:rPr>
          <w:rFonts w:ascii="Times New Roman" w:hAnsi="Times New Roman"/>
          <w:sz w:val="20"/>
          <w:szCs w:val="20"/>
        </w:rPr>
        <w:t>» среди детей старших групп ДОУ, районный конкурс программ ДОУ по обучению детей БДД «Зеленый огонек», конкурс уголков БДД среди школ района, участие в соревновании «Безопасное колесо» краевой этап, участие в краевом слете юных инспекторов движения, участие в зональном конкурсе юных инспекторов  «Безопасное колесо», участие в зональном конкурсе «Знатоки дорожного движения»;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б) выпуск печатной пропагандистской продукции по БДД (листовки, закладки, памятки, обращения, плакаты, календари) для проведения акций: «Велосипедисты», «Пешеход», «Внимание дети», «День памяти жертв ДТП», «Глобальная неделя безопасности»;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в) приобретение </w:t>
      </w:r>
      <w:proofErr w:type="gramStart"/>
      <w:r w:rsidRPr="00883621">
        <w:rPr>
          <w:rFonts w:ascii="Times New Roman" w:hAnsi="Times New Roman"/>
          <w:sz w:val="20"/>
          <w:szCs w:val="20"/>
        </w:rPr>
        <w:t>базового</w:t>
      </w:r>
      <w:proofErr w:type="gramEnd"/>
      <w:r w:rsidRPr="00883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83621">
        <w:rPr>
          <w:rFonts w:ascii="Times New Roman" w:hAnsi="Times New Roman"/>
          <w:sz w:val="20"/>
          <w:szCs w:val="20"/>
        </w:rPr>
        <w:t>класс-комплекта</w:t>
      </w:r>
      <w:proofErr w:type="spellEnd"/>
      <w:r w:rsidRPr="00883621">
        <w:rPr>
          <w:rFonts w:ascii="Times New Roman" w:hAnsi="Times New Roman"/>
          <w:sz w:val="20"/>
          <w:szCs w:val="20"/>
        </w:rPr>
        <w:t xml:space="preserve"> и интерактивной доски.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hAnsi="Times New Roman"/>
          <w:sz w:val="20"/>
          <w:szCs w:val="20"/>
        </w:rPr>
        <w:t xml:space="preserve">- расходы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на проведение мероприятий, направленных на обеспечение безопасного участия детей.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В рамках второй задачи запланированы следующие мероприятия: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- предоставление межбюджетных трансфертов бюджетам муниципальных образований на приобретение и установку дорожных знаков (1.23 “Дети” на планке алмазного типа) на участках автодорог местного значения вблизи детских </w:t>
      </w:r>
      <w:proofErr w:type="gramStart"/>
      <w:r w:rsidRPr="00883621">
        <w:rPr>
          <w:rFonts w:ascii="Times New Roman" w:hAnsi="Times New Roman"/>
          <w:sz w:val="20"/>
          <w:szCs w:val="20"/>
        </w:rPr>
        <w:t>учреждений</w:t>
      </w:r>
      <w:proofErr w:type="gramEnd"/>
      <w:r w:rsidRPr="00883621">
        <w:rPr>
          <w:rFonts w:ascii="Times New Roman" w:hAnsi="Times New Roman"/>
          <w:sz w:val="20"/>
          <w:szCs w:val="20"/>
        </w:rPr>
        <w:t xml:space="preserve"> на проезжей части которых возможно появление детей;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- оснащение транспортных средств (автобусов), осуществляющих перевозки по муниципальным маршрутам,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</w:r>
      <w:proofErr w:type="spellStart"/>
      <w:r w:rsidRPr="00883621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Pr="00883621">
        <w:rPr>
          <w:rFonts w:ascii="Times New Roman" w:hAnsi="Times New Roman"/>
          <w:sz w:val="20"/>
          <w:szCs w:val="20"/>
        </w:rPr>
        <w:t>);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-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консолидация сре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я реализации приоритетных направлений подпрограммы;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эффективное целевое использование сре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аевого бюджета,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 компетенции исполнителя подпрограммы в области реализации мероприятий относятся: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 из бюджетных и внебюджетных источников;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Достижимость и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измеряемость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представлен в приложении № 1 к подпрограмме.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Механизм реализации подпрограммы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В рамках первой задачи: 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- реализация  мероприятий подпрограммы предусматривает:</w:t>
      </w:r>
    </w:p>
    <w:p w:rsidR="00883621" w:rsidRPr="00883621" w:rsidRDefault="00883621" w:rsidP="0088362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1. Проведение обучения детей и подростков Правилам дорожного движения, формирование у них навыки безопасного поведения на дорогах;</w:t>
      </w:r>
    </w:p>
    <w:p w:rsidR="00883621" w:rsidRPr="00883621" w:rsidRDefault="00883621" w:rsidP="00883621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2. Расходы на проведение мероприятий, направленных на обеспечение безопасного участия детей в дорожном движении.</w:t>
      </w:r>
    </w:p>
    <w:p w:rsidR="00883621" w:rsidRPr="00883621" w:rsidRDefault="00883621" w:rsidP="0088362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hAnsi="Times New Roman"/>
          <w:sz w:val="20"/>
          <w:szCs w:val="20"/>
        </w:rPr>
        <w:t xml:space="preserve">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подпрограммы, а также главным распорядителем бюджетных средств на финансирование данного  мероприятия является Управление образования администрации Богучанского района.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Расходы,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края. Субсидия предоставляется при наличии </w:t>
      </w:r>
      <w:proofErr w:type="spellStart"/>
      <w:r w:rsidRPr="00883621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883621">
        <w:rPr>
          <w:rFonts w:ascii="Times New Roman" w:hAnsi="Times New Roman"/>
          <w:sz w:val="20"/>
          <w:szCs w:val="20"/>
        </w:rPr>
        <w:t xml:space="preserve">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hAnsi="Times New Roman"/>
          <w:sz w:val="20"/>
          <w:szCs w:val="20"/>
        </w:rPr>
        <w:t xml:space="preserve">Порядок,  условия предоставления и расходования субсидии осуществляется в соответствии с Механизмом реализации подпрограммы 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83621">
        <w:rPr>
          <w:rFonts w:ascii="Times New Roman" w:hAnsi="Times New Roman"/>
          <w:sz w:val="20"/>
          <w:szCs w:val="20"/>
        </w:rPr>
        <w:t>Повышение безопасности дорожного движения в Красноярском крае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» на 2017-2019 годы,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В рамках второй задачи: 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- предоставление межбюджетных трансфертов бюджетам муниципальных образований на приобретение и установку дорожных знаков (1.23 “Дети” на планке алмазного типа) на участках автодорог местного значения вблизи детских </w:t>
      </w:r>
      <w:proofErr w:type="gramStart"/>
      <w:r w:rsidRPr="00883621">
        <w:rPr>
          <w:rFonts w:ascii="Times New Roman" w:hAnsi="Times New Roman"/>
          <w:sz w:val="20"/>
          <w:szCs w:val="20"/>
        </w:rPr>
        <w:t>учреждений</w:t>
      </w:r>
      <w:proofErr w:type="gramEnd"/>
      <w:r w:rsidRPr="00883621">
        <w:rPr>
          <w:rFonts w:ascii="Times New Roman" w:hAnsi="Times New Roman"/>
          <w:sz w:val="20"/>
          <w:szCs w:val="20"/>
        </w:rPr>
        <w:t xml:space="preserve"> на проезжей части которых возможно появление детей. 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Исполнителями мероприятий подпрограммы, главными распорядителями бюджетных средств</w:t>
      </w:r>
      <w:r w:rsidRPr="00883621">
        <w:rPr>
          <w:rFonts w:ascii="Times New Roman" w:hAnsi="Times New Roman"/>
          <w:sz w:val="20"/>
          <w:szCs w:val="20"/>
        </w:rPr>
        <w:t xml:space="preserve"> на финансирование данного мероприятия являются: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Богучанского района и администрация Богучанского сельсовета;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83621">
        <w:rPr>
          <w:rFonts w:ascii="Times New Roman" w:hAnsi="Times New Roman"/>
          <w:sz w:val="20"/>
          <w:szCs w:val="20"/>
        </w:rPr>
        <w:t>- реализация  мероприятий подпрограммы по оснащению транспортных средств (автобусов), осуществляющих перевозки по муниципальным маршрутам,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</w:r>
      <w:proofErr w:type="spellStart"/>
      <w:r w:rsidRPr="00883621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Pr="00883621">
        <w:rPr>
          <w:rFonts w:ascii="Times New Roman" w:hAnsi="Times New Roman"/>
          <w:sz w:val="20"/>
          <w:szCs w:val="20"/>
        </w:rPr>
        <w:t>),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краю, Республике Тыва и Республике Хакасия от</w:t>
      </w:r>
      <w:proofErr w:type="gramEnd"/>
      <w:r w:rsidRPr="00883621">
        <w:rPr>
          <w:rFonts w:ascii="Times New Roman" w:hAnsi="Times New Roman"/>
          <w:sz w:val="20"/>
          <w:szCs w:val="20"/>
        </w:rPr>
        <w:t xml:space="preserve"> 16.04.2014 года.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подпрограммы, а также главным распорядителем бюджетных средств на финансирование данного мероприятия является УМС Богучанского района.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-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подпрограммы, а также главным распорядителем бюджетных средств</w:t>
      </w:r>
      <w:r w:rsidRPr="00883621">
        <w:rPr>
          <w:rFonts w:ascii="Times New Roman" w:hAnsi="Times New Roman"/>
          <w:sz w:val="20"/>
          <w:szCs w:val="20"/>
        </w:rPr>
        <w:t xml:space="preserve"> на финансирование данного мероприятия является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администрации Богучанского района.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 xml:space="preserve">Межбюджетные трансферты выделяются муниципальным образованиям района при наличии </w:t>
      </w:r>
      <w:proofErr w:type="spellStart"/>
      <w:r w:rsidRPr="00883621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883621">
        <w:rPr>
          <w:rFonts w:ascii="Times New Roman" w:hAnsi="Times New Roman"/>
          <w:sz w:val="20"/>
          <w:szCs w:val="20"/>
        </w:rPr>
        <w:t xml:space="preserve"> из средств местного бюджета.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hAnsi="Times New Roman"/>
          <w:sz w:val="20"/>
          <w:szCs w:val="20"/>
        </w:rPr>
        <w:t xml:space="preserve">Порядок,  условия предоставления и расходования межбюджетных трансфертов  бюджетам муниципальных образований края осуществляется в соответствии с Механизмом реализации подпрограммы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«Повышение безопасности дорожного движения в Красноярском крае» на 2014-2018 годы,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Исполнители подпрограммы осуществляют: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мониторинг эффективности реал</w:t>
      </w:r>
      <w:r w:rsidR="002E6BAE">
        <w:rPr>
          <w:rFonts w:ascii="Times New Roman" w:eastAsia="Times New Roman" w:hAnsi="Times New Roman"/>
          <w:sz w:val="20"/>
          <w:szCs w:val="20"/>
          <w:lang w:eastAsia="ru-RU"/>
        </w:rPr>
        <w:t>изации мероприятий подпрограммы</w:t>
      </w:r>
      <w:r w:rsidR="002E6BAE" w:rsidRPr="002E6B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и расходования выделяемых бюджетных средств, подготовку отчетов о ходе реализации подпрограммы;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внесение предложений о корректировке мероприятий подпрограммы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следующих нормативных правовых актах: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10.12.1995 № 196-ФЗ «О безопасности дорожного движения»;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09.12.2010 № 11-5424 «О транспортном обслуживании населения и некоторых вопросах обеспечения безопасности дорожного движения в Красноярском крае»;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постановление Правительства Российской Федерации от 10.09.2009 №720 «Об утверждении технического регламента о безопасности колесных транспортных средств»;</w:t>
      </w: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технический регламент Таможенного союза 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ТС 018/2011 «О безопасности колесных транспортных средств», утвержденный решением Комиссии Таможенного союза от 09.12.2011 № 877;</w:t>
      </w:r>
    </w:p>
    <w:p w:rsidR="00883621" w:rsidRDefault="00883621" w:rsidP="00883621">
      <w:pPr>
        <w:spacing w:after="0" w:line="240" w:lineRule="auto"/>
        <w:ind w:firstLine="700"/>
        <w:jc w:val="both"/>
        <w:rPr>
          <w:rFonts w:ascii="Times New Roman" w:hAnsi="Times New Roman"/>
          <w:sz w:val="20"/>
          <w:szCs w:val="20"/>
          <w:lang w:val="en-US"/>
        </w:rPr>
      </w:pPr>
      <w:r w:rsidRPr="00883621">
        <w:rPr>
          <w:rFonts w:ascii="Times New Roman" w:hAnsi="Times New Roman"/>
          <w:sz w:val="20"/>
          <w:szCs w:val="20"/>
        </w:rPr>
        <w:t xml:space="preserve">приказ Министерства транспорта Российской Федерации от 21.08.2013 № 273 «Об утверждении Порядка оснащения транспортных средств </w:t>
      </w:r>
      <w:proofErr w:type="spellStart"/>
      <w:r w:rsidRPr="00883621">
        <w:rPr>
          <w:rFonts w:ascii="Times New Roman" w:hAnsi="Times New Roman"/>
          <w:sz w:val="20"/>
          <w:szCs w:val="20"/>
        </w:rPr>
        <w:t>тахографами</w:t>
      </w:r>
      <w:proofErr w:type="spellEnd"/>
      <w:r w:rsidRPr="00883621">
        <w:rPr>
          <w:rFonts w:ascii="Times New Roman" w:hAnsi="Times New Roman"/>
          <w:sz w:val="20"/>
          <w:szCs w:val="20"/>
        </w:rPr>
        <w:t>».</w:t>
      </w:r>
    </w:p>
    <w:p w:rsidR="002E6BAE" w:rsidRPr="002E6BAE" w:rsidRDefault="002E6BAE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22" w:history="1">
        <w:r w:rsidRPr="00883621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Финансовым управлением администрации Богучанского района.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являются: администрация Богучанского района (отдел лесного хозяйства, жилищной политики, транспорта и связи), Управление образования администрации Богучанского района, администрация Богучанского сельсовета, Финансовое управление администрации Богучанского района, УМС Богучанского района.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450" w:firstLine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Оценка социально-экономической эффективности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883621" w:rsidRPr="00883621" w:rsidRDefault="00883621" w:rsidP="008836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Социальный риск (число лиц, погибших в дорожно-транспортных происшествиях, на 100 тысяч населения) в 2014 году составит 30,9%,  к 2019 году данный показатель снизится  до 28,7%; </w:t>
      </w:r>
    </w:p>
    <w:p w:rsidR="00883621" w:rsidRPr="00883621" w:rsidRDefault="00883621" w:rsidP="0088362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   2. Число детей, пострадавших в дорожно-транспортных происшествиях в 2014 году составит 10 чел., до 2019 года показатель не изменится и останется на уровне 2014 года.</w:t>
      </w:r>
    </w:p>
    <w:p w:rsidR="00883621" w:rsidRPr="00883621" w:rsidRDefault="00883621" w:rsidP="00883621">
      <w:pPr>
        <w:tabs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3. Количество установленных дорожных знаков (1.23 «Дети» </w:t>
      </w:r>
      <w:r w:rsidRPr="00883621">
        <w:rPr>
          <w:rFonts w:ascii="Times New Roman" w:hAnsi="Times New Roman"/>
          <w:sz w:val="20"/>
          <w:szCs w:val="20"/>
        </w:rPr>
        <w:t>на пленке алмазного типа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) на участках автодорог местного значения вблизи детских </w:t>
      </w: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учреждений</w:t>
      </w:r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проезжей части которых возможно появление детей. В 2014 году показатель составит 4шт., на 2015-2019 годы данный показатель не запланирован в виду отсутствия финансирования;</w:t>
      </w:r>
    </w:p>
    <w:p w:rsidR="00883621" w:rsidRPr="00883621" w:rsidRDefault="00883621" w:rsidP="00883621">
      <w:pPr>
        <w:tabs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4. Оснащение транспортных средств (автобусов), осуществляющих перевозки по муниципальным маршрутам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тахографами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. В 2014 году показатель составит 5 ед., на 2015-2019 годы данный показатель не запланирован в виду отсутствия финансирования;</w:t>
      </w:r>
    </w:p>
    <w:p w:rsidR="00883621" w:rsidRPr="00883621" w:rsidRDefault="00883621" w:rsidP="00883621">
      <w:pPr>
        <w:tabs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5. Количество оборудованных участков дорожными знаками 5.19.1 и 5.19.2 “Пешеходный переход” повышенной яркости (на желтом фоне) и нанесение дорожной разметки 1.14.1 “Зебра” на пешеходных переходах. Показатели на 2014-2015 года нулевые, в виду отсутствия финансирования, на 2016 год данный показатель составил - 6 </w:t>
      </w:r>
      <w:proofErr w:type="spellStart"/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proofErr w:type="gram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, на 2017год данный показатель запланирован в количестве 6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шт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, на 2018-2019г данный показатель не запланирован в виду отсутствия финансирования.</w:t>
      </w:r>
    </w:p>
    <w:p w:rsidR="00883621" w:rsidRPr="00883621" w:rsidRDefault="00883621" w:rsidP="00883621">
      <w:pPr>
        <w:tabs>
          <w:tab w:val="num" w:pos="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6. Количество учащихся первых классов муниципальных образовательных учреждений района получивших </w:t>
      </w:r>
      <w:proofErr w:type="spell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световозвращающие</w:t>
      </w:r>
      <w:proofErr w:type="spellEnd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 приспособления. Показатели на 2014-2015 года нулевые, в виду отсутствия финансирования, на 2016 год показатель запланирован в количестве 610 чел, на 2017г-2019г показатель нулевой в виду отсутствия финансирования.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Показатели, указанные в пунктах 3, 5 настоящего подраздела, зависят от предоставления бюджетам муниципальных образований Красноярского края  средств краевого бюджета, в соответствии с </w:t>
      </w:r>
      <w:r w:rsidRPr="00883621">
        <w:rPr>
          <w:rFonts w:ascii="Times New Roman" w:hAnsi="Times New Roman"/>
          <w:sz w:val="20"/>
          <w:szCs w:val="20"/>
        </w:rPr>
        <w:t xml:space="preserve">Механизмом реализации подпрограммы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«Повышение безопасности дорожного движения в Красноярском крае» на 2017-2019 годы, в рамках государственной программы Красноярского края «Развитие транспортной системы»,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утвержденной постановлением Правительства Красноярского края от 30.09.2013 № 510-п.</w:t>
      </w:r>
      <w:proofErr w:type="gramEnd"/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Показатель, указанный в пункте 6 настоящего подраздела зависит от предоставления субсидии бюджетам муниципальных образований Красноярского края за счет средств краевого бюджета, в соответствии с Механизмом </w:t>
      </w:r>
      <w:r w:rsidRPr="00883621">
        <w:rPr>
          <w:rFonts w:ascii="Times New Roman" w:hAnsi="Times New Roman"/>
          <w:sz w:val="20"/>
          <w:szCs w:val="20"/>
        </w:rPr>
        <w:t xml:space="preserve">реализации подпрограммы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83621">
        <w:rPr>
          <w:rFonts w:ascii="Times New Roman" w:hAnsi="Times New Roman"/>
          <w:sz w:val="20"/>
          <w:szCs w:val="20"/>
        </w:rPr>
        <w:t>Повышение безопасности дорожного движения в Красноярском крае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», в рамках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  <w:proofErr w:type="gramEnd"/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Экономическая эффективность и результативность реализации подпрограммы зависят от степени достижения целевых индикаторов.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В результате достижения целевых индикаторов планируется сократить количество погибших в результате ДТП.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Кроме того, в целом на территории Богучанского района, в том числе на территории муниципальных образований района, возрастет безопасность дорожного движения.</w:t>
      </w:r>
    </w:p>
    <w:p w:rsidR="00883621" w:rsidRPr="00883621" w:rsidRDefault="00883621" w:rsidP="00883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83621">
        <w:rPr>
          <w:rFonts w:ascii="Times New Roman" w:hAnsi="Times New Roman"/>
          <w:sz w:val="20"/>
          <w:szCs w:val="20"/>
        </w:rPr>
        <w:t>Реальное снижение социально-экономического ущерба будет значительно больше, так как в прогнозах не учитывается снижение показателя числа травмированных в ДТП людей, оказывающего существенное влияние на итоговую величину показателя.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сокращения смертности от дорожно-транспортных происшествий, а также экономический эффект в результате реализации мероприятий подпрограммы, представлены в приложении № 1 к подпрограмме.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</w:t>
      </w:r>
      <w:r w:rsidR="002E6BAE">
        <w:rPr>
          <w:rFonts w:ascii="Times New Roman" w:eastAsia="Times New Roman" w:hAnsi="Times New Roman"/>
          <w:sz w:val="20"/>
          <w:szCs w:val="20"/>
          <w:lang w:eastAsia="ru-RU"/>
        </w:rPr>
        <w:t>жета от реализации подпрограммы</w:t>
      </w:r>
      <w:r w:rsidR="002E6BAE" w:rsidRPr="002E6B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не предполагается.</w:t>
      </w:r>
    </w:p>
    <w:p w:rsidR="00883621" w:rsidRPr="00883621" w:rsidRDefault="00883621" w:rsidP="0088362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Мероприятия подпрограммы</w:t>
      </w:r>
    </w:p>
    <w:p w:rsidR="00883621" w:rsidRPr="00883621" w:rsidRDefault="00883621" w:rsidP="00883621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 представлен в приложении № 2 к настоящей подпрограмме.</w:t>
      </w: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E5723B">
      <w:pPr>
        <w:numPr>
          <w:ilvl w:val="1"/>
          <w:numId w:val="24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Обоснование финансовых, </w:t>
      </w:r>
      <w:r w:rsidR="00E5723B">
        <w:rPr>
          <w:rFonts w:ascii="Times New Roman" w:eastAsia="Times New Roman" w:hAnsi="Times New Roman"/>
          <w:sz w:val="20"/>
          <w:szCs w:val="20"/>
          <w:lang w:eastAsia="ru-RU"/>
        </w:rPr>
        <w:t xml:space="preserve">материальных и трудовых затрат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(ресурсное обеспечение подпрограммы) с указанием источников финансирования</w:t>
      </w:r>
    </w:p>
    <w:p w:rsidR="00883621" w:rsidRPr="00883621" w:rsidRDefault="00883621" w:rsidP="008836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3621" w:rsidRPr="00883621" w:rsidRDefault="00883621" w:rsidP="008836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составляет: 1470308,0 рублей, в том числе: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2014 год – 499266,0 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2015 год – 231786,0 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2016 год – 301426,0 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2017 год – 331810,0 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2018 год –   53010,0 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2019 год –   53010,0  рублей.</w:t>
      </w:r>
    </w:p>
    <w:p w:rsidR="00883621" w:rsidRPr="00883621" w:rsidRDefault="00883621" w:rsidP="008836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Краевой бюджет   546840,0 рублей, из них: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2014 год –      23400,0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2015 год –              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2016 год –   244640,0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2017 год –   278800,0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0,0 рублей.</w:t>
      </w:r>
    </w:p>
    <w:p w:rsidR="00883621" w:rsidRPr="00883621" w:rsidRDefault="00883621" w:rsidP="008836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 918788,0 рублей, из них: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2014 год –  471186,0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2015 год –  231786,0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2016 год –    56786,0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2017 год –    53010,0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2018 год  –   53010,0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2019 год –    53010,0  рублей.</w:t>
      </w:r>
    </w:p>
    <w:p w:rsidR="00883621" w:rsidRPr="00883621" w:rsidRDefault="00883621" w:rsidP="008836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Бюджеты муниципальных образований 4 680,0 рублей, из них: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2014 год –  4 680,0 рублей;</w:t>
      </w:r>
    </w:p>
    <w:p w:rsidR="00883621" w:rsidRPr="00883621" w:rsidRDefault="00883621" w:rsidP="0088362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2015 год –         0,0 рублей;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2016 год –       0,0 рублей;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2017 год –       0,0 рублей;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2018 год –       0,0 рублей;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>2019 год –       0,0 рублей.</w:t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</w:t>
      </w: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83621" w:rsidRPr="00883621" w:rsidRDefault="00883621" w:rsidP="0088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62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Дополнительных материальных и трудовых затрат на реализацию подпрограммы не потребуется.</w:t>
      </w:r>
    </w:p>
    <w:p w:rsidR="00A97CF1" w:rsidRPr="0088362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4726C" w:rsidRPr="00B4726C" w:rsidTr="00B4726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26C" w:rsidRPr="00DA1626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Приложение № 8 </w:t>
            </w:r>
          </w:p>
          <w:p w:rsidR="00B4726C" w:rsidRPr="00DA1626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администрации Богучанского района           </w:t>
            </w:r>
          </w:p>
          <w:p w:rsidR="00B4726C" w:rsidRPr="00DA1626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от   "10" "04"2017 года № 360-п</w:t>
            </w:r>
          </w:p>
          <w:p w:rsidR="00B4726C" w:rsidRPr="00DA1626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№ 1</w:t>
            </w: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к подпрограмме «Безопасность дорожного движения</w:t>
            </w:r>
          </w:p>
          <w:p w:rsidR="00B4726C" w:rsidRPr="00DA1626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в Богучанском районе» на 2014-2019 годы</w:t>
            </w:r>
          </w:p>
          <w:p w:rsidR="00B4726C" w:rsidRPr="00B4726C" w:rsidRDefault="00B4726C" w:rsidP="00B472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4726C" w:rsidRPr="00B4726C" w:rsidRDefault="00B4726C" w:rsidP="00B47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72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целевых индикаторов подпрограммы </w:t>
            </w:r>
          </w:p>
        </w:tc>
      </w:tr>
    </w:tbl>
    <w:p w:rsidR="00A97CF1" w:rsidRPr="0088362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5"/>
        <w:gridCol w:w="3360"/>
        <w:gridCol w:w="844"/>
        <w:gridCol w:w="973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A1626" w:rsidRPr="00DA1626" w:rsidTr="00DA1626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Цель, целевые индикаторы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DA1626" w:rsidRPr="00DA1626" w:rsidTr="00DA162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сокращение смертности от </w:t>
            </w:r>
            <w:proofErr w:type="spellStart"/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дорожно</w:t>
            </w:r>
            <w:proofErr w:type="spell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- транспортных</w:t>
            </w:r>
            <w:proofErr w:type="gram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происшествий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28,7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детей, пострадавших в дорожно-транспортных происшествиях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установленных дорожных знаков (1.23 "Дети" на пленке алмазного типа) на участках </w:t>
            </w:r>
            <w:proofErr w:type="spell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авторог</w:t>
            </w:r>
            <w:proofErr w:type="spell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метсного</w:t>
            </w:r>
            <w:proofErr w:type="spell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значения вблизи детских </w:t>
            </w:r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проезжей части которых возможно появление детей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транспортных средств (автобусов), осуществляющих перевозки по муниципальным маршрутам </w:t>
            </w:r>
            <w:proofErr w:type="spell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тахографами</w:t>
            </w:r>
            <w:proofErr w:type="spell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оборудованных участков дорожными знаками 5.19.1 и 5.19.2 "Пешеходный переход" повышенной яркости (на желтом фоне) и нанесение дорожной разметки 1.14.1 "Зебра" на пешеходных переходах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учащихся первых классов  муниципальных образовательных учреждений района получивших </w:t>
            </w:r>
            <w:proofErr w:type="spellStart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световозвращающие</w:t>
            </w:r>
            <w:proofErr w:type="spellEnd"/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приспособления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6" w:rsidRPr="00DA1626" w:rsidRDefault="00DA1626" w:rsidP="00DA1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 *</w:t>
            </w:r>
          </w:p>
        </w:tc>
      </w:tr>
      <w:tr w:rsidR="00DA1626" w:rsidRPr="00DA1626" w:rsidTr="00DA1626">
        <w:trPr>
          <w:trHeight w:val="2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DA1626" w:rsidRPr="00DA1626" w:rsidTr="00DA1626">
        <w:trPr>
          <w:trHeight w:val="20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A162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0* - показатель нулевой в виду отсутствия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26" w:rsidRPr="00DA1626" w:rsidRDefault="00DA1626" w:rsidP="00DA16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97CF1" w:rsidRPr="0088362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4"/>
        <w:gridCol w:w="806"/>
        <w:gridCol w:w="421"/>
        <w:gridCol w:w="404"/>
        <w:gridCol w:w="652"/>
        <w:gridCol w:w="345"/>
        <w:gridCol w:w="831"/>
        <w:gridCol w:w="604"/>
        <w:gridCol w:w="604"/>
        <w:gridCol w:w="604"/>
        <w:gridCol w:w="604"/>
        <w:gridCol w:w="561"/>
        <w:gridCol w:w="561"/>
        <w:gridCol w:w="669"/>
        <w:gridCol w:w="980"/>
      </w:tblGrid>
      <w:tr w:rsidR="00EA5753" w:rsidRPr="00EA5753" w:rsidTr="00EA5753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9</w:t>
            </w:r>
          </w:p>
          <w:p w:rsid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     </w:t>
            </w:r>
          </w:p>
          <w:p w:rsidR="00EA5753" w:rsidRP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от   "10" "04"2017 года № 360-п</w:t>
            </w:r>
          </w:p>
          <w:p w:rsid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"Безопасность дорожного движения </w:t>
            </w:r>
          </w:p>
          <w:p w:rsid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Богучанском районе" на 2014-2019 годы</w:t>
            </w:r>
          </w:p>
          <w:p w:rsidR="00EA5753" w:rsidRPr="00EA5753" w:rsidRDefault="00EA5753" w:rsidP="00EA57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A5753" w:rsidRPr="00EA5753" w:rsidRDefault="00EA5753" w:rsidP="00EA57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5753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5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</w:tr>
      <w:tr w:rsidR="00917183" w:rsidRPr="00917183" w:rsidTr="0091718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"Развитие транспортной системы Богучанского района" </w:t>
            </w:r>
          </w:p>
        </w:tc>
      </w:tr>
      <w:tr w:rsidR="00917183" w:rsidRPr="00917183" w:rsidTr="0091718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Подпрограма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"Безопасность дорожного движения в Богучанском районе" на 2014-2019 годы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Сокращение смертности от дорожно-транспортных происшествий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1 470 308,00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 Обеспечение безопасности участия детей в дорожном движении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68 626,00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696 228,00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  Обучение детей и подростков Правилам дорожного движения, формирование у них навыков безопасного поведения на дорогах: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680 612,00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а) проведение районных конкурсов и соревнований, участие детей и подростков в зональных и краевых конкурсах и слетах, а именно: районный конкурс "Знатоки дорожных правил", районный конкурс "Безопасное колесо", конкурс по ПДД, конкурс плакатов "Дороги и дети" 5-11 классы, конкурс рисунков "Правила дорожного движения - наши верные друзья" 1-4 классы, районный конкурс "Знаток ПДД" 1-4 классы, районный конкурс "Я и улица моя</w:t>
            </w:r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 </w:t>
            </w:r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среди детей старших групп ДОУ, районный конкурс программ ДОУ по обучению детей БДД "Зеленый огонек" конкурс уголков БДД среди школ района, участие в соревновании "Безопасное колесо" краевой этап, 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участие в краевом слете юных инспекторов движения, участие в зональном конкурсе юных инспекторов движения "Безопасное колесо", участие в зональном конкурсе "Знатоки дорожного движения";</w:t>
            </w:r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б) выпуск печатной пропагандистской продукции по БДД (листовки, закладки, памятки, обращения, плакаты, календари) для проведения акций: "Велосипедисты", "Пешеход", "Внимание дети", "День памяти жертв ДТП", "Глобальная неделя безопасности";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в) приобретение базового </w:t>
            </w:r>
            <w:proofErr w:type="spellStart"/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класс-комплекта</w:t>
            </w:r>
            <w:proofErr w:type="spellEnd"/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интерактивной доски.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7 949,00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8 365,00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16 314,00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детей и подростков всего 5370 человек, в т.ч.: 2014г - 895 чел; 2015г - 895  чел; 2016г - 895 чел; 2017г - 895 чел; 2018г - 895 чел; 2019г - 895 чел.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15 660,00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27 120,00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Количество задействованных школ района, всего 24 учреждения.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215 337,00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223 421,00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438 758,00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базового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класс-комплекта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всего  2 </w:t>
            </w:r>
            <w:proofErr w:type="spellStart"/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- 1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2016г-2019г - 0 шт.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0930080010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46 230,00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41 010,00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169 260,00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Приобретение интерактивной доски в количестве 1 </w:t>
            </w:r>
            <w:proofErr w:type="spellStart"/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 - 0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 - 1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2016г-2019г - 0 шт.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1.2.  Расходы на проведение мероприятий, направленных на обеспечение безопасного участия детей в дорожном движении </w:t>
            </w: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11 840,00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и распространение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световозвращающих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приспособлений среди учащихся первых классов муниципальных образовательных учреждений района, всего 610 чел, в том числе: 2014г-2015г - 0 чел; 2016г - 610 чел; 2017г-2019г - 0 чел.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2 752,00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09300S3980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1 024,00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системы организаци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движения транспортных средств и пешеходов, и повышение безопасности дорожных условий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774 080,00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2.1. Межбюджетные трансферты бюджетам муниципальных образований на приобретение и установку дорожных знаков (1.23 "Дети" на планке алмазного типа) на участках автодорог местного значения вблизи детских </w:t>
            </w:r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учреждений</w:t>
            </w:r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проезжей части которых возможно появление детей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0937491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Количество установленных знаков/количество оборудованных участков в том числе: 2014г - 4/1; 2015г-2019г - 0 шт.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2628219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2.2. Оснащение транспортных средств (автобусов), осуществляющих перевозки по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муниципальны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маршрутам, средствами контроля, обеспечивающими непрерывную, некорректируемую регистрацию информации о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скрости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0938001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Оснащение 5 единиц транспортных средств (автобусов), осуществляющих перевозки по муниципальным маршрутам,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тахографами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т.ч.: 2014г - 5 </w:t>
            </w:r>
            <w:proofErr w:type="spellStart"/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 2015г-2019г - 0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2.3. Межбюджетные трансферт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                                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0930074920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232 800,0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511 600,00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оборудованных участков, </w:t>
            </w: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6 </w:t>
            </w:r>
            <w:proofErr w:type="spellStart"/>
            <w:proofErr w:type="gram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в том числе: 2014г-2015г - 0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2016г - 6 </w:t>
            </w:r>
            <w:proofErr w:type="spellStart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2017г- 6 шт., 2018 - 2019г - 0 шт.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183" w:rsidRPr="00917183" w:rsidRDefault="00917183" w:rsidP="0091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499 266,00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301 426,0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331 810,0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1 470 308,00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471 186,00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231 786,00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56 786,00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53 010,00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918 788,00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244 640,00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278 800,00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546 840,00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17183" w:rsidRPr="00917183" w:rsidTr="00917183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бюджетов 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183" w:rsidRPr="00917183" w:rsidRDefault="00917183" w:rsidP="00917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183" w:rsidRPr="00917183" w:rsidRDefault="00917183" w:rsidP="0091718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1718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A97CF1" w:rsidRPr="0088362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1BE" w:rsidRPr="005F41BE" w:rsidRDefault="005F41BE" w:rsidP="005F41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БОГУЧАНСКОГО РАЙОНА  </w:t>
      </w:r>
    </w:p>
    <w:p w:rsidR="005F41BE" w:rsidRPr="005F41BE" w:rsidRDefault="005F41BE" w:rsidP="005F41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  <w:r w:rsidRPr="005F41B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F41BE" w:rsidRPr="005F41BE" w:rsidRDefault="005F41BE" w:rsidP="005F41B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10.04.2017                                      с. </w:t>
      </w: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№361-п</w:t>
      </w:r>
    </w:p>
    <w:p w:rsidR="005F41BE" w:rsidRPr="005F41BE" w:rsidRDefault="005F41BE" w:rsidP="005F4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1BE" w:rsidRPr="005F41BE" w:rsidRDefault="005F41BE" w:rsidP="005F41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5F41BE" w:rsidRPr="005F41BE" w:rsidRDefault="005F41BE" w:rsidP="005F4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6BAE" w:rsidRPr="002E6BAE" w:rsidRDefault="005F41BE" w:rsidP="005F4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 w:rsidR="002E6BAE" w:rsidRPr="002E6BAE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5F41BE" w:rsidRPr="005F41BE" w:rsidRDefault="005F41BE" w:rsidP="005F41B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1. Внести в приложение к муниципальной программе Богучанского района ««Реформирование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Богучанского района от 01.11.2013 № 1391-п изменения следующие: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программы»: в строке «Ресурсное обеспечение  программы»: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«1 572 953 421,20» заменить цифрой «1 602 822 167,66»;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«223 359 900,00» заменить цифрой «253 228 646,46»;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восьмом  цифру «1 208 849 580,91» заменить цифрой «1 223 170 051,33»;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г)  в абзаце двенадцатом цифру «212 649 900,00» заменить цифрой «226 970 370,42»;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)  в абзаце пятнадцатом цифру «184 070 840,29» заменить цифрой «199 619 116,33»;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е) в абзаце девятнадцатом цифру «10 710 000,00» заменить цифрой «26 258 276,04»;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1.2. В разделе 6. «Перечень подпрограмм с указанием сроков их реализации  и ожидаемых результатов»: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абзац 28 читать в новой редакции: «- капитальный ремонт сетей </w:t>
      </w:r>
      <w:proofErr w:type="spellStart"/>
      <w:proofErr w:type="gram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тепло-водоснабжения</w:t>
      </w:r>
      <w:proofErr w:type="spellEnd"/>
      <w:proofErr w:type="gram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 действия программы составит 7,547 км»;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 абзац 29 читать в новой редакции: «- капитальный ремонт сетей водоснабжения за период действия программы составит 3,970 км»;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в)  абзац 30 читать в новой редакции: «- капитальный ремонт котлов на котельных МО за период действия программы составит  15 шт.»;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1.3.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«1 572 953 421,20» заменить цифрой «1 602 822 167,66»;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«223  359  900,00» заменить цифрой «253 228 646,46»;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в) в абзаце восьмом цифру «1 208 849 580,91» заменить цифрой «1 223 170 051,33»;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г)  в абзаце двенадцатом цифру «212 649 900,00» заменить цифрой «226 970 370,42»;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)  в абзаце пятнадцатом «184 070 840,29» заменить цифрой «199 619 116,33»;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е)  в абзаце девятнадцатом цифру «10 710 000,00» заменить цифрой «26 258 276,04»;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муниципальной программе  изложить в новой редакции согласно приложению  № 1  к настоящему постановлению.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 изложить в новой редакции согласно приложению  № 2  к настоящему постановлению.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1.6. В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паспорте подпрограммы </w:t>
      </w: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"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Реконструкция и капитальный ремонт объектов коммунальной инфраструктуры муниципального образования </w:t>
      </w: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" на 2014-2019 годы по строке «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подпрограммы»: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   в абзаце первом цифру «184 952 505,89» заменить цифрой «214 811 114,77»;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«10 000 000,00» заменить цифрой «39 858 608,88»;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восьмом  цифру «29 992 500» заменить цифрой «44 312 970,42»;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г)  в абзаце двенадцатом цифру «0,00» заменить цифрой «14 320 470,42»;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) в абзаце пятнадцатом цифру «154 960 005,89» заменить цифрой «170 498 144,35»;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е) в абзаце девятнадцатом цифру «10 000 000,00» заменить цифрой «25 538 138,46».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1.7. В разделе 2.7. 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«184 952 505,89» заменить цифрой «214811114,77»;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«10 000 000,00» заменить цифрой «39 858 608,88»;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восьмом  цифру «29 992 500» заменить цифрой «44 312 970,42»;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 г) в абзаце двенадцатом цифру «0,00» заменить цифрой «14 320 470,42»;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) в абзаце пятнадцатом цифру «154 960 005,89» заменить цифрой «170 498 144,35»;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е) в абзаце девятнадцатом цифру «10 000 000,00» заменить цифрой «25 538 138,46».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1.8. </w:t>
      </w: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2 к подпрограмме  «Реконструкция и капитальный ремонт объектов коммунальной инфраструктуры муниципального образования </w:t>
      </w:r>
      <w:proofErr w:type="spellStart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 на 2014-2019 годы читать в новой редакции, согласно приложению 3.</w:t>
      </w:r>
    </w:p>
    <w:p w:rsidR="005F41BE" w:rsidRPr="005F41BE" w:rsidRDefault="005F41BE" w:rsidP="005F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ab/>
        <w:t>1.9. В</w:t>
      </w:r>
      <w:r w:rsidRPr="005F41B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паспорте подпрограммы </w:t>
      </w:r>
      <w:r w:rsidRPr="005F41B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"</w:t>
      </w:r>
      <w:r w:rsidRPr="005F41B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Организация проведения капитального ремонта общего имущества в многоквартирных домах, расположенных на территории Богучанского района</w:t>
      </w:r>
      <w:r w:rsidRPr="005F41B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" на 2014-2019 годы по строке «</w:t>
      </w:r>
      <w:r w:rsidRPr="005F41BE">
        <w:rPr>
          <w:rFonts w:ascii="Times New Roman" w:eastAsia="Times New Roman" w:hAnsi="Times New Roman" w:cs="Arial"/>
          <w:sz w:val="20"/>
          <w:szCs w:val="20"/>
          <w:lang w:eastAsia="ru-RU"/>
        </w:rPr>
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подпрограммы»: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 в абзаце первом цифру «550 574,89» заменить цифрой «560 712,47»;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 в абзаце пятом цифру «110 000,00» заменить цифрой «120 137,58»;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пятнадцатом  цифру «550 574,89» заменить цифрой «560 712,47»;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г) в абзаце девятнадцатом цифру «110 000,00» заменить цифрой «120 137,58»;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1.10. В разделе 2.7. Обоснование финансовых, материальных и трудовых затрат (ресурсное обеспечение подпрограммы) с указанием источников финансирования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а)   в абзаце первом цифру «550 574,89» заменить цифрой «560 712,47»;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б)   в абзаце пятом цифру «110 000,00» заменить цифрой «120 137,58»;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пятнадцатом  цифру «550 574,89» заменить цифрой «560 712,47»;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 xml:space="preserve">г) в абзаце девятнадцатом цифру «110 000,00» заменить цифрой «120 137,58»; 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1.11. В</w:t>
      </w: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приложении № 2 к подпрограмме  "Организация проведения капитального ремонта общего имущества в многоквартирных домах, расположенных на территории Богучанского района" на 2014-2019 годы:</w:t>
      </w:r>
    </w:p>
    <w:p w:rsidR="005F41BE" w:rsidRPr="005F41BE" w:rsidRDefault="005F41BE" w:rsidP="005F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а) по строке «Перечисление взносов на капитальный ремонт общего имущества в МКД в части муниципального жилищного фонда МО </w:t>
      </w:r>
      <w:proofErr w:type="spellStart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 на счет Регионального оператора» по «Коду бюджетной классификации» 863 0501 0330080000 244: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столбце 10 цифру «110 000,00» заменить цифрой «120 137,58»;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столбце 13 цифру «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442 984,55»  заменить цифрой «453 122,13»;</w:t>
      </w:r>
    </w:p>
    <w:p w:rsidR="005F41BE" w:rsidRPr="005F41BE" w:rsidRDefault="005F41BE" w:rsidP="005F4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б) по строке «Итого по подпрограмме»: </w:t>
      </w:r>
    </w:p>
    <w:p w:rsidR="005F41BE" w:rsidRPr="005F41BE" w:rsidRDefault="005F41BE" w:rsidP="005F4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столбце 10 цифру «110 000,00» заменить цифрой «120 137,58»;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столбце 13 цифру «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550 574,89»  заменить цифрой «560 712,47»;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в) по строке «Средства районного бюджета»:</w:t>
      </w:r>
    </w:p>
    <w:p w:rsidR="005F41BE" w:rsidRPr="005F41BE" w:rsidRDefault="005F41BE" w:rsidP="005F41B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 столбце 10 цифру «110 000,00» заменить цифрой «120 137,58»;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столбце 13 цифру «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550 574,89»  заменить цифрой «560 712,47».</w:t>
      </w:r>
    </w:p>
    <w:p w:rsidR="005F41BE" w:rsidRPr="005F41BE" w:rsidRDefault="005F41BE" w:rsidP="005F4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ab/>
        <w:t xml:space="preserve">1.12.  </w:t>
      </w:r>
      <w:r w:rsidRPr="005F41B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Приложение № 2 к подпрограмме  «</w:t>
      </w:r>
      <w:r w:rsidRPr="005F41BE">
        <w:rPr>
          <w:rFonts w:ascii="Times New Roman" w:eastAsia="Times New Roman" w:hAnsi="Times New Roman"/>
          <w:sz w:val="20"/>
          <w:szCs w:val="20"/>
          <w:lang w:eastAsia="ru-RU"/>
        </w:rPr>
        <w:t>«Создание условий для безубыточной деятельности организаций жилищно-коммунального комплекса Богучанского района» на 2014-2019 годы</w:t>
      </w:r>
      <w:r w:rsidRPr="005F41BE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 xml:space="preserve"> читать в новой редакции, согласно приложению 4.</w:t>
      </w:r>
    </w:p>
    <w:p w:rsidR="005F41BE" w:rsidRPr="005F41BE" w:rsidRDefault="005F41BE" w:rsidP="005F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 </w:t>
      </w:r>
      <w:proofErr w:type="spellStart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Машинистова</w:t>
      </w:r>
      <w:proofErr w:type="spellEnd"/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F41BE" w:rsidRPr="005F41BE" w:rsidRDefault="005F41BE" w:rsidP="005F41B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41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5F41BE" w:rsidRPr="005F41BE" w:rsidRDefault="005F41BE" w:rsidP="005F41BE">
      <w:pPr>
        <w:spacing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F41BE" w:rsidRPr="005F41BE" w:rsidTr="005615EF">
        <w:tc>
          <w:tcPr>
            <w:tcW w:w="4785" w:type="dxa"/>
          </w:tcPr>
          <w:p w:rsidR="005F41BE" w:rsidRPr="005F41BE" w:rsidRDefault="005F41BE" w:rsidP="005F4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Главы  Богучанского  района</w:t>
            </w:r>
          </w:p>
        </w:tc>
        <w:tc>
          <w:tcPr>
            <w:tcW w:w="4785" w:type="dxa"/>
          </w:tcPr>
          <w:p w:rsidR="005F41BE" w:rsidRPr="005F41BE" w:rsidRDefault="005F41BE" w:rsidP="005F41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41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 Карнаухов</w:t>
            </w:r>
          </w:p>
        </w:tc>
      </w:tr>
    </w:tbl>
    <w:p w:rsidR="00A97CF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2"/>
        <w:gridCol w:w="962"/>
        <w:gridCol w:w="862"/>
        <w:gridCol w:w="426"/>
        <w:gridCol w:w="324"/>
        <w:gridCol w:w="388"/>
        <w:gridCol w:w="324"/>
        <w:gridCol w:w="768"/>
        <w:gridCol w:w="768"/>
        <w:gridCol w:w="768"/>
        <w:gridCol w:w="768"/>
        <w:gridCol w:w="768"/>
        <w:gridCol w:w="768"/>
        <w:gridCol w:w="834"/>
      </w:tblGrid>
      <w:tr w:rsidR="003E484E" w:rsidRPr="003E484E" w:rsidTr="003E484E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                </w:t>
            </w:r>
          </w:p>
          <w:p w:rsidR="003E484E" w:rsidRP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Богучанского района от  10.04.2017 № 361-п </w:t>
            </w:r>
          </w:p>
          <w:p w:rsid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"Реформирование и модернизация жилищно-коммунального хозяйства</w:t>
            </w:r>
          </w:p>
          <w:p w:rsid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3E484E" w:rsidRPr="003E484E" w:rsidRDefault="003E484E" w:rsidP="003E48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8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253 228 646,46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1 602 822 167,66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1 152 830 706,31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39 858 608,88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427 277 270,10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1 780 712,47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1 148 906 361,00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 района"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39 858 608,88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214 811 114,77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39 858 608,88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214 811 114,77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амма 7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"&lt;Чистая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вода&gt; на территории муниципального образования </w:t>
            </w:r>
            <w:proofErr w:type="spellStart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всего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расходные обязательства  по подпрограмме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2 100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2 987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5 087 </w:t>
            </w: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000,00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E484E" w:rsidRPr="003E484E" w:rsidTr="003E484E">
        <w:trPr>
          <w:trHeight w:val="20"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84E" w:rsidRPr="003E484E" w:rsidRDefault="003E484E" w:rsidP="003E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484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A97CF1" w:rsidRPr="00883621" w:rsidRDefault="00A97CF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78"/>
        <w:gridCol w:w="1442"/>
        <w:gridCol w:w="2187"/>
        <w:gridCol w:w="679"/>
        <w:gridCol w:w="681"/>
        <w:gridCol w:w="681"/>
        <w:gridCol w:w="681"/>
        <w:gridCol w:w="681"/>
        <w:gridCol w:w="681"/>
        <w:gridCol w:w="679"/>
      </w:tblGrid>
      <w:tr w:rsidR="0069142B" w:rsidRPr="0069142B" w:rsidTr="0069142B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42B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               </w:t>
            </w:r>
          </w:p>
          <w:p w:rsidR="0069142B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</w:t>
            </w:r>
          </w:p>
          <w:p w:rsidR="0069142B" w:rsidRPr="0069142B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от 10.04. 2017 № 361-п </w:t>
            </w:r>
          </w:p>
          <w:p w:rsidR="00A554D8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"Реформирование и модернизация жилищно-коммунального хозяйства </w:t>
            </w:r>
          </w:p>
          <w:p w:rsidR="00A554D8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повышение энергетической эффективности"</w:t>
            </w:r>
          </w:p>
          <w:p w:rsidR="0069142B" w:rsidRPr="0069142B" w:rsidRDefault="0069142B" w:rsidP="006914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14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9142B" w:rsidRDefault="0069142B" w:rsidP="00A5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val="en-US" w:eastAsia="ru-RU"/>
              </w:rPr>
            </w:pPr>
            <w:r w:rsidRPr="00A554D8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  <w:p w:rsidR="00A554D8" w:rsidRPr="00A554D8" w:rsidRDefault="00A554D8" w:rsidP="00A55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253 228 646,46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1 602 822 167,66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226 970 370,42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1 223 170 051,33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26 258 276,04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199 619 116,33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5 170 478,83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1 146 579 736,00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39 858 608,88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214 811 114,77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14 320 470,42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44 312 970,42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25 538 138,46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170 498 144,35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3 000 090,00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F6C04" w:rsidRPr="00CF6C04" w:rsidTr="00CF6C04">
        <w:trPr>
          <w:trHeight w:val="20"/>
        </w:trPr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04" w:rsidRPr="00CF6C04" w:rsidRDefault="00CF6C04" w:rsidP="00CF6C0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04" w:rsidRPr="00CF6C04" w:rsidRDefault="00CF6C04" w:rsidP="00CF6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F6C0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E216A" w:rsidRPr="007E216A" w:rsidTr="007E216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3  </w:t>
            </w:r>
          </w:p>
          <w:p w:rsid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к постановлению администрации Богучанского района          </w:t>
            </w:r>
          </w:p>
          <w:p w:rsidR="007E216A" w:rsidRP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от  10.04.2017 № 361-п </w:t>
            </w:r>
          </w:p>
          <w:p w:rsid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7E21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</w:t>
            </w:r>
          </w:p>
          <w:p w:rsid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муниципального образования </w:t>
            </w:r>
          </w:p>
          <w:p w:rsid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21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7E21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 на 2014-2019 годы</w:t>
            </w:r>
          </w:p>
          <w:p w:rsidR="007E216A" w:rsidRPr="007E216A" w:rsidRDefault="007E216A" w:rsidP="007E21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E216A" w:rsidRPr="007E216A" w:rsidRDefault="007E216A" w:rsidP="007E21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216A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917183" w:rsidRDefault="0091718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7"/>
        <w:gridCol w:w="800"/>
        <w:gridCol w:w="404"/>
        <w:gridCol w:w="388"/>
        <w:gridCol w:w="615"/>
        <w:gridCol w:w="334"/>
        <w:gridCol w:w="778"/>
        <w:gridCol w:w="669"/>
        <w:gridCol w:w="669"/>
        <w:gridCol w:w="669"/>
        <w:gridCol w:w="669"/>
        <w:gridCol w:w="374"/>
        <w:gridCol w:w="374"/>
        <w:gridCol w:w="709"/>
        <w:gridCol w:w="1261"/>
      </w:tblGrid>
      <w:tr w:rsidR="0077440C" w:rsidRPr="0077440C" w:rsidTr="0077440C">
        <w:trPr>
          <w:trHeight w:val="45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59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440C" w:rsidRPr="0077440C" w:rsidTr="0077440C">
        <w:trPr>
          <w:trHeight w:val="1065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440C" w:rsidRPr="0077440C" w:rsidTr="0077440C">
        <w:trPr>
          <w:trHeight w:val="3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77440C" w:rsidRPr="0077440C" w:rsidTr="0077440C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77440C" w:rsidRPr="0077440C" w:rsidTr="0077440C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2014-2019 годы</w:t>
            </w:r>
          </w:p>
        </w:tc>
      </w:tr>
      <w:tr w:rsidR="0077440C" w:rsidRPr="0077440C" w:rsidTr="0077440C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7440C" w:rsidRPr="0077440C" w:rsidTr="0077440C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77440C" w:rsidRPr="0077440C" w:rsidTr="0077440C">
        <w:trPr>
          <w:trHeight w:val="585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км.</w:t>
            </w:r>
          </w:p>
        </w:tc>
      </w:tr>
      <w:tr w:rsidR="0077440C" w:rsidRPr="0077440C" w:rsidTr="0077440C">
        <w:trPr>
          <w:trHeight w:val="58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- 1,224 км.</w:t>
            </w:r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 в п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ребтовый- 1,038 км.;        2017 год - оплата кредиторской задолженности;                                                         </w:t>
            </w:r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440C" w:rsidRPr="0077440C" w:rsidTr="0077440C">
        <w:trPr>
          <w:trHeight w:val="88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- 0,313 км.</w:t>
            </w:r>
          </w:p>
        </w:tc>
      </w:tr>
      <w:tr w:rsidR="0077440C" w:rsidRPr="0077440C" w:rsidTr="0077440C">
        <w:trPr>
          <w:trHeight w:val="67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проверки достоверности определения сметной стоимости капитального ремонта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7440C" w:rsidRPr="0077440C" w:rsidTr="0077440C">
        <w:trPr>
          <w:trHeight w:val="163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7 550 348,90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7 550 348,90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наружных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.Н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овоселов от 7ТК31 до 7ТК37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- 0,381 км.; капитальный ремонт участка наружных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ул.Новоселов, д.15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-0,015 км.; капитальный ремонт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ул.Стадионная, д.1 п.Ангарский -0,020 км.; капитальный ремонт наружных  сетей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пер.Больничный от 31ТК 34 до дома № 8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- 0,343 км.</w:t>
            </w:r>
          </w:p>
        </w:tc>
      </w:tr>
      <w:tr w:rsidR="0077440C" w:rsidRPr="0077440C" w:rsidTr="0077440C">
        <w:trPr>
          <w:trHeight w:val="67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трубопровода холодного водоснабжения -резервная линия с ул. Аэровокзальная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- 0,260 км.</w:t>
            </w:r>
          </w:p>
        </w:tc>
      </w:tr>
      <w:tr w:rsidR="0077440C" w:rsidRPr="0077440C" w:rsidTr="0077440C">
        <w:trPr>
          <w:trHeight w:val="75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7440C" w:rsidRPr="0077440C" w:rsidTr="0077440C">
        <w:trPr>
          <w:trHeight w:val="6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2016 год-1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                                                                     Выполнение работ по замене 2 котлов на 1 в котельной №7 в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</w:tc>
      </w:tr>
      <w:tr w:rsidR="0077440C" w:rsidRPr="0077440C" w:rsidTr="0077440C">
        <w:trPr>
          <w:trHeight w:val="147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ед.                                        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77440C" w:rsidRPr="0077440C" w:rsidTr="0077440C">
        <w:trPr>
          <w:trHeight w:val="7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 ед.</w:t>
            </w:r>
          </w:p>
        </w:tc>
      </w:tr>
      <w:tr w:rsidR="0077440C" w:rsidRPr="0077440C" w:rsidTr="0077440C">
        <w:trPr>
          <w:trHeight w:val="375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77440C" w:rsidRPr="0077440C" w:rsidTr="0077440C">
        <w:trPr>
          <w:trHeight w:val="154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</w:t>
            </w:r>
          </w:p>
        </w:tc>
      </w:tr>
      <w:tr w:rsidR="0077440C" w:rsidRPr="0077440C" w:rsidTr="0077440C">
        <w:trPr>
          <w:trHeight w:val="81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32 854 174,42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котла №4 и технологического оборудования в котельной №34 п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                                                                                                           в 2017 году - оплата кредиторской задолженности 2016 года.</w:t>
            </w:r>
          </w:p>
        </w:tc>
      </w:tr>
      <w:tr w:rsidR="0077440C" w:rsidRPr="0077440C" w:rsidTr="0077440C">
        <w:trPr>
          <w:trHeight w:val="81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7440C" w:rsidRPr="0077440C" w:rsidTr="0077440C">
        <w:trPr>
          <w:trHeight w:val="3195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Обследование строительных конструкций, дымовых труб в котельной № 34 п. Таежный; 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Проведение измерения сопротивления заземляющих 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77440C" w:rsidRPr="0077440C" w:rsidTr="0077440C">
        <w:trPr>
          <w:trHeight w:val="885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аежный;                                                в 2017 году - оплата </w:t>
            </w: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кредиторской задолженности 2016 года.</w:t>
            </w:r>
          </w:p>
        </w:tc>
      </w:tr>
      <w:tr w:rsidR="0077440C" w:rsidRPr="0077440C" w:rsidTr="0077440C">
        <w:trPr>
          <w:trHeight w:val="90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разработка проектов зоны санитарной охраны и устройства склада временного хранения шлака на котельной №10 </w:t>
            </w:r>
            <w:proofErr w:type="spell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</w:t>
            </w:r>
          </w:p>
        </w:tc>
      </w:tr>
      <w:tr w:rsidR="0077440C" w:rsidRPr="0077440C" w:rsidTr="0077440C">
        <w:trPr>
          <w:trHeight w:val="375"/>
        </w:trPr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39 858 608,88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214 811 114,77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7440C" w:rsidRPr="0077440C" w:rsidTr="0077440C">
        <w:trPr>
          <w:trHeight w:val="375"/>
        </w:trPr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7440C" w:rsidRPr="0077440C" w:rsidTr="0077440C">
        <w:trPr>
          <w:trHeight w:val="375"/>
        </w:trPr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14 320 470,42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44 312 970,42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7440C" w:rsidRPr="0077440C" w:rsidTr="0077440C">
        <w:trPr>
          <w:trHeight w:val="375"/>
        </w:trPr>
        <w:tc>
          <w:tcPr>
            <w:tcW w:w="17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25 538 138,46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170 498 144,35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0C" w:rsidRPr="0077440C" w:rsidRDefault="0077440C" w:rsidP="0077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40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17183" w:rsidRDefault="0091718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B00A9" w:rsidRPr="003B00A9" w:rsidTr="003B00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 </w:t>
            </w:r>
          </w:p>
          <w:p w:rsid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к постановлению администрации Богучанского района                                 </w:t>
            </w:r>
          </w:p>
          <w:p w:rsidR="003B00A9" w:rsidRP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от  10.4.2017 №361-п </w:t>
            </w:r>
          </w:p>
          <w:p w:rsid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"Создание условий для безубыточной деятельности</w:t>
            </w:r>
          </w:p>
          <w:p w:rsid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организаций жилищно-коммунального комплекса </w:t>
            </w:r>
          </w:p>
          <w:p w:rsidR="003B00A9" w:rsidRPr="003B00A9" w:rsidRDefault="003B00A9" w:rsidP="003B00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района" на 2014-2019годы</w:t>
            </w:r>
          </w:p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917183" w:rsidRDefault="0091718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09"/>
        <w:gridCol w:w="816"/>
        <w:gridCol w:w="411"/>
        <w:gridCol w:w="395"/>
        <w:gridCol w:w="626"/>
        <w:gridCol w:w="339"/>
        <w:gridCol w:w="729"/>
        <w:gridCol w:w="729"/>
        <w:gridCol w:w="729"/>
        <w:gridCol w:w="729"/>
        <w:gridCol w:w="729"/>
        <w:gridCol w:w="729"/>
        <w:gridCol w:w="791"/>
        <w:gridCol w:w="909"/>
      </w:tblGrid>
      <w:tr w:rsidR="003B00A9" w:rsidRPr="003B00A9" w:rsidTr="003B00A9">
        <w:trPr>
          <w:trHeight w:val="20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3B00A9" w:rsidRPr="003B00A9" w:rsidTr="003B00A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3B00A9" w:rsidRPr="003B00A9" w:rsidTr="003B00A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 на 2014-2019годы</w:t>
            </w:r>
          </w:p>
        </w:tc>
      </w:tr>
      <w:tr w:rsidR="003B00A9" w:rsidRPr="003B00A9" w:rsidTr="003B00A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3B00A9" w:rsidRPr="003B00A9" w:rsidTr="003B00A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</w:t>
            </w: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0,4 тыс</w:t>
            </w:r>
            <w:proofErr w:type="gramStart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еловек</w:t>
            </w: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59 670 000,00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еловек</w:t>
            </w: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190 914 098,00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190 914 098,00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190 914 098,00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572 742 294,00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936 845,00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936 845,00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936 845,00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3 822 519,00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282 933,00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282 933,00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282 933,00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1 154 412,00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724 458,00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575 434,00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575 434,00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575 434,00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2 450 760,00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93 914,00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50 280,00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50 280,00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244 754,00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930,00</w:t>
            </w: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B00A9" w:rsidRPr="003B00A9" w:rsidTr="003B00A9">
        <w:trPr>
          <w:trHeight w:val="20"/>
        </w:trPr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3B00A9" w:rsidRPr="003B00A9" w:rsidTr="003B00A9">
        <w:trPr>
          <w:trHeight w:val="20"/>
        </w:trPr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B00A9" w:rsidRPr="003B00A9" w:rsidTr="003B00A9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3B00A9" w:rsidRPr="003B00A9" w:rsidTr="003B00A9">
        <w:trPr>
          <w:trHeight w:val="20"/>
        </w:trPr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1 146 579 736,00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3B00A9" w:rsidRPr="003B00A9" w:rsidTr="003B00A9">
        <w:trPr>
          <w:trHeight w:val="20"/>
        </w:trPr>
        <w:tc>
          <w:tcPr>
            <w:tcW w:w="20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A9" w:rsidRPr="003B00A9" w:rsidRDefault="003B00A9" w:rsidP="003B0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B00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17183" w:rsidRDefault="0091718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711" w:rsidRPr="00274711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274711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274711" w:rsidRPr="00274711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274711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274711" w:rsidRPr="00274711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11.04. 2017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№ 376-п</w:t>
      </w:r>
    </w:p>
    <w:p w:rsidR="00274711" w:rsidRPr="00A554D8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274711" w:rsidRPr="00274711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274711" w:rsidRPr="00274711" w:rsidRDefault="00274711" w:rsidP="002747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711" w:rsidRPr="00274711" w:rsidRDefault="00274711" w:rsidP="002747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74711" w:rsidRPr="00274711" w:rsidRDefault="00274711" w:rsidP="002747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ПОСТАНОВЛЯЮ:</w:t>
      </w:r>
    </w:p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4"/>
        <w:gridCol w:w="6686"/>
      </w:tblGrid>
      <w:tr w:rsidR="00274711" w:rsidRPr="00274711" w:rsidTr="00274711">
        <w:tc>
          <w:tcPr>
            <w:tcW w:w="1507" w:type="pct"/>
          </w:tcPr>
          <w:p w:rsidR="00274711" w:rsidRPr="00274711" w:rsidRDefault="00274711" w:rsidP="002747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6 991 868 237,48 рублей, в том числе: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1 415 217 458,05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1 199 459 459,72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1 073 746 915,00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1 073 746 915,00 рублей.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6 706 480,00 рублей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3 930 480,00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0,00 рублей;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рублей;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2019 год – 0,00 рублей.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– 3 667 238 098,30  рублей,   в том числе: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680 574 732,00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656 290 452,00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655 537 700,00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655 537 700,00 рублей.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2 740 258 415,23 рублей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452 235 423,93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427 873 170,20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416 409 215,00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– 416 409 215,00 рублей.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577 665 993,95 рублей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274711" w:rsidRPr="00274711" w:rsidRDefault="00274711" w:rsidP="0027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115 295 837,52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1 800 000,00 рублей;</w:t>
            </w:r>
          </w:p>
          <w:p w:rsidR="00274711" w:rsidRPr="00274711" w:rsidRDefault="00274711" w:rsidP="002747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-  1 800 000,00 рублей.</w:t>
            </w:r>
          </w:p>
        </w:tc>
      </w:tr>
    </w:tbl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4711" w:rsidRPr="00274711" w:rsidRDefault="00274711" w:rsidP="00274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274711" w:rsidRPr="00274711" w:rsidRDefault="00274711" w:rsidP="00274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6 991 868 987,48 рублей, в том числе: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2016 год – 1 415 218 208,05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2017 год – 1 199 459 459,72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2018 год – 1 073 746 915,00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2019 год – 1 073 746 915,00 рублей.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 них: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6 706 480,00 рублей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2016 год – 3 930 48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0,00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2017 год – 0,00 рублей;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2018 год – 0,00 рублей;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2019 год – 0,00 рублей.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средства краевого бюджета – 3 667 238 098,30 рублей в том числе: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в 2015 году – 535 450 930 рублей; 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2016 году – 680 574 732,00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2017 году – 656 290 452,00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2018 году – 655 537 700,00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2019 году – 655 537 700,00 рублей.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2 740 258 415,23 рублей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2016 году – 452 235 423,93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2017 году – 427 873 170,20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2018 году – 416 409 215,00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2019 году – 416 409 215,00 рублей.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577 665 993,95 рублей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274711" w:rsidRPr="00274711" w:rsidRDefault="00274711" w:rsidP="00274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74711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2016 году – 278 477 572,12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2017 году -  115 295 837,52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2018 году -  1 800 000,00 рублей;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2019 году -  1 800 000,00 рублей.</w:t>
      </w:r>
    </w:p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8"/>
      </w:tblGrid>
      <w:tr w:rsidR="00274711" w:rsidRPr="00274711" w:rsidTr="00274711">
        <w:trPr>
          <w:cantSplit/>
          <w:trHeight w:val="20"/>
        </w:trPr>
        <w:tc>
          <w:tcPr>
            <w:tcW w:w="1516" w:type="pct"/>
          </w:tcPr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 729 768 178,22  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годам: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2014 год – 925 886 568,34 рублей,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274711" w:rsidRPr="00274711" w:rsidRDefault="00274711" w:rsidP="00274711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− 482 530 184,30   рублей;</w:t>
            </w: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418 348 504,04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25 007 880,00 рублей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2015 год – 1 219 111 261,63 рублей, 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за счет средств: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2 776 000,00;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534 107 430,00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526 943 127,32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155 284 704,31 рублей.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1 370 484 182,53 рублей, 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3 930 480,00;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679 212 032,00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408 864 098 41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278 477 572,12 рублей.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1 155 394 081,72  рублей,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654 927 752,00  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385 170 492,20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115 295 837,52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1 029 446 042,00  рублей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654 175 000,00  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373 471 042,00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1 029 446 042,00  рублей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краевого бюджета – 654 175 000,00  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районного бюджета – 373 471 042,00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внебюджетных источников – 1 800 000,00 рублей.</w:t>
            </w:r>
          </w:p>
        </w:tc>
      </w:tr>
    </w:tbl>
    <w:p w:rsidR="00274711" w:rsidRPr="00274711" w:rsidRDefault="00274711" w:rsidP="00274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4711" w:rsidRPr="00274711" w:rsidRDefault="00274711" w:rsidP="00274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 «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274711" w:rsidRPr="00274711" w:rsidRDefault="00274711" w:rsidP="0027471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федерального бюджета, сре</w:t>
      </w:r>
      <w:proofErr w:type="gramStart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274711" w:rsidRPr="00274711" w:rsidRDefault="00274711" w:rsidP="0027471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274711" w:rsidRPr="00274711" w:rsidRDefault="00274711" w:rsidP="0027471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6 729 768 178,22 рублей, в том числе: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 том числе за счет средств: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274711" w:rsidRPr="00274711" w:rsidRDefault="00274711" w:rsidP="00274711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1 219 111 261,63 рублей, 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526 943 127,32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1 370 484 182,53  рублей, 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–3 930 480,00;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679 212 032,00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408 864 098,41 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278 477 572,12 рублей.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1 155 394 081,72  рублей,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654 927 752,00  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385 170 492,20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115 295 837,52 рублей.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1 029 446 042,00  рублей,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654 175 000,00  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373 471 042,00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1 029 446 042,00  рублей, 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654 175 000,00  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373 471 042,00 рублей;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711" w:rsidRPr="00274711" w:rsidRDefault="00274711" w:rsidP="002747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3"/>
      </w:tblGrid>
      <w:tr w:rsidR="00274711" w:rsidRPr="00274711" w:rsidTr="00274711">
        <w:trPr>
          <w:cantSplit/>
          <w:trHeight w:val="20"/>
        </w:trPr>
        <w:tc>
          <w:tcPr>
            <w:tcW w:w="1477" w:type="pct"/>
          </w:tcPr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районного бюджета.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253 990 109,26 рублей, в том числе: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43 371 325,52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42 702 678,00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42 938 173,00 рублей;</w:t>
            </w:r>
          </w:p>
          <w:p w:rsidR="00274711" w:rsidRPr="00274711" w:rsidRDefault="00274711" w:rsidP="0027471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2747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42 938 173,00 рублей;</w:t>
            </w:r>
          </w:p>
        </w:tc>
      </w:tr>
    </w:tbl>
    <w:p w:rsidR="00274711" w:rsidRPr="00274711" w:rsidRDefault="00274711" w:rsidP="00274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74711" w:rsidRPr="00274711" w:rsidRDefault="00274711" w:rsidP="00274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 «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274711" w:rsidRPr="00274711" w:rsidRDefault="00274711" w:rsidP="00274711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районного бюджета.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253 990 109,26 рублей, в том числе:</w:t>
      </w:r>
    </w:p>
    <w:p w:rsidR="00274711" w:rsidRPr="00274711" w:rsidRDefault="00274711" w:rsidP="0027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274711" w:rsidRPr="00274711" w:rsidRDefault="00274711" w:rsidP="00274711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274711" w:rsidRPr="00274711" w:rsidRDefault="00274711" w:rsidP="00274711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274711" w:rsidRPr="00274711" w:rsidRDefault="00274711" w:rsidP="00274711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2016 год – 43 371 325,52 рублей;</w:t>
      </w:r>
    </w:p>
    <w:p w:rsidR="00274711" w:rsidRPr="00274711" w:rsidRDefault="00274711" w:rsidP="00274711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2017 год – 42 702 678,00 рублей;</w:t>
      </w:r>
    </w:p>
    <w:p w:rsidR="00274711" w:rsidRPr="00274711" w:rsidRDefault="00274711" w:rsidP="0027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2018 год - 42 938 173,00 рублей;</w:t>
      </w:r>
    </w:p>
    <w:p w:rsidR="00274711" w:rsidRPr="00274711" w:rsidRDefault="00274711" w:rsidP="002747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- 42 938173,00 рублей.      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1.4.  Приложение № 2 к  муниципальной программе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1.5. Приложение № 3 к   муниципальной программе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1.6. Приложение № 1 к   муниципальной программе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 к настоящему постановлению.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1.7. Приложение № 2 подпрограмме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дошкольного, общего и дополнительного образования»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1.8. Приложение № 2 к подпрограмме 3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5 к настоящему постановлению.  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4 к   муниципальной программе </w:t>
      </w: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6  к настоящему постановлению.</w:t>
      </w:r>
    </w:p>
    <w:p w:rsidR="00274711" w:rsidRPr="00274711" w:rsidRDefault="00274711" w:rsidP="002747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74711" w:rsidRPr="00274711" w:rsidRDefault="00274711" w:rsidP="002747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274711" w:rsidRPr="00274711" w:rsidRDefault="00274711" w:rsidP="00274711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7183" w:rsidRPr="00274711" w:rsidRDefault="00274711" w:rsidP="00274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4711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                      В.Ю. Карнаухов</w:t>
      </w:r>
    </w:p>
    <w:p w:rsidR="00917183" w:rsidRDefault="00917183" w:rsidP="00274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769EA" w:rsidRPr="00C769EA" w:rsidTr="00C769EA">
        <w:trPr>
          <w:trHeight w:val="2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769EA" w:rsidRDefault="00C769EA" w:rsidP="00C76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C769EA" w:rsidRPr="00C769EA" w:rsidRDefault="00C769EA" w:rsidP="00C76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 </w:t>
            </w: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"11"04 " 2017  №376-п</w:t>
            </w:r>
          </w:p>
          <w:p w:rsidR="00C769EA" w:rsidRPr="00C769EA" w:rsidRDefault="00C769EA" w:rsidP="00C76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C769EA" w:rsidRDefault="00C769EA" w:rsidP="00C76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r w:rsidRPr="00C769E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Богучанского района" </w:t>
            </w:r>
          </w:p>
          <w:p w:rsidR="00C769EA" w:rsidRPr="00C769EA" w:rsidRDefault="00C769EA" w:rsidP="00C769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769EA" w:rsidRPr="00C769EA" w:rsidRDefault="00C769EA" w:rsidP="00C76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69E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Информация о распределении планируемых расходов по отдельным мероприятиям программ, подпрограммам муниципальной программы</w:t>
            </w:r>
          </w:p>
        </w:tc>
      </w:tr>
    </w:tbl>
    <w:p w:rsidR="00917183" w:rsidRPr="00274711" w:rsidRDefault="00917183" w:rsidP="00274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06"/>
        <w:gridCol w:w="750"/>
        <w:gridCol w:w="726"/>
        <w:gridCol w:w="450"/>
        <w:gridCol w:w="430"/>
        <w:gridCol w:w="426"/>
        <w:gridCol w:w="388"/>
        <w:gridCol w:w="776"/>
        <w:gridCol w:w="804"/>
        <w:gridCol w:w="804"/>
        <w:gridCol w:w="846"/>
        <w:gridCol w:w="804"/>
        <w:gridCol w:w="804"/>
        <w:gridCol w:w="856"/>
      </w:tblGrid>
      <w:tr w:rsidR="00981EFE" w:rsidRPr="00981EFE" w:rsidTr="00A554D8">
        <w:trPr>
          <w:trHeight w:val="20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966 349 952,03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1 415 218 208,05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1 199 459 459,72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1 073 746 915,00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1 073 746 915,00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6 991 868 987,48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944 127 745,30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1 104 992 923,30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1 085 546 134,80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1 073 746 915,00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1 073 746 915,00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6 348 640 679,27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МКУ "Муниципальная </w:t>
            </w: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служба заказчика"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113 913 324,92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643 030 101,48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925 886 568,34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1 219 111 261,63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1 370 484 182,53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1 155 394 081,72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6 729 768 178,22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903 664 361,61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1 060 258 897,78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1 041 480 756,80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1 029 446 042,00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6 086 539 870,01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310 225 284,75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113 913 324,92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643 030 101,48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8 110 700,00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8 110 700,00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39 146 983,69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42 702 678,00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253 990 109,26   </w:t>
            </w:r>
          </w:p>
        </w:tc>
      </w:tr>
      <w:tr w:rsidR="00981EFE" w:rsidRPr="00981EFE" w:rsidTr="00A554D8">
        <w:trPr>
          <w:trHeight w:val="20"/>
        </w:trPr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39 146 983,69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43 371 325,52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42 702 678,00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42 938 173,00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FE" w:rsidRPr="00981EFE" w:rsidRDefault="00981EFE" w:rsidP="00981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81EFE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253 990 109,26   </w:t>
            </w:r>
          </w:p>
        </w:tc>
      </w:tr>
      <w:tr w:rsidR="00022A39" w:rsidRPr="00022A39" w:rsidTr="00022A39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  <w:r w:rsidRPr="00022A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"11" "04 "2017  №376-п</w:t>
            </w:r>
          </w:p>
          <w:p w:rsid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22A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022A3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</w:t>
            </w:r>
            <w:r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целей муниципальной  программы </w:t>
            </w:r>
            <w:r w:rsidRPr="00022A3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с учетом источников финансирования, в том числе средств федерального бюджета, краевого бюджета и бюджета муниципального образования </w:t>
            </w:r>
            <w:proofErr w:type="spellStart"/>
            <w:r w:rsidRPr="00022A3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Богучанский</w:t>
            </w:r>
            <w:proofErr w:type="spellEnd"/>
            <w:r w:rsidRPr="00022A3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 xml:space="preserve"> район</w:t>
            </w:r>
          </w:p>
        </w:tc>
      </w:tr>
    </w:tbl>
    <w:p w:rsidR="00917183" w:rsidRPr="00274711" w:rsidRDefault="00917183" w:rsidP="00274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3"/>
        <w:gridCol w:w="1122"/>
        <w:gridCol w:w="1026"/>
        <w:gridCol w:w="538"/>
        <w:gridCol w:w="538"/>
        <w:gridCol w:w="1181"/>
        <w:gridCol w:w="1210"/>
        <w:gridCol w:w="1181"/>
        <w:gridCol w:w="1181"/>
        <w:gridCol w:w="570"/>
      </w:tblGrid>
      <w:tr w:rsidR="00022A39" w:rsidRPr="00022A39" w:rsidTr="00022A39">
        <w:trPr>
          <w:trHeight w:val="2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1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1 263 347 537,68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1 415 218 208,05 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1 199 459 459,72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1 073 746 915,00  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1 073 746 915,00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6 991 868 987,48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6 706 480,00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535 450 930,00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680 574 732,00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656 290 452,00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655 537 700,00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655 537 700,00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3 667 238 098,30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278 477 572,12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115 295 837,52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577 665 993,95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569 835 903,37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452 235 423,93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427 873 170,20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416 409 215,00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416 409 215,00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2 740 258 415,23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1 219 111 261,63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1 370 484 182,53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1 155 394 081,72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1 029 446 042,00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1 029 446 042,00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6 729 768 178,22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3 930 480,00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6 706 480,00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534 107 430,00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679 212 032,00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654 927 752,00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654 175 000,00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654 175 000,00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3 659 127 398,30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278 477 572,12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115 295 837,52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577 665 993,95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526 943 127,32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408 864 098,41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385 170 492,20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373 471 042,00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373 471 042,00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2 486 268 305,97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1 343 500,00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8 110 700,00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1 343 500,00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8 110 700,00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43 371 325,52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42 702 678,00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42 938 173,00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42 938 173,00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253 990 109,26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43 371 325,52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42 702 678,00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42 938 173,00  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42 938 173,00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253 990 109,26   </w:t>
            </w:r>
          </w:p>
        </w:tc>
      </w:tr>
      <w:tr w:rsidR="00022A39" w:rsidRPr="00022A39" w:rsidTr="00022A39">
        <w:trPr>
          <w:trHeight w:val="20"/>
        </w:trPr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9" w:rsidRPr="00022A39" w:rsidRDefault="00022A39" w:rsidP="00022A3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39" w:rsidRPr="00022A39" w:rsidRDefault="00022A39" w:rsidP="00022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022A3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</w:tbl>
    <w:p w:rsidR="00274711" w:rsidRPr="001C1B3B" w:rsidRDefault="00274711" w:rsidP="001C1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C1B3B" w:rsidRPr="001C1B3B" w:rsidRDefault="001C1B3B" w:rsidP="001C1B3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Приложение № 3 к постановлению</w:t>
      </w:r>
    </w:p>
    <w:p w:rsidR="001C1B3B" w:rsidRPr="001C1B3B" w:rsidRDefault="001C1B3B" w:rsidP="001C1B3B">
      <w:pPr>
        <w:tabs>
          <w:tab w:val="left" w:pos="609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Pr="001C1B3B">
        <w:rPr>
          <w:rFonts w:ascii="Times New Roman" w:hAnsi="Times New Roman"/>
          <w:sz w:val="18"/>
          <w:szCs w:val="18"/>
        </w:rPr>
        <w:tab/>
        <w:t>администрации Богучанского района</w:t>
      </w:r>
    </w:p>
    <w:p w:rsidR="001C1B3B" w:rsidRPr="001C1B3B" w:rsidRDefault="001C1B3B" w:rsidP="001C1B3B">
      <w:pPr>
        <w:tabs>
          <w:tab w:val="left" w:pos="609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ab/>
        <w:t>от «11» «04» 2017  №376-п</w:t>
      </w:r>
    </w:p>
    <w:p w:rsidR="001C1B3B" w:rsidRPr="001C1B3B" w:rsidRDefault="001C1B3B" w:rsidP="001C1B3B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1C1B3B">
        <w:rPr>
          <w:rFonts w:ascii="Times New Roman" w:hAnsi="Times New Roman" w:cs="Times New Roman"/>
          <w:sz w:val="18"/>
          <w:szCs w:val="18"/>
        </w:rPr>
        <w:t xml:space="preserve">                               Приложение № 1</w:t>
      </w:r>
    </w:p>
    <w:p w:rsidR="001C1B3B" w:rsidRPr="001C1B3B" w:rsidRDefault="001C1B3B" w:rsidP="001C1B3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 xml:space="preserve">                               к муниципальной программе</w:t>
      </w:r>
    </w:p>
    <w:p w:rsidR="001C1B3B" w:rsidRPr="001C1B3B" w:rsidRDefault="001C1B3B" w:rsidP="001C1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«Развитие образования Богучанского             </w:t>
      </w:r>
    </w:p>
    <w:p w:rsidR="001C1B3B" w:rsidRPr="00A554D8" w:rsidRDefault="001C1B3B" w:rsidP="001C1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C1B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района» </w:t>
      </w:r>
    </w:p>
    <w:p w:rsidR="001C1B3B" w:rsidRPr="00A554D8" w:rsidRDefault="001C1B3B" w:rsidP="001C1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C1B3B" w:rsidRPr="001C1B3B" w:rsidRDefault="001C1B3B" w:rsidP="001C1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C1B3B">
        <w:rPr>
          <w:rFonts w:ascii="Times New Roman" w:hAnsi="Times New Roman"/>
          <w:sz w:val="20"/>
          <w:szCs w:val="20"/>
        </w:rPr>
        <w:t>Перечень объектов капитального строительства  (за счет всех источников финансирования)</w:t>
      </w:r>
    </w:p>
    <w:p w:rsidR="001C1B3B" w:rsidRPr="001C1B3B" w:rsidRDefault="001C1B3B" w:rsidP="001C1B3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0"/>
        <w:gridCol w:w="1407"/>
        <w:gridCol w:w="1251"/>
        <w:gridCol w:w="1251"/>
        <w:gridCol w:w="1251"/>
        <w:gridCol w:w="1096"/>
        <w:gridCol w:w="938"/>
        <w:gridCol w:w="938"/>
        <w:gridCol w:w="892"/>
      </w:tblGrid>
      <w:tr w:rsidR="001C1B3B" w:rsidRPr="001C1B3B" w:rsidTr="001C1B3B">
        <w:trPr>
          <w:cantSplit/>
          <w:trHeight w:val="20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объекта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указанием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>мощности и годов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Остаток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стоимости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строительства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35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Объем капитальных вложений,  рублей</w:t>
            </w: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отчетный финансовый год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текущий </w:t>
            </w:r>
            <w:proofErr w:type="spell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финансо</w:t>
            </w:r>
            <w:proofErr w:type="spellEnd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вый год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финансо-вый</w:t>
            </w:r>
            <w:proofErr w:type="spellEnd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по годам до ввода объекта</w:t>
            </w:r>
          </w:p>
        </w:tc>
      </w:tr>
      <w:tr w:rsidR="001C1B3B" w:rsidRPr="001C1B3B" w:rsidTr="001C1B3B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Подпрограмма 1 Развитие дошкольного, общего и дополнительного образования детей</w:t>
            </w:r>
          </w:p>
        </w:tc>
      </w:tr>
      <w:tr w:rsidR="001C1B3B" w:rsidRPr="001C1B3B" w:rsidTr="001C1B3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Объект 1.Проектирование и строительство детского сада в п. Ангарский</w:t>
            </w: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179546760,60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63175741,16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179546760,60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63175741,16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Объект 2. Проектирование и строительство спортивного зала в п. </w:t>
            </w:r>
            <w:proofErr w:type="spellStart"/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Новохайскимй</w:t>
            </w:r>
            <w:proofErr w:type="spellEnd"/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60929072,92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37911323,58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60929072,92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37911323,58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Объект 3. Проектирование и реконструкция корпусов ДОЛ «Березка»</w:t>
            </w: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35000000,00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35000000,00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Итого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275475833,52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101087064,74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краевой    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B3B" w:rsidRPr="001C1B3B" w:rsidTr="001C1B3B">
        <w:trPr>
          <w:cantSplit/>
          <w:trHeight w:val="2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1C1B3B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275475833,52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1C1B3B">
              <w:rPr>
                <w:rFonts w:ascii="Times New Roman" w:hAnsi="Times New Roman" w:cs="Times New Roman"/>
                <w:sz w:val="14"/>
                <w:szCs w:val="14"/>
              </w:rPr>
              <w:t>101087064,74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3B" w:rsidRPr="001C1B3B" w:rsidRDefault="001C1B3B" w:rsidP="005615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C1B3B" w:rsidRPr="00540932" w:rsidRDefault="001C1B3B" w:rsidP="001C1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  <w:r w:rsidRPr="00540932">
        <w:rPr>
          <w:rFonts w:ascii="Times New Roman" w:hAnsi="Times New Roman" w:cs="Times New Roman"/>
          <w:sz w:val="18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1C1B3B" w:rsidRPr="00540932" w:rsidRDefault="001C1B3B" w:rsidP="001C1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  <w:r w:rsidRPr="00540932">
        <w:rPr>
          <w:rFonts w:ascii="Times New Roman" w:hAnsi="Times New Roman" w:cs="Times New Roman"/>
          <w:sz w:val="18"/>
        </w:rPr>
        <w:t xml:space="preserve">(**) - по вновь начинаемым объектам – ориентировочная стоимость объекта </w:t>
      </w:r>
    </w:p>
    <w:p w:rsidR="00274711" w:rsidRPr="00540932" w:rsidRDefault="0027471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74711" w:rsidRDefault="0027471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C6ECB" w:rsidRPr="00CC6ECB" w:rsidTr="00CC6E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  <w:r w:rsidRPr="00CC6E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от "11" "04" 2017  №376-п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C6E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CC6E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CC6E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общего и дополнительного образования детей»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274711" w:rsidRDefault="0027471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50"/>
        <w:gridCol w:w="782"/>
        <w:gridCol w:w="647"/>
        <w:gridCol w:w="356"/>
        <w:gridCol w:w="349"/>
        <w:gridCol w:w="550"/>
        <w:gridCol w:w="314"/>
        <w:gridCol w:w="790"/>
        <w:gridCol w:w="790"/>
        <w:gridCol w:w="790"/>
        <w:gridCol w:w="790"/>
        <w:gridCol w:w="790"/>
        <w:gridCol w:w="790"/>
        <w:gridCol w:w="805"/>
        <w:gridCol w:w="677"/>
      </w:tblGrid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92 407 744,02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97 336 504,12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189 744 248,14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82 149 067,96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81 001 574,45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81 001 577,00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81 001 577,00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325 153 796,41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379 756,65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504 938,58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884 695,23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1 328 209,28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8 828 209,28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24 583 190,91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24 462 475,48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24 462 478,00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24 462 478,00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97 970 622,39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4 863 899,33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20 783 657,30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25 647 556,63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13 772 861,54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17 967 750,07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17 967 745,00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17 967 745,00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67 676 101,61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44 528 468,33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45 831 487,16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44 890 427,16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44 890 427,16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180 140 809,81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458 227,41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1 462 800,00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1 467 000,00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1 467 000,00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4 855 027,41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13 923 221,46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13 841 113,80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13 556 913,80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13 556 913,80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54 878 162,86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141 716,13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54,18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2 011 282,80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2 560 659,04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2 556 459,04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2 556 459,04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9 684 859,92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468 000,00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55 800,00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523 800,00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981 100,00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543 100,00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2 610 400,00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1.1.2.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детей, присмотр и уход.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60 666 932,25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68 921 926,10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129 588 858,35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23 355 671,68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25 217 039,00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99 006 788,68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49 862,42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7 234 924,85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7 606 637,59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7 615 548,00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7 615 548,00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30 072 658,44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11 238 754,88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32 672 559,24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43 911 314,12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29 771 020,53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23 168 172,00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14 671 755,00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14 671 755,00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82 282 702,53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8 810 358,64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6 996 728,00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4 430 870,00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4 430 870,00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24 668 826,64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1 851 371,83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172 928,91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2 024 300,74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1 689 516,86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1 324 192,69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1 061 173,00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4 507 711,69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346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123,54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899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411,34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1 245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534,88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64 669 283,50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17 147 713,49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81 816 996,99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7 007 152,81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7 461 334,00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7 182 125,00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7 182 125,00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28 832 736,81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657 574,04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50 791,00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708 365,04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7 088 101,50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6 614 055,00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26 930 266,50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28 621 103,70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30 709 241,56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34 585 362,00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34 945 362,00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34 945 362,00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135 185 327,56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34 011 526,02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31 763 511,01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35 350 284,00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35 350 284,00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35 350 284,00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137 814 363,01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357 170,40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397 090,34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754 260,74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4 799,61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325 702,21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38 910,41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364 612,62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119 043,75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334 043,75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образованияза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 счет сре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дств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2080 семей будет выплачена компенсация части родительской платы за содержание ребенка в МКДОУ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203 100,00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203 100,00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699 300,00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4 302 300,00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6 824 500,00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11 126 800,00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12 927 600,00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10 156 300,00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10 156 300,00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10 156 300,00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43 396 500,00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0118215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708 816,51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708 816,51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Открытие  дополнительных групп в дошкольных образовательных учреждениях, позволяет сократить очередность.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2 788 885,11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3 995 337,53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6 784 222,64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3 300 829,08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1 293 978,63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4 594 807,71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99 999,00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99 995,00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199 994,00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0117421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13 900 600,00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13 900 600,00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14 114 806,00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14 114 806,00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9 120 520,39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9 120 520,39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70 000 000,00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129 546 760,60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63 175 741,16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192 722 501,76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50 000 000,00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50 000 000,00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10 547 231,98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10 547 231,98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ющих основную общеобразовательную программу дошкольного образования детей.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0117558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6 592 700,00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7 602 300,00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14 195 000,00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помощников воспитателей дошкольных образовательных учреждений получат дополнительные средства к заработной плате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0114222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7 222,00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7 603,00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14 825,00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1.1.6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Средства гранта прошлого года в целях содействия достижению и поощрения 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1 833 286,00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1 833 286,00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285 877 718,85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396 733 201,16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534 564 393,54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422 503 814,14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336 393 311,00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336 393 311,00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2 312 465 749,69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Реализация основных общеобразовательных программ общего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286 446 848,37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300 811 607,22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587 258 455,59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5500 учащихся   получат услуги общего образования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234 232 217,80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246 957 295,00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975 104 102,80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1 337 792,43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1 151 685,94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2 489 478,37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4 157 614,50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5 000 000,00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19 157 614,50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70 567 890,60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74 581 102,00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74 581 102,00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74 581 102,00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294 311 196,60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16 669 712,20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24 276 760,74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40 946 472,94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25 711 662,60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25 298 203,00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24 378 903,00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24 378 903,00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99 767 671,60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19 868 188,00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21 006 846,10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40 875 034,10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19 332 060,34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19 332 060,34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354 459,00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542 200,00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896 659,00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01100756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61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1 439 560,56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1 439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560,56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245 593,60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245 593,60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48 185 180,90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49 098 900,72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195 481 883,06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713 501,50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6 413 501,50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14 686 767,11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14 827 773,22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14 827 773,22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14 827 773,22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59 170 086,77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3 172 429,63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4 134 026,06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15 574 507,81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3 202 920,86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3 202 920,86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питанием детей из семей со среднедушевым доходом  ниже величины прожиточного минимума в общеобразовательных учреждениях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18 059 400,00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21 067 300,00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39 126 700,00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3200 детей в образовательных учреждениях будут обеспечены горячим питанием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22 626 497,82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21 687 200,00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23 911 400,00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23 911 400,00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92 136 497,82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1 784 015,54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2 165 360,00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2 433 160,00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2 433 160,00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8 815 695,54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538 772,70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653 940,00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675 340,00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2 543 392,70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151 702,94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497 400,00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548 400,00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1 745 902,94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798 000,00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1 168 000,00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927 211,00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927 211,00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109 487 645,72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114 920 092,96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224 407 738,68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 школьники Богучанского района получат услуги общего образования.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35 449 577,79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149 339 177,79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10 577 241,13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32 248 025,43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42 825 266,56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39 244 987,57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34 523 200,00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142 814 587,57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11 526 791,20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10 426 000,00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42 804 791,20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4 646 939,29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215 350,44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4 862 289,73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72 484,29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72 484,29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11 312 728,76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11 387 201,13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11 464 887,00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11 464 887,00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45 629 703,89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1 643 900,66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1 386 225,00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1 386 225,00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1 386 225,00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5 802 575,66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4 168 080,25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4 168 080,25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127 692,10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611 692,10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89 098 054,71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21 855 015,87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110 953 070,58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11 715 500,41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12 874 836,00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12 892 910,00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12 892 910,00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50 376 156,41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776 010,91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159 174,00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935 184,91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8 190 925,70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8 977 834,73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8 438 829,00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8 438 829,00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34 046 418,43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65 511 349,22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65 511 349,22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70 405 609,54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73 874 466,27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74 413 472,00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74 413 472,00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293 107 019,81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6 393 782,46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6 393 782,46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4 141 243,99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3 512 600,00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3 552 600,00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14 759 043,99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8 997 962,00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6 527 114,38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15 525 076,38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2 937 413,81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2 937 413,81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2 403 984,98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2 403 984,98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2 606 977,84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2 606 977,84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0114Ж02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27 135,00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27 135,00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293 401,00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293 401,00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79 912,16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79 912,16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93 640,00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93 640,00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0114702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348 978,30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348 978,30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412 280,07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543 457,35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955 737,42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50 750,00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50 750,00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39 218,73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107 685,87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146 904,60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297 237,80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297 237,80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16 762,20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16 762,20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291 338,00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1 531 184,00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1 822 522,00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2 550 000,00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2 550 000,00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Развитие творческого потенциала талантливых педагогов в муниципальных учреждениях Богучанского района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206 546,70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87 634,08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294 180,78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качества образования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65 400,00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65 400,00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713 502,00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713 502,00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876 375,45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1 538 285,92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2 414 661,37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433 000,00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1 615 000,00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249 000,00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1 117 000,00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3 361 000,00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383 000,00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383 000,00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0118Ж02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08Ж020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34 213,58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34 213,58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117 000,00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19 292,28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19 292,28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56 843,79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56 843,79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54 377,88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54 378,00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108 755,88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2 800,00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16 422,12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16 422,00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32 844,12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0110084020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332 743,00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60 800,00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393 543,00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 по обеспечению жизнедеятельности образовательных учреждений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4 650 204,77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10 401 556,11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15 051 760,88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1 766 997,39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1 766 997,39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127 332,65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127 332,65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970 953,92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2 905 726,61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3 876 680,53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1 020 000,00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1 635 000,00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30 137,00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30 137,00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2 082 000,00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0115027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694 000,00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01100S56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24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529 480,00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529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5 276 971,83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5 276 971,83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17 828,17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17 828,17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2 826 590,00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2 826 590,00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2 024 000,00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2 672 258,40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4 696 258,40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1 387 880,00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234 480,20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1 622 360,20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40 800,00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40 800,00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1 708 584,10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1 708 584,10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01100S5620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1 571 190,90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1 571 190,90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0118234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25 999,00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25 999,00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63 532 704,31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68 532 704,31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40 929 072,92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37 911 323,58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78 840 396,50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871 956,00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871 956,00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0110080060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20 000 000,00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2 569 000,00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2 569 000,00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0117744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701 340,00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701 340,00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830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2 000,00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01100S7450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субсидий бюджетным учреждениям на оплату расходов по капитальному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ремонту (включая расходы на проведение капитального ремонта хозяйственным способом)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17 052 800,00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17 052 800,00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Образовательные учреждения улучшат условия для ведения образо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вательной деятельности.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3 887 227,94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3 887 227,94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1 172 592,00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2 345 184,00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01100L0970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393 000,00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393 000,00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0110075620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15 711 500,00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15 711 500,00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0110050970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43 252,06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43 252,06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0117562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5 697 966,3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5 697 966,30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развитие МКОУ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№ 2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района, муниципальные образовательные учреждения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112 928,6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327 000,0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439 928,60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Повысится качество образования через развитие профильного обучения, подготовка обучающихся в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обеспечит необходимое количество  специалистов для района и края.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421 100,20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677 070,80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457 000,00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2 012 171,00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94 731,20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390 000,00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190 000,00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864 731,20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2 208 599,79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2 208 599,79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2 218 471,61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1 016 000,0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3 234 471,61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1 644 594,70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1 722 514,00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1 153 000,00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5 673 108,70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310 000,0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667 000,00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164 000,00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164 000,00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249 000,00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249000,00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1.2.8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Благотворительное пожертвование на повышение качества социальной инфраструктуры МКОУ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Таежнинской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СОШ  № 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150 000,0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150 000,00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Формирование у детей навыков и привычек правильного поведения на дорогах. Предупреждение детского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травматизма на дорогах.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592 659 142,16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739 494 473,03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751 937 912,11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686 983 159,58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647 195 623,00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647 195 623,00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4 065 465 932,88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Организация 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обучения по программам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дополнительного образования.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27 108 479,00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26 917 659,86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54 026 138,86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12 840 000,00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38 520 000,00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12 173 028,72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12 173 028,72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977 371,09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2 334 219,28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3 311 590,37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1 839 800,00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5 519 400,00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2 175 704,00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2 175 704,00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11 171 432,00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33 514 296,00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11 629 967,41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11 629 967,41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627 040,54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258 758,63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885 799,17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102 212,12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102 212,12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120 000,00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360 000,00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3 877 667,57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3 877 680,00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3 877 680,00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11 633 027,57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3 792 932,44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3 792 932,44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1 794 900,00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1 794 900,00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344 033,50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344 033,50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259 160,80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259 160,80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240 000,00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555 600,00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1 666 800,00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662 028,00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662 028,00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7 200,00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7 200,00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5 416 541,27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2 664 260,91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8 080 802,18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716 990,00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2 150 970,00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846 148,55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846 148,55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269 380,00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808 140,00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169 973,47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169 973,47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0114Г03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2 068 841,29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2 068 841,29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975 968,00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2 927 904,00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943 368,00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943 368,00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1 182 024,00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3 546 072,00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1 250 575,00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1 250 575,00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160 340,00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481 020,00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145 222,00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55 560,97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200 782,97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5 200,00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206,87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206,87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0110040030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12,43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12,43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0114503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31 132,42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83 212,42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40 212,00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13 404,00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13 404,00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0110045030 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12 144,00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4 048,00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4 048,00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156 240,00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52 080,00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1.3.2.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Выплата ежемесячной стипендии одаренным детям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151920,00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172 000,00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323 920,00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Выявление одаренных детей на территории Богучанского района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688 000,00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Выплата премии лучшим выпускникам района (Прием Главы района выпускников школ)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0118002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160 000,00   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70 лучших выпускников получат премию "Главы района"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436 000,00  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приобретение оборудования и инвентаря для оснащения центров тестирования по выполнению  нормативов испытаний ГТО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01100S4040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5 000,00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Приобретение оборудования дает возможность 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обучающимся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сдавать нормы ГТО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0110074040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500 000,00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1.3.5.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Компенсация расходов муниципальным спортивным 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школам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подготовившим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спортсменов, ставшими членами спортивной сборной команды края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0112522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139 780,00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139 780,00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Включение школьников района в состав сборных края обеспе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чивает дополнительные средства на материально-техническое оснащение учреждений дополнительного образования.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0110026540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45 900,00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45 900,00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1.3.6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реализацию муниципальных программ по работе с одаренными детьми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138 252,00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138 252,00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оборудования и проведение  мастер-классов для одаренных детей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0112654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147 700,00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147 700,00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1.3.7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Благотворительное пожертвование МКОУ ДОД ДЮСШ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21 969,50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21 969,50  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Улучшение условий для организации учебно-тренировочного процесса.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0114303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7 880,00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52 000,00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59 880,00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34 820 818,32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35 157 114,44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36 810 806,88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34 645 746,00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34 635 746,00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34 635 746,00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210 705 977,64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440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Организован отдых и оздоровление в летний период в загородном лагере для 160 человек ежегодно,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1974 ребенка получат питание в лагерях с дневным пребыванием детей.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отдых, оздоровление и занятость детей и подростков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198 206,73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198 206,73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953 863,00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759 000,00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1 712 863,00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0118П03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801 453,91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801 453,91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914 668,28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1 161 990,00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2 076 658,28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217,00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210,00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427,00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0118208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335 725,00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694 800,00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1 030 525,00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011Ф003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112 510,00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118 539,90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231 049,90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0Ф0030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011Ц217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250 000,00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212 169,25 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462 169,25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011Ц001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187 830,75 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337 830,75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16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01100Ц0010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815 863,00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815 863,00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0114104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203 696,00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395 998,85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599 694,85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                            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69 914,25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209 742,75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279 657,00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4 656 385,75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4 516 457,25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9 172 843,00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0118206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4 727,00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9 454,00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4 313 556,40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4 548 700,00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17 959 656,40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2 082 662,00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2 092 402,00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2 092 402,00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2 092 402,00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8 359 868,00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2 101 743,60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1 874 900,00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7 726 443,60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ррограммы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Красноярского края "Развитие образования"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817 780,00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823 000,00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823 000,00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823 000,00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3 286 780,00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01100Ф0030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4.4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Субсиди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на  организацию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0117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585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2 927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164,00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1 497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633,51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4 424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797,51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0117585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259 436,00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199 766,49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459 202,49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0117584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216 900,00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400 400,00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Данной категории работников будет выплачена дополнительная заработная плата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1.4.6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Финансовая поддержка муниципальных учреждений, иных муниципальных организаций, оказывающих услуги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 отдыху, оздоровлению и занятости детей.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0114004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780 776,00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1 307 942,04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2 088 718,04 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комфортных  условий для отдыха, оздоровления, занятости детей и подростков и укрепл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ения материально-технической базы детского оздоровительного лагеря "Березка" </w:t>
            </w: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1 036 965,00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877 000,00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3 667 965,00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622 500,00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0114704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8 911,30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01100П020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135 000,00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307 860,00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923 580,00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30 000,00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0118001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35 000 000,00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0118301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35 000 000,00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1.4.7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0117441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494 700,00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365 800,00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860 500,00 </w:t>
            </w: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12 528 889,01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47 726 473,00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47 171 070,00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11 261 362,00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11 221 362,00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11 221 362,00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141 130 518,01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925 886 568,34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1 219 111 261,63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1 370 484 182,53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1 155 394 081,72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1 029 446 042,00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1 029 446 042,00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6 729 768 178,22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-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2 776 000,00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3 930 480,00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-  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6 706 480,00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1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482 530 184,30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534 107 430,00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679 212 032,00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654 927 752,00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654 175 000,00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654 175 000,00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3 659 127 398,30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418 348 504,04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526 943 127,32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408 864 098,41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385 170 492,20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373 471 042,00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373 471 042,00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2 486 674 636,54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C6ECB" w:rsidRPr="00CC6ECB" w:rsidTr="00CC6ECB">
        <w:trPr>
          <w:trHeight w:val="20"/>
        </w:trPr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25 007 880,00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155 284 704,31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278 477 572,12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115 295 837,52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577 665 993,95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917183" w:rsidRDefault="0091718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9"/>
        <w:gridCol w:w="420"/>
        <w:gridCol w:w="409"/>
        <w:gridCol w:w="674"/>
        <w:gridCol w:w="345"/>
        <w:gridCol w:w="839"/>
        <w:gridCol w:w="839"/>
        <w:gridCol w:w="860"/>
        <w:gridCol w:w="839"/>
        <w:gridCol w:w="860"/>
        <w:gridCol w:w="839"/>
        <w:gridCol w:w="860"/>
        <w:gridCol w:w="987"/>
      </w:tblGrid>
      <w:tr w:rsidR="00CC6ECB" w:rsidRPr="00CC6ECB" w:rsidTr="00CC6ECB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5  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к постановлению администрации   Богучанского района       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          от "11" "04" 2017   № 376-п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2                        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                                                        к подпрограмме "Обеспечение реализации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муниципальной программы и прочие мероприятия в области образования"</w:t>
            </w:r>
          </w:p>
          <w:p w:rsidR="00CC6ECB" w:rsidRPr="00CC6ECB" w:rsidRDefault="00CC6ECB" w:rsidP="00CC6ECB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Перечень мероприятий подпрограммы 3 "Обеспечение реализации муниципальной</w:t>
            </w:r>
          </w:p>
          <w:p w:rsidR="00CC6ECB" w:rsidRPr="00CC6ECB" w:rsidRDefault="00CC6ECB" w:rsidP="00CC6E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программы и прочие мероприятия в области образования"</w:t>
            </w: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 программы, подпрограммы</w:t>
            </w:r>
          </w:p>
        </w:tc>
        <w:tc>
          <w:tcPr>
            <w:tcW w:w="966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1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6" w:type="pct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0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CC6ECB" w:rsidRPr="00CC6ECB" w:rsidTr="00CC6ECB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25 548 837,49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27 702 833,63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53 251 671,12   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21 688 000,00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65 064 000,00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21 628 800,00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21 628 800,00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264 530,00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550 000,00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814 530,00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471 096,00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471 096,00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1 413 288,00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471 084,08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471 084,08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171 125,09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707 926,09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815 000,00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2 445 000,00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735 000,00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737 745,00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265 000,00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1 002 745,00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142 271,00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426 813,00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142 267,44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142 267,44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325 000,00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325 000,00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975 000,00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177 488,99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177 488,99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6 547 242,94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6 549 776,00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19 646 794,94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6 528 956,79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6 528 956,79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680 000,00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0144700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245 000,00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445 000,00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1 335 000,00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967 462,41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967 462,41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175 547,96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600 000,00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183 118,00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183 118,00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6 919 022,39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7 532 607,04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14 451 629,43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5 764 505,00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6 000 000,00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6 000 000,00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17 764 505,00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5 782 639,80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5 782 639,80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1 142 000,00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1142000,00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1142000,00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3 426 000,00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1 067 210,00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1 067 210,00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3 200,00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13 200,00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2 800,00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143,21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143,21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2 533,06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2 533,06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58 664,34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58 998,42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117 662,76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45 315,00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135 945,00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45 315,00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13 685,00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41 055,00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13 685,00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014004Ф000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301 142,11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301 142,11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140040000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149 585,00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149 585,00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22 950,00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22 950,00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182 725,38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197800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197 800,00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3 450,00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3 450,00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10 350,00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3 380,00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172 138,00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194 350,00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194 350,00   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194 350,00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583 050,00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188 017,69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188 017,69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34 085 849,69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37 751 876,05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38 713 095,52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38 044 448,00  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38 279 943,00  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38 279 943,00  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225 155 155,26   </w:t>
            </w:r>
          </w:p>
        </w:tc>
        <w:tc>
          <w:tcPr>
            <w:tcW w:w="515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Осуществление функций руководства и управления сфере установленных </w:t>
            </w: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полномочий.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4 461 234,00   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4 591 690,88   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9 052 924,88   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C6EC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9 595 230,00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3 198 410,00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3 198 410,00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25 539,00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621 900,00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207 300,00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389 341,20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79 088,40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468 429,60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140 000,00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420 000,00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130 000,00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965 920,00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2 897 760,00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965 920,00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965 920,00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210 558,80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444 581,72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655 140,52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146 600,00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146 600,00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439 800,00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014006Ф000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136 600,00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136 600,00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5 061 134,00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5 140 900,00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4 658 230,00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4 658 230,00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4 658 230,00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28 834 954,00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CC6ECB" w:rsidRPr="00CC6ECB" w:rsidTr="00CC6ECB">
        <w:trPr>
          <w:trHeight w:val="2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39 146 983,69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42 892 776,05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43 371 325,52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42 702 678,00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42 938 173,00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42 938 173,00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253 990 109,26   </w:t>
            </w:r>
          </w:p>
        </w:tc>
        <w:tc>
          <w:tcPr>
            <w:tcW w:w="5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6ECB" w:rsidRPr="00CC6ECB" w:rsidRDefault="00CC6ECB" w:rsidP="00CC6ECB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</w:tbl>
    <w:p w:rsidR="00CC6ECB" w:rsidRPr="00CC6ECB" w:rsidRDefault="00CC6E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C6ECB" w:rsidRPr="00CC6ECB" w:rsidTr="00CC6EC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№ 6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к постановлению администрации Богучанского района 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 "11" "04"  2016  №376-п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Приложение № 4 </w:t>
            </w:r>
          </w:p>
          <w:p w:rsidR="00CC6ECB" w:rsidRPr="00CC6ECB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  муниципальной программе 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"Развитие образования Богучанского района"</w:t>
            </w:r>
          </w:p>
          <w:p w:rsidR="00CC6ECB" w:rsidRPr="00791F11" w:rsidRDefault="00CC6ECB" w:rsidP="00CC6E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C6ECB" w:rsidRPr="00CC6ECB" w:rsidRDefault="00CC6ECB" w:rsidP="00CC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EC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Прогноз сводных показателей муниципальных заданий </w:t>
            </w:r>
          </w:p>
        </w:tc>
      </w:tr>
    </w:tbl>
    <w:p w:rsidR="00CC6ECB" w:rsidRPr="00CC6ECB" w:rsidRDefault="00CC6E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96"/>
        <w:gridCol w:w="368"/>
        <w:gridCol w:w="368"/>
        <w:gridCol w:w="369"/>
        <w:gridCol w:w="369"/>
        <w:gridCol w:w="369"/>
        <w:gridCol w:w="369"/>
        <w:gridCol w:w="369"/>
        <w:gridCol w:w="369"/>
        <w:gridCol w:w="617"/>
        <w:gridCol w:w="731"/>
        <w:gridCol w:w="731"/>
        <w:gridCol w:w="712"/>
        <w:gridCol w:w="712"/>
        <w:gridCol w:w="731"/>
        <w:gridCol w:w="712"/>
        <w:gridCol w:w="578"/>
      </w:tblGrid>
      <w:tr w:rsidR="00E15BD4" w:rsidRPr="00E15BD4" w:rsidTr="00E15BD4">
        <w:trPr>
          <w:trHeight w:val="20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8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</w:tr>
      <w:tr w:rsidR="00E15BD4" w:rsidRPr="00E15BD4" w:rsidTr="00E15BD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E15BD4" w:rsidRPr="00E15BD4" w:rsidTr="00E15BD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31 153 661,25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30709285,01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15BD4" w:rsidRPr="00E15BD4" w:rsidTr="00E15BD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 организация отдыха и оздоровления детей в каникулярное время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6 591 522,28 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5 379 146,28   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5 242 074,40   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4 808 988,60   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4 550 260,00   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4 550 260,00  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4550260,0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15BD4" w:rsidRPr="00E15BD4" w:rsidTr="00E15BD4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829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14727522,41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12865876,00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12865876,00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12865876,0</w:t>
            </w:r>
          </w:p>
        </w:tc>
      </w:tr>
      <w:tr w:rsidR="00E15BD4" w:rsidRPr="00E15BD4" w:rsidTr="00E15BD4">
        <w:trPr>
          <w:trHeight w:val="20"/>
        </w:trPr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15BD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D4" w:rsidRPr="00E15BD4" w:rsidRDefault="00E15BD4" w:rsidP="00E15B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CC6ECB" w:rsidRPr="00CC6ECB" w:rsidRDefault="00CC6E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94F" w:rsidRPr="003C694F" w:rsidRDefault="003C694F" w:rsidP="003C69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694F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3C694F" w:rsidRPr="003C694F" w:rsidRDefault="003C694F" w:rsidP="003C694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C694F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3C694F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3C694F" w:rsidRPr="003C694F" w:rsidRDefault="003C694F" w:rsidP="003C694F">
      <w:pPr>
        <w:spacing w:after="0" w:line="240" w:lineRule="auto"/>
        <w:jc w:val="center"/>
        <w:rPr>
          <w:rFonts w:ascii="Times New Roman" w:eastAsia="Times New Roman" w:hAnsi="Times New Roman"/>
          <w:i/>
          <w:color w:val="0000FF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17.04. 2017 г.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C694F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  <w:r w:rsidR="00A554D8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                        </w:t>
      </w:r>
      <w:r w:rsidRPr="003C69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C694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 w:rsidRPr="003C694F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                 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№391-п</w:t>
      </w:r>
    </w:p>
    <w:p w:rsidR="003C694F" w:rsidRPr="003C694F" w:rsidRDefault="003C694F" w:rsidP="003C69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94F" w:rsidRPr="003C694F" w:rsidRDefault="003C694F" w:rsidP="003C69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О внесении изменений в муниципальную программу Богучанского района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утвержденную Постановлением  администрации Богучанского района  от 01.11.2013 № 1398-п</w:t>
      </w:r>
    </w:p>
    <w:p w:rsidR="003C694F" w:rsidRPr="003C694F" w:rsidRDefault="003C694F" w:rsidP="003C69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694F" w:rsidRPr="003C694F" w:rsidRDefault="003C694F" w:rsidP="003C694F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7,8,47  Устава Богучанского района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C694F" w:rsidRPr="003C694F" w:rsidRDefault="003C694F" w:rsidP="003C694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муниципальную программу Богучанского района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 утвержденную Постановлением  администрации Богучанского района  от 01.11.2013 № 1398-п следующего содержания:</w:t>
      </w:r>
    </w:p>
    <w:p w:rsidR="003C694F" w:rsidRPr="003C694F" w:rsidRDefault="003C694F" w:rsidP="003C694F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  В разделе 1, Паспорта муниципальной программы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строку «Ресурсное обеспечение муниципальной программы»,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3"/>
      </w:tblGrid>
      <w:tr w:rsidR="003C694F" w:rsidRPr="003C694F" w:rsidTr="003C694F">
        <w:trPr>
          <w:trHeight w:val="1123"/>
        </w:trPr>
        <w:tc>
          <w:tcPr>
            <w:tcW w:w="1498" w:type="pct"/>
          </w:tcPr>
          <w:p w:rsidR="003C694F" w:rsidRPr="003C694F" w:rsidRDefault="003C694F" w:rsidP="003C694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3C694F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муниципальной программы </w:t>
            </w:r>
          </w:p>
        </w:tc>
        <w:tc>
          <w:tcPr>
            <w:tcW w:w="3502" w:type="pct"/>
          </w:tcPr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  Программы   составляет   всего  63 498 368,33  рублей, в том числе: средства федерального бюджета – 2 106 075,05  рублей, средства краевого бюджета -  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9 997 987,39  рублей,  средства районного бюджета – 51 394 305,89  рублей, из них по годам: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в  2016 году всего 11 769 407,52  рублей, в том числе: средства федерального бюджета – 1 243 112,93  средства краевого бюджета – 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3 368 155,07 рублей, средства районного бюджета – 7 158 139,52 рублей.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в  2017 году всего 10 981 200,00  рублей, в том числе: средства федерального бюджета – 0,00  средства краевого бюджета – 794 700,00 рублей, средства районного бюджета – 10 186 500,00 рублей.</w:t>
            </w:r>
          </w:p>
          <w:p w:rsidR="003C694F" w:rsidRPr="003C694F" w:rsidRDefault="003C694F" w:rsidP="003C694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в  2018 году всего 10 305 900,00  рублей, в том числе: средства федерального бюджета – 0,00  средства краевого бюджета – 794 700,00 рублей, средства районного бюджета – 9 511 200,00 рублей.</w:t>
            </w:r>
          </w:p>
          <w:p w:rsidR="003C694F" w:rsidRPr="003C694F" w:rsidRDefault="003C694F" w:rsidP="003C694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3C694F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       в  2019 году всего 10 305 900,00  рублей, в том числе: средства федерального бюджета – 0,00  средства краевого бюджета – 794 700,00 рублей, средства районного бюджета – 9 511 200,00 рублей.</w:t>
            </w:r>
          </w:p>
        </w:tc>
      </w:tr>
    </w:tbl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 В</w:t>
      </w:r>
      <w:r w:rsidRPr="003C694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разделе 10 «Информация о ресурсном обеспечении и прогнозной оценке расходов на реализацию целей муниципальной программы с учетом источников финансирования» Паспорта муниципальной программы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второй, третий и четвертый абзацы изложить в новой редакции: «</w:t>
      </w: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 xml:space="preserve">Объем бюджетных ассигнований на реализацию мероприятий   Программы   составляет   всего  63 498 368,33  рублей, в том числе: средства федерального бюджета – 2 106 075,05  рублей, средства краевого бюджета -  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>9 997 987,39  рублей,  средства районного бюджета – 51 394 305,89  рублей, из них по годам: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>в 2014 году всего 9 521 369,68  рублей, в том числе: средства федерального бюджета – 387 150,84  рублей, средства краевого бюджета – 2 038 202,24 рублей, средства районного бюджета – 7 096 016,60 рублей;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>в 2015 году всего 10 614 591,13  рублей, в том числе: средства федерального бюджета – 475 811,28  рублей, средства краевого бюджета – 2 207 530,08 рублей, средства районного бюджета – 7 931 249,77  рублей;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в  2016 году всего 11 769 407,52  рублей, в том числе: средства федерального бюджета – 1 243 112,93  средства краевого бюджета – 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>3 368 155,07 рублей, средства районного бюджета – 7 158 139,52 рублей.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в  2017 году всего 10 981 200,00  рублей, в том числе: средства федерального бюджета – 0,00  средства краевого бюджета – 794 700,00 рублей, средства районного бюджета – 10 186 500,00 рублей.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в  2018 году всего 10 305 900,00  рублей, в том числе: средства федерального бюджета – 0,00  средства краевого бюджета – 794 700,00 рублей, средства районного бюджета – 9 511 200,00 рублей.</w:t>
      </w:r>
    </w:p>
    <w:p w:rsidR="003C694F" w:rsidRPr="003C694F" w:rsidRDefault="003C694F" w:rsidP="003C694F">
      <w:pPr>
        <w:snapToGrid w:val="0"/>
        <w:spacing w:after="0" w:line="240" w:lineRule="auto"/>
        <w:ind w:firstLine="365"/>
        <w:jc w:val="both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3C694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в  2019 году всего 10 305 900,00  рублей, в том числе: средства федерального бюджета – 0,00  средства краевого бюджета – 794 700,00 рублей, средства районного бюджета – 9 511 200,00 рублей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»;</w:t>
      </w:r>
    </w:p>
    <w:p w:rsidR="003C694F" w:rsidRPr="003C694F" w:rsidRDefault="003C694F" w:rsidP="003C69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2 «Распределение планируемых расходов за счет средств районного бюджета по мероприятиям и подпрограммам муниципальной программы» к муниципальной программе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 согласно Приложению № 1   к настоящему Постановлению;</w:t>
      </w:r>
    </w:p>
    <w:p w:rsidR="003C694F" w:rsidRPr="003C694F" w:rsidRDefault="003C694F" w:rsidP="003C694F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3 «Ресурсное обеспечение и прогнозная оценка расходов на реализацию целей муниципальной программы Богучанского района с учетом финансирования, в том числе по уровням бюджетной системы», к муниципальной программе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изложить в новой редакции согласно Приложению № 2 к настоящему Постановлению;</w:t>
      </w:r>
    </w:p>
    <w:p w:rsidR="003C694F" w:rsidRPr="003C694F" w:rsidRDefault="003C694F" w:rsidP="003C69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1.4 Приложение № 4 «Прогноз сводных показателей муниципальных заданий на оказание (выполнение) муниципальных услуг (работ) муниципальным учреждением», к муниципальной программе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изложить в новой редакции согласно Приложению № 3 к настоящему Постановлению;</w:t>
      </w:r>
    </w:p>
    <w:p w:rsidR="003C694F" w:rsidRPr="003C694F" w:rsidRDefault="003C694F" w:rsidP="003C69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1.5</w:t>
      </w:r>
      <w:proofErr w:type="gram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разделе 1, Паспорта Подпрограммы 4 «Обеспечение реализации муниципальной программы и прочие мероприятия» на 2014-2019 годы, реализуемой в рамках муниципальной программы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8"/>
        <w:gridCol w:w="5912"/>
      </w:tblGrid>
      <w:tr w:rsidR="003C694F" w:rsidRPr="003C694F" w:rsidTr="003C694F">
        <w:tc>
          <w:tcPr>
            <w:tcW w:w="1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4F" w:rsidRPr="003C694F" w:rsidRDefault="003C694F" w:rsidP="003C694F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3C694F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0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бюджетных ассигнований на реализацию мероприятий подпрограммы составляет всего 35 845 884,81 рублей, в том числе средства краевого бюджета -  5 707 500,0 рублей,  средства районного бюджета – 30 138 384,81  рублей, 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 них по годам: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всего 5 131 700,00 рублей, в том числе средства краевого бюджета – 1 005 800 рублей, средства районного бюджета – 4 125 900,0  рублей;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всего 5 578 909,77 рублей, в том числе средства краевого бюджета – 938 700,0  рублей, средства районного бюджета – 4 640 209,77  рублей;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всего 5 913 675,04  рублей, в том числе средства краевого бюджета – 1 378 900,0  рублей, средства районного бюджета – 4 534 775,04  рублей;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всего 6 857 400,0  рублей, в том числе средства краевого бюджета – 794 700,0  рублей, средства районного бюджета – 6 062 700,0  рублей;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всего 6 182 100,0  рублей, в том числе средства краевого бюджета – 794 700,0  рублей, средства районного бюджета – 5 387 400,0  рублей;</w:t>
            </w:r>
          </w:p>
          <w:p w:rsidR="003C694F" w:rsidRPr="003C694F" w:rsidRDefault="003C694F" w:rsidP="003C69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694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всего 6 182 100,0  рублей, в том числе средства краевого бюджета – 794 700,0  рублей, средства районного бюджета – 5 387 400,0  рублей;</w:t>
            </w:r>
          </w:p>
        </w:tc>
      </w:tr>
    </w:tbl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1.6. В подразделе 2.7. раздела 2. «Обоснование финансовых, материальных и трудовых затрат (ресурсное обеспечение подпрограммы) с указанием источников финансирования» Паспорта Подпрограммы 4 «Обеспечение реализации муниципальной программы и прочие мероприятия» на 2014-2019 годы, реализуемой в рамках муниципальной программы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», третий абзац изложить в новой редакции: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«Объем бюджетных ассигнований на реализацию мероприятий подпрограммы составляет всего 35 845 884,81 рублей, в том числе средства краевого бюджета -  6 382 000,00 рублей,  средства районного бюджета –  29 463 084,81  рублей, 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из них по годам: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2014 году всего 5 131 700,00 рублей, в том числе средства краевого бюджета – 1 005 800 рублей, средства районного бюджета – 4 125 900,0  рублей;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2015 году всего 5 578 909,77 рублей, в том числе средства краевого бюджета – 938 700,0  рублей, средства районного бюджета – 4 640 209,77  рублей;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2016 году всего 5 913 675,04  рублей, в том числе средства краевого бюджета – 1 378 900,0  рублей, средства районного бюджета – 4 534 775,04  рублей;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2017 году всего 6 857 400,0  рублей, в том числе средства краевого бюджета – 1 470 000  рублей, средства районного бюджета – 5 387 400  рублей;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2018 году всего 6 182 100,0  рублей, в том числе средства краевого бюджета – 794 700,0  рублей, средства районного бюджета – 5 387 400,0  рублей;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в 2019 году всего 6 182 100,0  рублей, в том числе средства краевого бюджета – 794 700,0  рублей, средства районного бюджета – 5 387 400,0  рублей».</w:t>
      </w:r>
    </w:p>
    <w:p w:rsidR="003C694F" w:rsidRPr="003C694F" w:rsidRDefault="003C694F" w:rsidP="003C69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1.7. Приложение № 2 к подпрограмме «Обеспечение реализации муниципальной программы и прочие мероприятия» в рамках муниципальной программы 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» на 2014 – 2019 годы», реализуемой в рамках муниципальной программы «Молодежь </w:t>
      </w:r>
      <w:proofErr w:type="spellStart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Приангарья</w:t>
      </w:r>
      <w:proofErr w:type="spellEnd"/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» изложить в новой редакции согласно Приложению № 4 к настоящему Постановлению.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3C69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3C69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3C694F" w:rsidRPr="003C694F" w:rsidRDefault="003C694F" w:rsidP="003C69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вступает в  силу  со дня,  следующего за днем  опубликования в Официальном вестнике Богучанского района.</w:t>
      </w:r>
    </w:p>
    <w:p w:rsidR="003C694F" w:rsidRPr="003C694F" w:rsidRDefault="003C694F" w:rsidP="003C69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ECB" w:rsidRPr="003C694F" w:rsidRDefault="003C694F" w:rsidP="003C6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 района                                             В.Ю. Карнаухов</w:t>
      </w:r>
    </w:p>
    <w:p w:rsidR="00E15BD4" w:rsidRDefault="00E15BD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61"/>
        <w:gridCol w:w="633"/>
        <w:gridCol w:w="1145"/>
        <w:gridCol w:w="834"/>
        <w:gridCol w:w="261"/>
        <w:gridCol w:w="261"/>
        <w:gridCol w:w="261"/>
        <w:gridCol w:w="261"/>
        <w:gridCol w:w="261"/>
        <w:gridCol w:w="261"/>
        <w:gridCol w:w="261"/>
        <w:gridCol w:w="4870"/>
      </w:tblGrid>
      <w:tr w:rsidR="00B73479" w:rsidRPr="00B73479" w:rsidTr="00B73479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№1</w:t>
            </w:r>
          </w:p>
          <w:p w:rsidR="00B73479" w:rsidRPr="00B73479" w:rsidRDefault="00B73479" w:rsidP="00B73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B73479" w:rsidRPr="00B73479" w:rsidRDefault="00B73479" w:rsidP="00B73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 "_17_""04</w:t>
            </w: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"2017 №</w:t>
            </w:r>
            <w:r w:rsidRPr="003C69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391-п</w:t>
            </w:r>
          </w:p>
          <w:p w:rsidR="00B73479" w:rsidRPr="00B73479" w:rsidRDefault="00B73479" w:rsidP="00B7347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к 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«Молодежь </w:t>
            </w:r>
            <w:proofErr w:type="spellStart"/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</w:t>
            </w:r>
          </w:p>
        </w:tc>
      </w:tr>
      <w:tr w:rsidR="00B73479" w:rsidRPr="00B73479" w:rsidTr="00B73479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3479" w:rsidRPr="00B73479" w:rsidTr="00B73479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2" w:type="pct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3479" w:rsidRPr="00B73479" w:rsidTr="00B73479">
        <w:trPr>
          <w:trHeight w:val="114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79" w:rsidRPr="00B73479" w:rsidRDefault="00B73479" w:rsidP="00B734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2" w:type="pct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79" w:rsidRPr="00B73479" w:rsidRDefault="00B73479" w:rsidP="00B73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479" w:rsidRPr="00B73479" w:rsidTr="00B73479">
        <w:trPr>
          <w:trHeight w:val="46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79" w:rsidRPr="00B73479" w:rsidRDefault="00B73479" w:rsidP="00B7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B7347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E15BD4" w:rsidRDefault="00E15BD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59"/>
        <w:gridCol w:w="833"/>
        <w:gridCol w:w="864"/>
        <w:gridCol w:w="818"/>
        <w:gridCol w:w="423"/>
        <w:gridCol w:w="406"/>
        <w:gridCol w:w="260"/>
        <w:gridCol w:w="260"/>
        <w:gridCol w:w="260"/>
        <w:gridCol w:w="323"/>
        <w:gridCol w:w="630"/>
        <w:gridCol w:w="673"/>
        <w:gridCol w:w="673"/>
        <w:gridCol w:w="673"/>
        <w:gridCol w:w="673"/>
        <w:gridCol w:w="673"/>
        <w:gridCol w:w="869"/>
      </w:tblGrid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Статус (муниципальная программа, </w:t>
            </w: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подпрограмма) 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муниципальной программ</w:t>
            </w: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ы, подпрограммы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наименование главного распорядителя </w:t>
            </w: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бюджетных средств     (далее - ГРБС)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                             2014 - 2019 годы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9521369,68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10614591,13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11769407,52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10305900,00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63 498 368,33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6516700,00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6974669,77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6693675,04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7028100,00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7028100,00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7028100,00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41 944 644,81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674240,00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722324,48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722400,00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722400,00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722400,00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3 927 841,08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2965681,36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4353408,00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17 625 882,44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1199076,60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1520000,00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1062324,48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1138400,00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7 196 601,08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835000,00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845760,00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340000,00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416000,00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3 268 760,00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364076,60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674 240,00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722 324,48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722 400,00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722 400,00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722 400,00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3 927 841,08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2 830 000,00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550 000,00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440 000,00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430 000,00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2 830 000,00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жильем молодых семей в Богучанском районе»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17 625 882,44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</w:t>
            </w: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ГРБС: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2640593,08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2 965 681,36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4 353 408,00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2555400,00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17 625 882,44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6 857 400,00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35 845 884,81   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82B1A" w:rsidRPr="00F82B1A" w:rsidTr="00F82B1A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5131700,00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5 578 909,77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5 913 675,04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6 857 400,00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6 182 100,00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B1A" w:rsidRPr="00F82B1A" w:rsidRDefault="00F82B1A" w:rsidP="00F82B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2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35 845 884,81   </w:t>
            </w:r>
          </w:p>
        </w:tc>
      </w:tr>
    </w:tbl>
    <w:p w:rsidR="00E15BD4" w:rsidRPr="00CC6ECB" w:rsidRDefault="00E15BD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C6" w:rsidRP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№2 </w:t>
      </w:r>
    </w:p>
    <w:p w:rsidR="00230BC6" w:rsidRP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</w:p>
    <w:p w:rsidR="00230BC6" w:rsidRP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Богучанского района </w:t>
      </w:r>
    </w:p>
    <w:p w:rsidR="00230BC6" w:rsidRPr="00230BC6" w:rsidRDefault="00230BC6" w:rsidP="00230B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  "_17_""04</w:t>
      </w:r>
      <w:r w:rsidRPr="00B734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"2017 №</w:t>
      </w:r>
      <w:r w:rsidRPr="003C694F">
        <w:rPr>
          <w:rFonts w:ascii="Times New Roman" w:eastAsia="Times New Roman" w:hAnsi="Times New Roman"/>
          <w:sz w:val="20"/>
          <w:szCs w:val="20"/>
          <w:lang w:eastAsia="ru-RU"/>
        </w:rPr>
        <w:t>391-п</w:t>
      </w:r>
    </w:p>
    <w:p w:rsid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230BC6" w:rsidRP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 xml:space="preserve"> к муниципальной программе «Молодежь </w:t>
      </w:r>
      <w:proofErr w:type="spellStart"/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>Приангарья</w:t>
      </w:r>
      <w:proofErr w:type="spellEnd"/>
      <w:r w:rsidRPr="00230BC6">
        <w:rPr>
          <w:rFonts w:ascii="Times New Roman" w:eastAsia="Times New Roman" w:hAnsi="Times New Roman"/>
          <w:sz w:val="18"/>
          <w:szCs w:val="18"/>
          <w:lang w:eastAsia="ru-RU"/>
        </w:rPr>
        <w:t>»</w:t>
      </w:r>
      <w:r w:rsidRPr="00230BC6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230BC6" w:rsidRP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0BC6">
        <w:rPr>
          <w:rFonts w:ascii="Times New Roman" w:eastAsia="Times New Roman" w:hAnsi="Times New Roman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Богучанского района  с учетом источников финансирования, в том числе по уровням бюджетной системы</w:t>
      </w:r>
    </w:p>
    <w:p w:rsidR="00230BC6" w:rsidRDefault="00230BC6" w:rsidP="0023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1059"/>
        <w:gridCol w:w="1124"/>
        <w:gridCol w:w="1020"/>
        <w:gridCol w:w="865"/>
        <w:gridCol w:w="917"/>
        <w:gridCol w:w="917"/>
        <w:gridCol w:w="917"/>
        <w:gridCol w:w="917"/>
        <w:gridCol w:w="917"/>
        <w:gridCol w:w="917"/>
      </w:tblGrid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</w:t>
            </w:r>
          </w:p>
          <w:p w:rsidR="005E410D" w:rsidRPr="005E410D" w:rsidRDefault="005E410D" w:rsidP="005615EF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Отчетный финансовый год</w:t>
            </w:r>
          </w:p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Отчетный</w:t>
            </w:r>
          </w:p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финансовый год</w:t>
            </w:r>
          </w:p>
          <w:p w:rsidR="005E410D" w:rsidRPr="005E410D" w:rsidRDefault="005E410D" w:rsidP="005615E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 xml:space="preserve">Текущий финансовый год </w:t>
            </w:r>
          </w:p>
          <w:p w:rsidR="005E410D" w:rsidRPr="005E410D" w:rsidRDefault="005E410D" w:rsidP="005615E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Очередной год планового периода</w:t>
            </w:r>
          </w:p>
          <w:p w:rsidR="005E410D" w:rsidRPr="005E410D" w:rsidRDefault="005E410D" w:rsidP="005615E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 xml:space="preserve">Первый год планового периода </w:t>
            </w:r>
          </w:p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 xml:space="preserve">Второй год планового периода </w:t>
            </w:r>
          </w:p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2019 год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на период 2014-2019 годы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Муниципальная программа «Молодежь </w:t>
            </w:r>
            <w:proofErr w:type="spellStart"/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9 521 369,68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10 614 591,13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11 769 407,52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10 981 200,00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10 305 900,00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10 305 900,00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63 498 368,33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387 150,84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475 811,28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1 243 112,93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2 106 075.05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2 038 202,24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2 207 530,08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3 368 155,07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794 700,00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794 700,00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794 700,00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9 997 987,39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7 096 016,60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7 931 249,77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7 158 139,52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10 186 500,00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9 511 200,00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9 511 200,00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51 394 305,89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 xml:space="preserve">«Вовлечение молодежи Богучанского района в социальную практику»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1 199 076,60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1 062 324,48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7 196 601,08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1 199 076,60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1 520 000,00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1 062 324,48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1 138 400,00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7 196 601,08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 xml:space="preserve">«Патриотическое воспитание молодежи Богучанского района»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440 000,00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2 830 000,00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100 000.00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340 000,00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430 000,00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2 730 000,00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«Обеспечение жильем молодых семей в Богучанском районе»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2 640 593,08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2 965 681,36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4 353 408,00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2 555 400,00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2 555 400,00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2 555 400,00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17 625 882,44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387 150,84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475 811,28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1 243 112,93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2 106 075.05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1 032 402,24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1 268 830,08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1 889 255,07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4 190 487.39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1 221 040,00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1 221 040,00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2 555 400,00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2 555 400,00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2 555 400,00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11 329 320,00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</w:t>
            </w: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а 4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«Обеспечение </w:t>
            </w: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реализации муниципальной программы и прочие мероприятия»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5 131 700,00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ind w:left="-40" w:right="-5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5 578 909,77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5 913 675,04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6 857 400,00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6 182 100,00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6 182 100,00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ind w:left="-53" w:right="-15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410D">
              <w:rPr>
                <w:rFonts w:ascii="Times New Roman" w:hAnsi="Times New Roman"/>
                <w:sz w:val="14"/>
                <w:szCs w:val="14"/>
              </w:rPr>
              <w:t>35 845 884,81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1 005 800,00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938 700,00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1 378 900,00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794 700,00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794 700,00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794 700,00</w:t>
            </w:r>
          </w:p>
        </w:tc>
        <w:tc>
          <w:tcPr>
            <w:tcW w:w="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5 707 500,00</w:t>
            </w:r>
          </w:p>
        </w:tc>
      </w:tr>
      <w:tr w:rsidR="005E410D" w:rsidRPr="005E410D" w:rsidTr="005E410D">
        <w:trPr>
          <w:trHeight w:val="20"/>
        </w:trPr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4 125 900,00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4 640 209,77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4 534 775,04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6 062 700,00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5 387 400,00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E410D">
              <w:rPr>
                <w:rFonts w:ascii="Times New Roman" w:hAnsi="Times New Roman"/>
                <w:bCs/>
                <w:sz w:val="14"/>
                <w:szCs w:val="14"/>
              </w:rPr>
              <w:t>5 387 400,00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10D" w:rsidRPr="005E410D" w:rsidRDefault="005E410D" w:rsidP="005615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E410D">
              <w:rPr>
                <w:rFonts w:ascii="Times New Roman" w:hAnsi="Times New Roman"/>
                <w:sz w:val="14"/>
                <w:szCs w:val="14"/>
                <w:lang w:eastAsia="ru-RU"/>
              </w:rPr>
              <w:t>30 138 384,81</w:t>
            </w:r>
          </w:p>
        </w:tc>
      </w:tr>
    </w:tbl>
    <w:p w:rsidR="00CC6ECB" w:rsidRDefault="00CC6EC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C40EB" w:rsidRPr="00FC40EB" w:rsidTr="00FC40EB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C40EB" w:rsidRPr="00280CEE" w:rsidRDefault="00FC40EB" w:rsidP="00FC40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Богучанского района</w:t>
            </w: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280C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 "_17_""04</w:t>
            </w:r>
            <w:r w:rsidRPr="00B734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"2017 №</w:t>
            </w:r>
            <w:r w:rsidRPr="00280C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391-п</w:t>
            </w:r>
          </w:p>
          <w:p w:rsidR="00FC40EB" w:rsidRPr="00280CEE" w:rsidRDefault="00FC40EB" w:rsidP="00FC40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4</w:t>
            </w: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«Молодежь </w:t>
            </w:r>
            <w:proofErr w:type="spellStart"/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FC40EB" w:rsidRPr="00FC40EB" w:rsidRDefault="00FC40EB" w:rsidP="00FC40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40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C40EB" w:rsidRPr="00FC40EB" w:rsidRDefault="00FC40EB" w:rsidP="00280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40EB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 учреждением    МБУ "Центр социализации и досуга молодежи" по муниципальной программе</w:t>
            </w:r>
          </w:p>
        </w:tc>
      </w:tr>
    </w:tbl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95"/>
        <w:gridCol w:w="406"/>
        <w:gridCol w:w="406"/>
        <w:gridCol w:w="406"/>
        <w:gridCol w:w="406"/>
        <w:gridCol w:w="406"/>
        <w:gridCol w:w="406"/>
        <w:gridCol w:w="406"/>
        <w:gridCol w:w="406"/>
        <w:gridCol w:w="429"/>
        <w:gridCol w:w="714"/>
        <w:gridCol w:w="714"/>
        <w:gridCol w:w="714"/>
        <w:gridCol w:w="714"/>
        <w:gridCol w:w="714"/>
        <w:gridCol w:w="714"/>
        <w:gridCol w:w="714"/>
      </w:tblGrid>
      <w:tr w:rsidR="0003147C" w:rsidRPr="0003147C" w:rsidTr="0003147C">
        <w:trPr>
          <w:trHeight w:val="20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2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(выполнение) муниципальной услуги (работы), руб.</w:t>
            </w:r>
          </w:p>
        </w:tc>
      </w:tr>
      <w:tr w:rsidR="0003147C" w:rsidRPr="0003147C" w:rsidTr="0003147C">
        <w:trPr>
          <w:trHeight w:val="20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03147C" w:rsidRPr="0003147C" w:rsidTr="0003147C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услуги и ее содержание:  </w:t>
            </w:r>
          </w:p>
        </w:tc>
        <w:tc>
          <w:tcPr>
            <w:tcW w:w="406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соответствии с ведомственным перечнем услуг муниципальных учреждений, утвержденным нормативным правовым актом администрации Богучанского района </w:t>
            </w:r>
          </w:p>
        </w:tc>
      </w:tr>
      <w:tr w:rsidR="0003147C" w:rsidRPr="0003147C" w:rsidTr="0003147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Показатель объема услуги:                                         количество потребителей, чел.</w:t>
            </w:r>
          </w:p>
        </w:tc>
      </w:tr>
      <w:tr w:rsidR="0003147C" w:rsidRPr="0003147C" w:rsidTr="0003147C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4.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147C" w:rsidRPr="0003147C" w:rsidTr="0003147C">
        <w:trPr>
          <w:trHeight w:val="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муниципального задания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2 160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3 400 000,0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3 725 000,40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4 125 900,00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4 640 209,77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5 057 375,04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6 062 700,00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5 387 400,00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7C" w:rsidRPr="0003147C" w:rsidRDefault="0003147C" w:rsidP="00031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3147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5 387 400,00</w:t>
            </w:r>
          </w:p>
        </w:tc>
      </w:tr>
    </w:tbl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5D42" w:rsidRP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>Приложение №4</w:t>
      </w:r>
    </w:p>
    <w:p w:rsidR="008E5D42" w:rsidRP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</w:p>
    <w:p w:rsidR="00930894" w:rsidRPr="008E5D42" w:rsidRDefault="00930894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0CE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  "_17_""04</w:t>
      </w:r>
      <w:r w:rsidRPr="00B7347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"2017 №</w:t>
      </w:r>
      <w:r w:rsidRPr="00280CEE">
        <w:rPr>
          <w:rFonts w:ascii="Times New Roman" w:eastAsia="Times New Roman" w:hAnsi="Times New Roman"/>
          <w:sz w:val="18"/>
          <w:szCs w:val="18"/>
          <w:lang w:eastAsia="ru-RU"/>
        </w:rPr>
        <w:t>391-п</w:t>
      </w:r>
    </w:p>
    <w:p w:rsidR="008E5D42" w:rsidRP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</w:p>
    <w:p w:rsid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 xml:space="preserve">к подпрограмме «Обеспечение реализации муниципальной </w:t>
      </w:r>
    </w:p>
    <w:p w:rsid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программы и прочие мероприятия» в рамках </w:t>
      </w:r>
    </w:p>
    <w:p w:rsidR="008E5D42" w:rsidRP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8E5D42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муниципальной программы  </w:t>
      </w:r>
      <w:r w:rsidRPr="008E5D42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«Молодежь </w:t>
      </w:r>
      <w:proofErr w:type="spellStart"/>
      <w:r w:rsidRPr="008E5D42">
        <w:rPr>
          <w:rFonts w:ascii="Times New Roman" w:eastAsia="Times New Roman" w:hAnsi="Times New Roman"/>
          <w:bCs/>
          <w:sz w:val="18"/>
          <w:szCs w:val="18"/>
          <w:lang w:eastAsia="ru-RU"/>
        </w:rPr>
        <w:t>Приангарья</w:t>
      </w:r>
      <w:proofErr w:type="spellEnd"/>
      <w:r w:rsidRPr="008E5D42">
        <w:rPr>
          <w:rFonts w:ascii="Times New Roman" w:eastAsia="Times New Roman" w:hAnsi="Times New Roman"/>
          <w:bCs/>
          <w:sz w:val="18"/>
          <w:szCs w:val="18"/>
          <w:lang w:eastAsia="ru-RU"/>
        </w:rPr>
        <w:t>» на 2014 – 2019 годы</w:t>
      </w:r>
    </w:p>
    <w:p w:rsidR="008E5D42" w:rsidRP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E5D42" w:rsidRDefault="008E5D42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5D42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</w:t>
      </w:r>
    </w:p>
    <w:p w:rsidR="00AC4568" w:rsidRDefault="00AC4568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340"/>
        <w:gridCol w:w="952"/>
        <w:gridCol w:w="782"/>
        <w:gridCol w:w="341"/>
        <w:gridCol w:w="383"/>
        <w:gridCol w:w="630"/>
        <w:gridCol w:w="341"/>
        <w:gridCol w:w="590"/>
        <w:gridCol w:w="42"/>
        <w:gridCol w:w="251"/>
        <w:gridCol w:w="494"/>
        <w:gridCol w:w="65"/>
        <w:gridCol w:w="189"/>
        <w:gridCol w:w="578"/>
        <w:gridCol w:w="94"/>
        <w:gridCol w:w="651"/>
        <w:gridCol w:w="588"/>
        <w:gridCol w:w="578"/>
        <w:gridCol w:w="781"/>
        <w:gridCol w:w="900"/>
      </w:tblGrid>
      <w:tr w:rsidR="00930894" w:rsidRPr="00AC4568" w:rsidTr="00930894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Наименование  мероприятия подпрограммы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ГРБС 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Код бюджетной классификации</w:t>
            </w:r>
          </w:p>
        </w:tc>
        <w:tc>
          <w:tcPr>
            <w:tcW w:w="25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Расходы (руб.), годы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54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0894" w:rsidRPr="00930894" w:rsidTr="00930894">
        <w:trPr>
          <w:cantSplit/>
          <w:trHeight w:val="2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568" w:rsidRPr="00AC4568" w:rsidRDefault="00AC4568" w:rsidP="00AC4568">
            <w:pPr>
              <w:suppressAutoHyphens/>
              <w:spacing w:after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568" w:rsidRPr="00AC4568" w:rsidRDefault="00AC4568" w:rsidP="00AC4568">
            <w:pPr>
              <w:suppressAutoHyphens/>
              <w:spacing w:after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РзПр</w:t>
            </w:r>
            <w:proofErr w:type="spell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568" w:rsidRPr="00AC4568" w:rsidRDefault="00AC4568" w:rsidP="00AC4568">
            <w:pPr>
              <w:suppressAutoHyphens/>
              <w:spacing w:after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568" w:rsidRPr="00AC4568" w:rsidRDefault="00AC4568" w:rsidP="00AC4568">
            <w:pPr>
              <w:suppressAutoHyphens/>
              <w:spacing w:after="0"/>
              <w:ind w:left="113" w:right="11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ВР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Отчетный финансовый год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2014 год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Отчетный финансовый год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2015 год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Текущий год 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планового 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периода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2016 год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Очередной год планового периода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2017 год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Первый год планового периода 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2018 год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Второй год планового периода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2019 год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Итого на период 2014-2019 годы</w:t>
            </w:r>
          </w:p>
        </w:tc>
        <w:tc>
          <w:tcPr>
            <w:tcW w:w="47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AC4568" w:rsidRPr="00AC4568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C4568" w:rsidRPr="00AC4568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482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Задача 1. </w:t>
            </w:r>
            <w:r w:rsidRPr="00AC4568">
              <w:rPr>
                <w:rFonts w:ascii="Times New Roman" w:eastAsia="SimSun" w:hAnsi="Times New Roman" w:cs="Calibri"/>
                <w:kern w:val="1"/>
                <w:sz w:val="14"/>
                <w:szCs w:val="14"/>
                <w:lang w:eastAsia="ar-SA"/>
              </w:rPr>
              <w:t>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lastRenderedPageBreak/>
              <w:t>1.1.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Выполнение муниципального задания      (выполнение                       4 работ)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Администрация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4 022  600,0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4 330 130,77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8 352730.77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Качественное выполнение 100% муниципального задания 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0640040000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3095088,04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4 917 400,00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4 917 400,00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4 917 400,00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17 847 288,04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064004Г000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825 209,00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825 209,00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064004Э000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144 478,00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144 478,00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06 4 4100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32 500,0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305 319,0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tabs>
                <w:tab w:val="center" w:pos="532"/>
                <w:tab w:val="right" w:pos="106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337 819,0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06400 41000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420 000,0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420 000,0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420 000,0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420 000,0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tabs>
                <w:tab w:val="center" w:pos="532"/>
                <w:tab w:val="right" w:pos="1064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1 680 000.00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06 4 4500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70 800,0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70 800,00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06400 45000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0.00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0640010430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522600,0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675 300,00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1 197 900,00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06 4 4700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460"/>
                <w:tab w:val="right" w:pos="920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4760,0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4 760.00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06400 40000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460"/>
                <w:tab w:val="right" w:pos="920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530"/>
                <w:tab w:val="right" w:pos="1061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0.00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06 4 4000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460"/>
                <w:tab w:val="right" w:pos="920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0.00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06400 40000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460"/>
                <w:tab w:val="right" w:pos="920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50 000,0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50 000,0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50 000,0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150 000.00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0640047000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tabs>
                <w:tab w:val="center" w:pos="460"/>
                <w:tab w:val="right" w:pos="920"/>
              </w:tabs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50 000,00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50 000,00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в том числе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1.1.1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Ус</w:t>
            </w: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луга по организации летнего отдыха детей и молодежи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Будут направлены в краевые палаточные лагеря не менее 28 подростков в ТИМ «Юниор», обеспечены сопровождающими  молодежные группы  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не менее 4 раз ежегодно;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1.1.2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У</w:t>
            </w: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слуга по трудовому воспитанию молодежи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  <w:proofErr w:type="gram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Ежегодно 170 человек будет вовлечены в мероприятия по трудовому воспитанию, в т.ч. находящихся в трудной жизненной ситуации и СОП, не менее 10% (17 человек ежегодно).</w:t>
            </w:r>
            <w:proofErr w:type="gramEnd"/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1.1.3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</w:t>
            </w: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 xml:space="preserve">абота по организации </w:t>
            </w:r>
            <w:proofErr w:type="spellStart"/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досуговой</w:t>
            </w:r>
            <w:proofErr w:type="spellEnd"/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 xml:space="preserve"> деятельности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организовано и обеспечено условия для работы 8 штабов Флагманских программ молодежной политики,              Будет сформирован и поддержан молодежный  актив (не менее 1000 чел. к 2019 году);                   Будет занято более 320 молодых людей на постоянной основе, в т.ч. находящихся в ТЖС и СОП (не менее 10%).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1.1.4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Работа по поддержке деятельности молодежных объединений (проектные команды, творческие коллективы,  инициативные группы)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оказано содействие деятельности не менее 20 молодежных объединений, не менее 7 Клубов молодых семей, действующих в районе;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поощрено более 20 молодежных лидеров и не менее 12 руководителей молодежн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ых объединений.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1.1.5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 по организации и проведению массовых мероприятий, молодежных форумов, выставок, концертов, конкурсов, игр, спортивных праздников, иных массово-зрелищных мероприятий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Будет ежегодно проведено не менее  15 массовых районных мероприятий; </w:t>
            </w:r>
          </w:p>
          <w:p w:rsidR="00AC4568" w:rsidRPr="00AC4568" w:rsidRDefault="00AC4568" w:rsidP="00AC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C456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молодых людей, посетивших мероприятия будет:                                                                                                                         2200 - 2400 чел.- в возрасте от 14 до 18 лет включительно;                                                                         4000 - 4300 чел.- в возрасте от 19 до 30 лет включительно.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Количество молодых людей, будет вовлечено в подготовку мероприятий (ежегодно):                                                                                                                          - в возрасте от 14 до 18 лет включительно – не менее  460 чел.;                                                                         </w:t>
            </w:r>
            <w:proofErr w:type="gram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-в</w:t>
            </w:r>
            <w:proofErr w:type="gram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возрасте от 19 до 30 лет включительно – не менее 190 чел.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1.1.6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В</w:t>
            </w: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ыполнение работ по обеспечению участия в межмуниципальных, региональных, федеральных, международных конкурсах, фестивалях, семинарах, тренингах, программах, других мероприятиях;  поддержка талантливой и одаренной  молодежи Богучанского района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Будет ежегодно поддержано 15 инициативных групп, участвующих в конкурсах различного уровня, 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грантовых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программах.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Не менее 18 подростков примут участие в зональных и краевых мероприятиях краевого движения трудовых отрядов старшеклассников;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Примут участие не менее 100 одаренных молодых людей в проекте «Новый 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Фарватер», 40 участников в «ТИМ Бирюса», и др. конкурсах.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highlight w:val="yellow"/>
                <w:lang w:eastAsia="ru-RU"/>
              </w:rPr>
            </w:pPr>
            <w:r w:rsidRPr="00AC4568">
              <w:rPr>
                <w:rFonts w:ascii="Times New Roman" w:eastAsia="SimSun" w:hAnsi="Times New Roman"/>
                <w:bCs/>
                <w:color w:val="000000"/>
                <w:kern w:val="1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4 125 900,0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4 640 209,77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5 057375,04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6 062 700,00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5 387 400,00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5 387 400,00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30 138 384,81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Получение краевой субсидии на поддержку муниципальных молодежных центров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Администрация Богучанского района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06 47456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1 005 800,0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938 700,0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1 944 500.00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Будет вовлечено ежегодно  более 1200  молодежи     района в мероприятия сферы молодежной политики Красноярского края. 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806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0707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0640074560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612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856 300,0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794 700,00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794 700,00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794 700,00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3 240 400,00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в том числе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Поддержка флагманских программ и инфраструктурных проектов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Ежегодно будет осуществлена поддержка молодёжного актива не менее  по 8 флагманским программа  и молодёжной политики не менее 200 человек.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Поддержка инициатив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Ежегодно будет организован и проведен  районный  конкурс молодёжных проектов «Территория 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Богучаны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 - 2020» - не менее 15 проектов.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Участие в межмуниципальных, региональных и всероссийских мероприятиях в области молодежной политики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Примут участие более 70 человек в возрасте от 14 до 30 лет в краевых инфраструктурных проектах «ТИМ «Бирюса», «Новый Фарватер», «Территория 2020», «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val="en-US" w:eastAsia="ar-SA"/>
              </w:rPr>
              <w:t>IQ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-бал».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Информационное сопровождение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направлено в СМИ пресс-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релизов по итогам проведенных мероприятий 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 не менее 30 ежегодно;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Не менее 20 публикаций о проведенных мероприятиях,</w:t>
            </w:r>
          </w:p>
          <w:p w:rsidR="00AC4568" w:rsidRPr="00AC4568" w:rsidRDefault="00AC4568" w:rsidP="00AC4568">
            <w:pPr>
              <w:widowControl w:val="0"/>
              <w:suppressAutoHyphens/>
              <w:spacing w:after="0" w:line="240" w:lineRule="auto"/>
              <w:ind w:right="-162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7 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телесюжетов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, 13 видеосюжетов ежегодно (60% молодежи в 2019 г).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1.2.5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Услуги по обучению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организовано и проведено семинары, тренинги, курсы повышения квалификации сотрудников 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 в т.ч. руководителя 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  (90% специалистов к 2019  году).</w:t>
            </w:r>
          </w:p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Примут участие в краевых семинарах, курсах повышения квалификации  специалисты, работающие с молодежью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Ремонт здания 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Будет произведен ремонт здания 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Приобретение основных средств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Будет обеспечено материальной базы  молодежные мероприятия. 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Приобретения по оснащению 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коворкинг-зоны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Будут созданы условия для инициатив молодежи.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ind w:right="-109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1.2.9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 xml:space="preserve">Организация работы с </w:t>
            </w: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lastRenderedPageBreak/>
              <w:t>молодежью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Будут  привлечен</w:t>
            </w: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lastRenderedPageBreak/>
              <w:t>ы 4  специалиста с педагогическим образованием для работы с молодежью.</w:t>
            </w: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  <w:t>Всего: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ind w:right="-125"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5 131 700,00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ind w:left="-40" w:right="-54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5 578 909,77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5 913 675,04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6 857 400,00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6 182 100,00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6 182 100,00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left="-53" w:right="-15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35 845 884,81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 xml:space="preserve">в том числе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568" w:rsidRPr="00AC4568" w:rsidRDefault="00AC4568" w:rsidP="00AC4568">
            <w:pPr>
              <w:suppressAutoHyphens/>
              <w:ind w:left="-40" w:right="-54"/>
              <w:jc w:val="center"/>
              <w:rPr>
                <w:rFonts w:ascii="Times New Roman" w:eastAsia="SimSun" w:hAnsi="Times New Roman"/>
                <w:bCs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</w:tr>
      <w:tr w:rsidR="00930894" w:rsidRPr="00930894" w:rsidTr="00930894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b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МБУ «</w:t>
            </w:r>
            <w:proofErr w:type="spellStart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ЦСиДМ</w:t>
            </w:r>
            <w:proofErr w:type="spellEnd"/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»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ind w:right="-125"/>
              <w:jc w:val="center"/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color w:val="000000"/>
                <w:kern w:val="1"/>
                <w:sz w:val="14"/>
                <w:szCs w:val="14"/>
                <w:lang w:eastAsia="ar-SA"/>
              </w:rPr>
              <w:t>5 131 700,00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568" w:rsidRPr="00AC4568" w:rsidRDefault="00AC4568" w:rsidP="00AC4568">
            <w:pPr>
              <w:suppressAutoHyphens/>
              <w:ind w:left="-40" w:right="-54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5 578 909,77</w:t>
            </w:r>
          </w:p>
        </w:tc>
        <w:tc>
          <w:tcPr>
            <w:tcW w:w="4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5 913 675,04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6 857 400,00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6 182 100,00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right="-109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6 182 100,00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68" w:rsidRPr="00AC4568" w:rsidRDefault="00AC4568" w:rsidP="00AC4568">
            <w:pPr>
              <w:suppressAutoHyphens/>
              <w:ind w:left="-53" w:right="-153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</w:pPr>
            <w:r w:rsidRPr="00AC4568">
              <w:rPr>
                <w:rFonts w:ascii="Times New Roman" w:eastAsia="SimSun" w:hAnsi="Times New Roman"/>
                <w:kern w:val="1"/>
                <w:sz w:val="14"/>
                <w:szCs w:val="14"/>
                <w:lang w:eastAsia="ar-SA"/>
              </w:rPr>
              <w:t>35 845 884,81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568" w:rsidRPr="00AC4568" w:rsidRDefault="00AC4568" w:rsidP="00AC4568">
            <w:pPr>
              <w:suppressAutoHyphens/>
              <w:jc w:val="center"/>
              <w:rPr>
                <w:rFonts w:ascii="Times New Roman" w:eastAsia="SimSun" w:hAnsi="Times New Roman"/>
                <w:bCs/>
                <w:color w:val="FF0000"/>
                <w:kern w:val="1"/>
                <w:sz w:val="14"/>
                <w:szCs w:val="14"/>
                <w:lang w:eastAsia="ar-SA"/>
              </w:rPr>
            </w:pPr>
          </w:p>
        </w:tc>
      </w:tr>
    </w:tbl>
    <w:p w:rsidR="00AC4568" w:rsidRPr="008E5D42" w:rsidRDefault="00AC4568" w:rsidP="008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1F11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791F11" w:rsidRPr="00791F11" w:rsidRDefault="00791F11" w:rsidP="00791F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791F11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ПОСТАНОВЛЕНИЕ</w:t>
      </w:r>
    </w:p>
    <w:p w:rsidR="00791F11" w:rsidRPr="00791F11" w:rsidRDefault="00791F11" w:rsidP="00791F11">
      <w:pPr>
        <w:spacing w:after="0" w:line="240" w:lineRule="auto"/>
        <w:ind w:left="708" w:right="-5" w:hanging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17.04.2017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с. </w:t>
      </w:r>
      <w:proofErr w:type="spell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  <w:t>№ 392-п</w:t>
      </w: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утратившими</w:t>
      </w:r>
      <w:proofErr w:type="gram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силу постановлений администрации Богучанского района</w:t>
      </w: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В связи с приведением нормативных правовых актов в соответствие с действующим законодательством, руководствуясь, статьями 7,8, 47.48  Устава Богучанского района Красноярского края,</w:t>
      </w:r>
    </w:p>
    <w:p w:rsidR="00791F11" w:rsidRPr="00791F11" w:rsidRDefault="00791F11" w:rsidP="00791F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91F11" w:rsidRPr="00791F11" w:rsidRDefault="00791F11" w:rsidP="00791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1. Признать утратившими силу постановления администрации Богучанского района:</w:t>
      </w:r>
    </w:p>
    <w:p w:rsidR="00791F11" w:rsidRPr="00791F11" w:rsidRDefault="00791F11" w:rsidP="00791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«Об утверждении Положения об оплате труда работников муниципальных бюджетных и казенных учреждений культуры Богучанского района»; от 20.01.2012 № 64-п;</w:t>
      </w:r>
    </w:p>
    <w:p w:rsidR="00791F11" w:rsidRPr="00791F11" w:rsidRDefault="00791F11" w:rsidP="00791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«О внесении изменений и дополнений в Положение об оплате труда работников бюджетных и казенных учреждений культуры Богучанского района» от 18.05.2012 № 649-п;</w:t>
      </w:r>
    </w:p>
    <w:p w:rsidR="00791F11" w:rsidRPr="00791F11" w:rsidRDefault="00791F11" w:rsidP="00791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Богучанского района «О внесении изменений в Положение оплате труда работников бюджетных и казенных учреждений культуры Богучанского района» от 31.01.2013 № 94-п.</w:t>
      </w:r>
    </w:p>
    <w:p w:rsidR="00791F11" w:rsidRPr="00791F11" w:rsidRDefault="00791F11" w:rsidP="00791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Богучанского района по экономике и планированию Н.В. </w:t>
      </w:r>
      <w:proofErr w:type="spell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1F11" w:rsidRPr="00791F11" w:rsidRDefault="00791F11" w:rsidP="00791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в день, следующий за днём его опубликования в Официальном вестнике Богучанского района.</w:t>
      </w:r>
    </w:p>
    <w:p w:rsidR="00791F11" w:rsidRPr="00791F11" w:rsidRDefault="00791F11" w:rsidP="00791F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В.Ю. Карнаухов</w:t>
      </w:r>
    </w:p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1F11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 РАЙОНА</w:t>
      </w: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91F11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17.04. 2017г.                                 </w:t>
      </w:r>
      <w:proofErr w:type="spell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396-П</w:t>
      </w: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 квартал 2017года</w:t>
      </w:r>
    </w:p>
    <w:p w:rsidR="00791F11" w:rsidRPr="00791F11" w:rsidRDefault="00791F11" w:rsidP="00791F1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Богучанского районного Совета депутатов от 29.10.2012  № 23/1-230, руководствуясь  ст.ст. 7,43, 47,  Устава Богучанского района Красноярского края,  </w:t>
      </w:r>
    </w:p>
    <w:p w:rsidR="00791F11" w:rsidRP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ПОСТАНОВЛЯЮ: </w:t>
      </w:r>
    </w:p>
    <w:p w:rsidR="00791F11" w:rsidRP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квартал 2017 года согласно приложению.</w:t>
      </w:r>
    </w:p>
    <w:p w:rsidR="00791F11" w:rsidRP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В.Ю.Карнаухова.</w:t>
      </w:r>
    </w:p>
    <w:p w:rsidR="00791F11" w:rsidRP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791F11" w:rsidRPr="00791F11" w:rsidRDefault="00791F11" w:rsidP="00791F1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F11" w:rsidRPr="00791F11" w:rsidRDefault="00791F11" w:rsidP="00791F1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                                             В.Ю.Карнаухов </w:t>
      </w:r>
    </w:p>
    <w:p w:rsidR="008E5D42" w:rsidRPr="00791F11" w:rsidRDefault="008E5D4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02"/>
        <w:gridCol w:w="1393"/>
        <w:gridCol w:w="1244"/>
        <w:gridCol w:w="1244"/>
        <w:gridCol w:w="974"/>
        <w:gridCol w:w="13"/>
      </w:tblGrid>
      <w:tr w:rsidR="005615EF" w:rsidRPr="00154BFD" w:rsidTr="005615EF">
        <w:trPr>
          <w:gridAfter w:val="1"/>
          <w:wAfter w:w="6" w:type="pct"/>
          <w:trHeight w:val="17"/>
        </w:trPr>
        <w:tc>
          <w:tcPr>
            <w:tcW w:w="499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615EF" w:rsidRPr="00154BFD" w:rsidRDefault="005615EF" w:rsidP="0056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</w:t>
            </w:r>
          </w:p>
          <w:p w:rsidR="005615EF" w:rsidRPr="00154BFD" w:rsidRDefault="005615EF" w:rsidP="0056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5615EF" w:rsidRPr="00154BFD" w:rsidRDefault="005615EF" w:rsidP="0056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17.04.2017 № 396-П</w:t>
            </w:r>
          </w:p>
          <w:p w:rsidR="005615EF" w:rsidRPr="00154BFD" w:rsidRDefault="005615EF" w:rsidP="005615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5615EF" w:rsidRPr="00154BFD" w:rsidRDefault="005615EF" w:rsidP="00561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Исполнение районного бюджета за 1 квартал 2017 года</w:t>
            </w:r>
          </w:p>
          <w:p w:rsidR="005615EF" w:rsidRPr="00154BFD" w:rsidRDefault="005615EF" w:rsidP="005615E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5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уб.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Исполнено за 1 квартал 2017 год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5615EF" w:rsidRPr="005615EF" w:rsidTr="005615EF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1 977 688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347 087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-1 630 601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17,55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404 150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75 071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-329 079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18,58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2 153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-3 347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39,15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238156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45 870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-192 286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19,26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М(</w:t>
            </w:r>
            <w:proofErr w:type="gram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28155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-21 735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22,80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45,51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5620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-4 743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73 571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7 233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-66 338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9,83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-1 652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26,55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33550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4051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-29 499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12,07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-205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37419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2566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-34 853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6,86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-94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16,81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2049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-1 855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52,48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30432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7397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-23 035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24,31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10 824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1 344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-9 480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12,42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6 170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-5 023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18,59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-198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4 456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-4 259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4,42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7763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1609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-6 154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20,73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113,89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1 573 538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272 016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-1 301 522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17,29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100,00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100,00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4131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512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112,39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-4734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-4734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100,00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1 420 018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265 042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-1 154 976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18,66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412576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78627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-333 949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19,06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Инные</w:t>
            </w:r>
            <w:proofErr w:type="spell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39814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7055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114299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-114 299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2 027 161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320 113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-1 706 967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15,79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107 460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13 937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-93 523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12,97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1 274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-1 006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21,04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4 521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-3 931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13,05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44 348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9 347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-35 001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21,08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14 026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-11 092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20,92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41 291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-40 493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1,93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-3 711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13,40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-3 711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13,40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26 219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3 856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-22 363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14,71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2 976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-2 491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16,30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23 243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3 371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71 133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5 345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-65 788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7,51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1 185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-1 003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15,36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34 957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5 163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-29 794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14,77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32 426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2 565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-2 565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269 377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36 010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-233 367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13,37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12 313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-12 313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252 920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35 380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-217 540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13,99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3 544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-2 914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17,78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1 216 495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203 799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-1 012 696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16,75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411 601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61 257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-350 344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14,88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666 850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117 702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-549 148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17,65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74 111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14 869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19 905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3 264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-16 641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16,40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44 028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6 707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-37 321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15,23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138 719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24 299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-114 420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17,52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123 928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21 854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-102 074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17,63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14 791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-12 346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16,53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96 513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17 968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-78 545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18,62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15,19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38 039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-30 439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19,98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29 015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5 445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-23 570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18,77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10 359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1 414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-8 945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13,65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18 139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3 363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-14 776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18,54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-1 544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20,66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-1 544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20,66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-81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-81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94 869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13 923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-80 946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14,68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64 188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13 373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-50 815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20,83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30 681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-30 131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1,79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-49 473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26 974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76 447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-54,52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49 473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-26 974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-76 447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-54,52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87,29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фондов</w:t>
            </w:r>
            <w:proofErr w:type="gram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,у</w:t>
            </w:r>
            <w:proofErr w:type="gram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казанные</w:t>
            </w:r>
            <w:proofErr w:type="spell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87,29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фондов</w:t>
            </w:r>
            <w:proofErr w:type="gramStart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,у</w:t>
            </w:r>
            <w:proofErr w:type="gram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казанным</w:t>
            </w:r>
            <w:proofErr w:type="spellEnd"/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74,64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Бюджетные кредиты, полученные от других бюджетов бюджетной </w:t>
            </w: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138 000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74,64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>Кредиты, полученные в валюте Российской Федерации от кредитных организаций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-68 527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-129 974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-61 447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189,67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-2 115 688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-450 087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1 665 601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21,27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2 047 161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320 113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-1 727 048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15,64</w:t>
            </w:r>
          </w:p>
        </w:tc>
      </w:tr>
      <w:tr w:rsidR="005615EF" w:rsidRPr="005615EF" w:rsidTr="005615EF">
        <w:trPr>
          <w:trHeight w:val="20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5EF" w:rsidRPr="005615EF" w:rsidRDefault="005615EF" w:rsidP="005615EF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615E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</w:tbl>
    <w:p w:rsidR="00F82B1A" w:rsidRPr="00154BFD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154BFD" w:rsidRPr="00154BFD" w:rsidRDefault="00154BFD" w:rsidP="00154BF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54BFD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1 квартал 2017 года</w:t>
      </w:r>
    </w:p>
    <w:p w:rsidR="00F82B1A" w:rsidRPr="00154BFD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5"/>
      </w:tblGrid>
      <w:tr w:rsidR="00154BFD" w:rsidRPr="00154BFD" w:rsidTr="00154BFD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154B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154B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154BFD" w:rsidRPr="00154BFD" w:rsidTr="00154BFD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</w:tr>
      <w:tr w:rsidR="00154BFD" w:rsidRPr="00154BFD" w:rsidTr="00154BFD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10615,9</w:t>
            </w:r>
          </w:p>
        </w:tc>
      </w:tr>
      <w:tr w:rsidR="00154BFD" w:rsidRPr="00154BFD" w:rsidTr="00154BFD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2747</w:t>
            </w:r>
          </w:p>
        </w:tc>
      </w:tr>
      <w:tr w:rsidR="00154BFD" w:rsidRPr="00154BFD" w:rsidTr="00154BFD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182894,6</w:t>
            </w:r>
          </w:p>
        </w:tc>
      </w:tr>
    </w:tbl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54BFD" w:rsidRPr="00154BFD" w:rsidTr="00154BF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BFD" w:rsidRPr="00154BFD" w:rsidRDefault="00154BFD" w:rsidP="00154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финансового управления</w:t>
            </w:r>
          </w:p>
          <w:p w:rsidR="00154BFD" w:rsidRPr="00154BFD" w:rsidRDefault="00154BFD" w:rsidP="00154BFD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Богучанского </w:t>
            </w:r>
            <w:proofErr w:type="spellStart"/>
            <w:r w:rsidRPr="00154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района_____________________В.И</w:t>
            </w:r>
            <w:proofErr w:type="spellEnd"/>
            <w:r w:rsidRPr="00154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54B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</w:tr>
    </w:tbl>
    <w:p w:rsidR="001645B6" w:rsidRPr="001645B6" w:rsidRDefault="001645B6" w:rsidP="001645B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45B6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1645B6" w:rsidRPr="001645B6" w:rsidRDefault="001645B6" w:rsidP="001645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1645B6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1645B6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1645B6" w:rsidRPr="001645B6" w:rsidRDefault="001645B6" w:rsidP="001645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>.04. 2017г</w:t>
      </w:r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  <w:r w:rsidRPr="001645B6">
        <w:rPr>
          <w:rFonts w:ascii="Times New Roman" w:eastAsia="Times New Roman" w:hAnsi="Times New Roman"/>
          <w:bCs/>
          <w:sz w:val="20"/>
          <w:szCs w:val="20"/>
          <w:lang w:eastAsia="ru-RU"/>
        </w:rPr>
        <w:t>№ 403-п</w:t>
      </w:r>
    </w:p>
    <w:p w:rsidR="001645B6" w:rsidRPr="001645B6" w:rsidRDefault="001645B6" w:rsidP="00164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1F1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1645B6" w:rsidRPr="001645B6" w:rsidRDefault="001645B6" w:rsidP="00164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645B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внесении изменений в постановление администрации Богучанского района от 13.02.2017 №137-п «О предоставлении исполнителям коммунальных услуг субсидии на компенсацию части платы граждан за коммунальные услуги в 2017году»</w:t>
      </w:r>
    </w:p>
    <w:p w:rsidR="001645B6" w:rsidRPr="001645B6" w:rsidRDefault="001645B6" w:rsidP="001645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45B6" w:rsidRPr="001645B6" w:rsidRDefault="001645B6" w:rsidP="001645B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08.12.2016 № 2-195</w:t>
      </w:r>
      <w:proofErr w:type="gramEnd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 «О краевом бюджете на 2017 год и плановый период 2018-2019 годов», постановлением Правительства Красноярского края от 17.03.2015 № 95-п «Об утверждении Порядка расходования </w:t>
      </w:r>
      <w:proofErr w:type="gramStart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услуги», постановлением Правительства Красноярского края от 09.04.2015 № 165-п</w:t>
      </w:r>
      <w:proofErr w:type="gramEnd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proofErr w:type="gramStart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О реализации отдельных мер по обеспечению ограничения платы граждан за коммунальные услуги», постановлением администрации Богучанского района от 17.04.2015 № 431-п (в ред. от 25.11.2016 №860-п) «Об утверждении Порядка предоставления компенсации части платы граждан за коммунальные услуги на территории Богучанского района, контроля за соблюдением условий предоставления компенсации и возврата субсидий в случае нарушений условий их предоставления», решением  Богучанского районного Совета депутатов от</w:t>
      </w:r>
      <w:proofErr w:type="gramEnd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 22.12.2016 № 13/1-88 «О районном бюджете на 2017 год и плановый период 2018-2019 годов», ст. ст. 7, 8, 43, 47 Устава Богучанского района Красноярского края, ПОСТАНОВЛЯЮ:</w:t>
      </w:r>
    </w:p>
    <w:p w:rsidR="001645B6" w:rsidRPr="001645B6" w:rsidRDefault="001645B6" w:rsidP="001645B6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изменения в постановление администрации Богучанского района от 13.02.2017 №137-п « О предоставлении исполнителям коммунальных услуг субсидии на компенсацию части платы граждан за коммунальные услуги в 2017 году», приложение к постановлению изложить в новой редакции, согласно приложению к настоящему постановлению. </w:t>
      </w:r>
    </w:p>
    <w:p w:rsidR="001645B6" w:rsidRPr="001645B6" w:rsidRDefault="001645B6" w:rsidP="001645B6">
      <w:pPr>
        <w:numPr>
          <w:ilvl w:val="0"/>
          <w:numId w:val="1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первого заместителя Главы Богучанского района В.Ю.Карнаухова. </w:t>
      </w:r>
    </w:p>
    <w:p w:rsidR="001645B6" w:rsidRPr="001645B6" w:rsidRDefault="001645B6" w:rsidP="001645B6">
      <w:pPr>
        <w:numPr>
          <w:ilvl w:val="0"/>
          <w:numId w:val="11"/>
        </w:numPr>
        <w:tabs>
          <w:tab w:val="num" w:pos="0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района, распространяется на правоотношения, возникшие с 01.01.2017 года.</w:t>
      </w:r>
    </w:p>
    <w:p w:rsidR="001645B6" w:rsidRPr="001645B6" w:rsidRDefault="001645B6" w:rsidP="001645B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2B1A" w:rsidRPr="001645B6" w:rsidRDefault="001645B6" w:rsidP="00164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45B6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      В.Ю.Карнаухов</w:t>
      </w:r>
    </w:p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62F28" w:rsidRPr="00662F28" w:rsidTr="00662F2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</w:t>
            </w: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20.04.17г №403-П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постановление администрации 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" О предоставлении исполнителям 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2017 году"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Богучанского района от 13.02.2017 №137-п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"О предоставлении исполнителям 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коммунальных услуг субсидии на компенсацию части платы</w:t>
            </w:r>
          </w:p>
          <w:p w:rsid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граждан за коммунальные услуги в 2017 году"</w:t>
            </w:r>
          </w:p>
          <w:p w:rsidR="00662F28" w:rsidRPr="00662F28" w:rsidRDefault="00662F28" w:rsidP="00662F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F28" w:rsidRPr="00662F28" w:rsidRDefault="00662F28" w:rsidP="00662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2F28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Список исполнителей коммунальных услуг, получателей субсидии на компенсацию части платы граждан за коммунальные услуги</w:t>
            </w:r>
          </w:p>
        </w:tc>
      </w:tr>
    </w:tbl>
    <w:p w:rsidR="00F82B1A" w:rsidRDefault="00F82B1A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74"/>
        <w:gridCol w:w="2639"/>
        <w:gridCol w:w="2260"/>
        <w:gridCol w:w="3797"/>
      </w:tblGrid>
      <w:tr w:rsidR="00AE070C" w:rsidRPr="00AE070C" w:rsidTr="00AE070C">
        <w:trPr>
          <w:trHeight w:val="161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исполнителя коммунальных услуг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 субсидии, руб.</w:t>
            </w:r>
          </w:p>
        </w:tc>
        <w:tc>
          <w:tcPr>
            <w:tcW w:w="1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Период предоставления субсидии</w:t>
            </w:r>
          </w:p>
        </w:tc>
      </w:tr>
      <w:tr w:rsidR="00AE070C" w:rsidRPr="00AE070C" w:rsidTr="00AE070C">
        <w:trPr>
          <w:trHeight w:val="161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070C" w:rsidRPr="00AE070C" w:rsidTr="00AE070C">
        <w:trPr>
          <w:trHeight w:val="20"/>
        </w:trPr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"Жилье"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96 492 060,00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AE070C" w:rsidRPr="00AE070C" w:rsidTr="00AE070C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</w:t>
            </w:r>
            <w:proofErr w:type="spell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ЛесСервис</w:t>
            </w:r>
            <w:proofErr w:type="spell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30 430 665,00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AE070C" w:rsidRPr="00AE070C" w:rsidTr="00AE070C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УК "</w:t>
            </w:r>
            <w:proofErr w:type="spell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Богучанжилкомхоз</w:t>
            </w:r>
            <w:proofErr w:type="spell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60 681 901,00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AE070C" w:rsidRPr="00AE070C" w:rsidTr="00AE070C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ООО "Водные ресурсы"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1 065 375,00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AE070C" w:rsidRPr="00AE070C" w:rsidTr="00AE070C">
        <w:trPr>
          <w:trHeight w:val="2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 1"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1 528 443,00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70C" w:rsidRPr="00AE070C" w:rsidRDefault="00AE070C" w:rsidP="00AE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 01.01.2017г</w:t>
            </w:r>
            <w:proofErr w:type="gramStart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31.12.2017г.</w:t>
            </w:r>
          </w:p>
        </w:tc>
      </w:tr>
      <w:tr w:rsidR="00AE070C" w:rsidRPr="00AE070C" w:rsidTr="00AE070C">
        <w:trPr>
          <w:trHeight w:val="20"/>
        </w:trPr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190 198 444,00   </w:t>
            </w:r>
          </w:p>
        </w:tc>
        <w:tc>
          <w:tcPr>
            <w:tcW w:w="1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70C" w:rsidRPr="00AE070C" w:rsidRDefault="00AE070C" w:rsidP="00AE07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E070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04876" w:rsidRPr="00B04876" w:rsidRDefault="00B04876" w:rsidP="00B0487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4876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B04876" w:rsidRPr="00B04876" w:rsidRDefault="00B04876" w:rsidP="00B0487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04876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B04876" w:rsidRPr="00B04876" w:rsidRDefault="00B04876" w:rsidP="00B0487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21.04.2017 г.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с. </w:t>
      </w:r>
      <w:proofErr w:type="spell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417-П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04876" w:rsidRDefault="00B04876" w:rsidP="00B048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порядка установления причин нарушения законодательства</w:t>
      </w:r>
      <w:proofErr w:type="gram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о градостроительной деятельности на территории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B0487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</w:t>
      </w:r>
    </w:p>
    <w:p w:rsidR="00B04876" w:rsidRPr="00B04876" w:rsidRDefault="00B04876" w:rsidP="00B048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04876" w:rsidRPr="00B04876" w:rsidRDefault="00B04876" w:rsidP="00B0487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   </w:t>
      </w:r>
      <w:proofErr w:type="gramStart"/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В соответствии с частью 4 статьи 62  Градостроительного кодекса  Российской  Федерации от 29 декабря 2004 года № 190-ФЗ,  Федеральным </w:t>
      </w:r>
      <w:hyperlink r:id="rId23" w:history="1">
        <w:r w:rsidRPr="00B04876">
          <w:rPr>
            <w:rFonts w:ascii="Times New Roman" w:eastAsia="Times New Roman" w:hAnsi="Times New Roman"/>
            <w:bCs/>
            <w:kern w:val="36"/>
            <w:sz w:val="20"/>
            <w:szCs w:val="20"/>
            <w:lang w:eastAsia="ru-RU"/>
          </w:rPr>
          <w:t>законом</w:t>
        </w:r>
      </w:hyperlink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B04876">
        <w:rPr>
          <w:rFonts w:ascii="Times New Roman" w:eastAsia="Times New Roman" w:hAnsi="Times New Roman"/>
          <w:bCs/>
          <w:color w:val="000000"/>
          <w:spacing w:val="3"/>
          <w:kern w:val="36"/>
          <w:sz w:val="20"/>
          <w:szCs w:val="20"/>
          <w:lang w:eastAsia="ru-RU"/>
        </w:rPr>
        <w:t xml:space="preserve">Постановлением Правительства Российской Федерации от 20 ноября 2006 г. N 702 г. Москва «Об утверждении Правил установления федеральными органами исполнительной власти причин нарушения законодательства о градостроительной деятельности», </w:t>
      </w:r>
      <w:r w:rsidRPr="00B04876">
        <w:rPr>
          <w:rFonts w:ascii="Times New Roman" w:eastAsia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ст</w:t>
      </w:r>
      <w:proofErr w:type="gramEnd"/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.ст. 7, 8, 47 Устава Богучанского района Красноярского края,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ab/>
      </w:r>
      <w:r w:rsidRPr="00B04876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ПОСТАНОВЛЯЮ:</w:t>
      </w:r>
    </w:p>
    <w:p w:rsidR="00B04876" w:rsidRPr="00B04876" w:rsidRDefault="00B04876" w:rsidP="00B04876">
      <w:pPr>
        <w:spacing w:after="0" w:line="240" w:lineRule="auto"/>
        <w:ind w:hanging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согласно Приложению №1.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</w:t>
      </w:r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 согласно Приложению №2.</w:t>
      </w:r>
    </w:p>
    <w:p w:rsidR="00B04876" w:rsidRPr="00B04876" w:rsidRDefault="00B04876" w:rsidP="00B04876">
      <w:pPr>
        <w:spacing w:after="0" w:line="240" w:lineRule="auto"/>
        <w:ind w:left="142" w:hanging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3. Опубликовать настоящее постановление сети Интернет на сайте  Богучанского района и в официальном «Вестнике» Богучанского района.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Настоящее постановление вступает в силу со дня его официального   опубликования.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   </w:t>
      </w:r>
      <w:proofErr w:type="gramStart"/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B04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постановления оставляю за собой.</w:t>
      </w:r>
    </w:p>
    <w:p w:rsidR="00B04876" w:rsidRPr="00B04876" w:rsidRDefault="00B04876" w:rsidP="00B0487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В.Ю. Карнаухов</w:t>
      </w:r>
    </w:p>
    <w:p w:rsidR="00B04876" w:rsidRPr="00B04876" w:rsidRDefault="00B04876" w:rsidP="00B04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Приложение № 1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к Постановлению Главы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Богучанского района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от 21.04.17г. №417-П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B04876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B04876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Р Я Д О К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B04876">
        <w:rPr>
          <w:rFonts w:ascii="Times New Roman" w:eastAsia="Times New Roman" w:hAnsi="Times New Roman"/>
          <w:bCs/>
          <w:sz w:val="18"/>
          <w:szCs w:val="20"/>
          <w:lang w:eastAsia="ru-RU"/>
        </w:rPr>
        <w:t>установления причин нарушения законодательства о градостроительной деятельности на территории Богучанского района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</w:pPr>
      <w:r w:rsidRPr="00B04876"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</w:t>
      </w:r>
      <w:r w:rsidRPr="00B04876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 Общие положения</w:t>
      </w:r>
      <w:r w:rsidRPr="00B04876"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u w:val="single"/>
          <w:lang w:eastAsia="ru-RU"/>
        </w:rPr>
      </w:pP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1.1. </w:t>
      </w: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(далее - Порядок) разработан на основании главы 8 Градостроительного кодекса Российской Федерации</w:t>
      </w:r>
      <w:r w:rsidRPr="00B0487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от 29 декабря 2004 года № 190-ФЗ (далее – Градостроительный кодекс) и определяет процедуру установления причин нарушения законодательства о градостроительной деятельности на  территории Богучанского района,  порядок образования и деятельности технической комиссии и распространяется на случаи, предусмотренные частью</w:t>
      </w:r>
      <w:proofErr w:type="gram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4 статьи 62 Градостроительного кодекса.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1.2. Установление причин нарушения законодательства о градостроительной деятельности осуществляется в целях: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-устранения нарушения требования норм градостроительного законодательства;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-определения круга лиц, которым причинен вред в результате нарушения градостроительного законодательства, а также размеров причиненного вреда;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-определения лиц, допустивших нарушения градостроительного законодательства и обстоятельств, указывающих на их виновность;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-использования материалов по установлению причин нарушений  градостроительного законодательства при разработке предложений по совершенствованию действующих нормативных правовых актов;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-определения мероприятий по восстановлению благоприятных условий жизнедеятельности граждан.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II. Порядок установления причин нарушения законодательства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о градостроительной деятельности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2.1. Причины нарушения законодательства о градостроительной деятельности устанавливаются технической комиссией, созданной администрацией Богучанского района.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2.2. Поводом для рассмотрения администрацией Богучанского района вопроса об образовании комиссии являются полученные администрацией Богучанского района: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 заявление физического и (или) юридического лица либо их представителей о причинении вреда;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 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повлекшего за собой причинение вреда;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2.3. Администрация Богучанского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письмо об отказе в ее образовании.</w:t>
      </w:r>
    </w:p>
    <w:p w:rsidR="00B04876" w:rsidRPr="00B04876" w:rsidRDefault="00B04876" w:rsidP="00B048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2.4. Распоряжением администрации Богучанского района утверждается состав технической комиссии, устанавливается срок работы технической комиссии, который не может превышать двух месяцев со дня причинения вреда до опубликования заключения в «Вестнике» Богучанского района. </w:t>
      </w:r>
    </w:p>
    <w:p w:rsidR="00B04876" w:rsidRPr="00B04876" w:rsidRDefault="00B04876" w:rsidP="00B048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- об обстоятельствах, указывающих на виновность лиц;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- о необходимых мерах по восстановлению благоприятных условий жизнедеятельности человека.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</w:p>
    <w:p w:rsidR="00B04876" w:rsidRPr="00B04876" w:rsidRDefault="00B04876" w:rsidP="00B0487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2.6. </w:t>
      </w: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proofErr w:type="gramEnd"/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2.7. </w:t>
      </w: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Богучанского района.</w:t>
      </w:r>
      <w:proofErr w:type="gramEnd"/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B04876" w:rsidRPr="00B04876" w:rsidRDefault="00B04876" w:rsidP="00B048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Приложение № 2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       к Постановлению Главы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Богучанского района</w:t>
      </w:r>
      <w:r w:rsidRPr="00B04876">
        <w:rPr>
          <w:rFonts w:ascii="Times New Roman" w:eastAsia="Times New Roman" w:hAnsi="Times New Roman"/>
          <w:sz w:val="18"/>
          <w:szCs w:val="20"/>
          <w:lang w:eastAsia="ru-RU"/>
        </w:rPr>
        <w:br/>
        <w:t xml:space="preserve">                                                                              от 21.04.17г. №417-П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B04876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B0487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 Л О Ж Е Н И Е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о технической комиссии по установлению причин нарушения законодательства о    градостроительной деятельности на территории Богучанского района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1. Техническая комиссия по установлению причин нарушения законодательства о градостроительной деятельности на территории Богучанского района (далее – техническая комиссия) не является постоянно действующим органом и создается в каждом отдельном случае.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2. Состав технической комиссии, не менее 5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Техническую комиссию возглавляет заместитель главы Богучанского района, который обеспечивает: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- своевременную подготовку проектов распоряжений администрации Богучанского района о создании технической комиссии и об утверждении ее заключения;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- меры по опубликованию заключения технической комиссии.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proofErr w:type="gramEnd"/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3. Заседание технической комиссии считается правомочным, если в нем принимают участие более половины ее членов. В случае отсутствия члена комиссии на заседании он имеет право изложить свое мнение в письменной форме.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proofErr w:type="gramEnd"/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3) осуществляет проверку исполнительной документации по объекту строительства;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</w:t>
      </w: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государственный строительный надзор, если осуществление такого надзора предусмотрено законодательством;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8) предпринимает все необходимые действия для установления причин нарушения законодательства о градостроительстве.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В отсутствие председателя его обязанности выполняет заместитель председателя.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B04876" w:rsidRPr="00B04876" w:rsidRDefault="00B04876" w:rsidP="00B0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B04876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действий, необходимых для реализации функций комиссии.</w:t>
      </w:r>
    </w:p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5C57" w:rsidRPr="00F85C57" w:rsidRDefault="00F85C57" w:rsidP="00F85C57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F85C57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F85C57" w:rsidRPr="00F85C57" w:rsidRDefault="00F85C57" w:rsidP="00F85C57">
      <w:pPr>
        <w:pStyle w:val="3"/>
        <w:spacing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F85C57">
        <w:rPr>
          <w:rFonts w:ascii="Times New Roman" w:hAnsi="Times New Roman" w:cs="Times New Roman"/>
          <w:b w:val="0"/>
          <w:sz w:val="18"/>
          <w:szCs w:val="20"/>
        </w:rPr>
        <w:t>П</w:t>
      </w:r>
      <w:proofErr w:type="gramEnd"/>
      <w:r w:rsidRPr="00F85C57">
        <w:rPr>
          <w:rFonts w:ascii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F85C57" w:rsidRPr="00F85C57" w:rsidRDefault="00F85C57" w:rsidP="00F85C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 xml:space="preserve">26.04.2017                                    с. </w:t>
      </w:r>
      <w:proofErr w:type="spellStart"/>
      <w:r w:rsidRPr="00F85C57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F85C57">
        <w:rPr>
          <w:rFonts w:ascii="Times New Roman" w:hAnsi="Times New Roman"/>
          <w:sz w:val="20"/>
          <w:szCs w:val="20"/>
        </w:rPr>
        <w:t xml:space="preserve">                                   № 437-п</w:t>
      </w:r>
    </w:p>
    <w:p w:rsidR="00F85C57" w:rsidRPr="00F85C57" w:rsidRDefault="00F85C57" w:rsidP="00F85C57">
      <w:pPr>
        <w:pStyle w:val="ConsPlusTitle"/>
        <w:widowControl/>
        <w:jc w:val="both"/>
        <w:rPr>
          <w:rFonts w:ascii="Times New Roman" w:hAnsi="Times New Roman" w:cs="Times New Roman"/>
          <w:b w:val="0"/>
          <w:lang w:val="en-US"/>
        </w:rPr>
      </w:pPr>
    </w:p>
    <w:tbl>
      <w:tblPr>
        <w:tblW w:w="9827" w:type="dxa"/>
        <w:tblLook w:val="01E0"/>
      </w:tblPr>
      <w:tblGrid>
        <w:gridCol w:w="9827"/>
      </w:tblGrid>
      <w:tr w:rsidR="00F85C57" w:rsidRPr="00F85C57" w:rsidTr="00726A78">
        <w:trPr>
          <w:trHeight w:val="920"/>
        </w:trPr>
        <w:tc>
          <w:tcPr>
            <w:tcW w:w="9827" w:type="dxa"/>
          </w:tcPr>
          <w:p w:rsidR="00F85C57" w:rsidRPr="00F85C57" w:rsidRDefault="00F85C57" w:rsidP="00F85C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85C57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Богучанского района от 30.06.2015  № 610-п «Об утверждении краткосрочного </w:t>
            </w:r>
            <w:proofErr w:type="gramStart"/>
            <w:r w:rsidRPr="00F85C57">
              <w:rPr>
                <w:rFonts w:ascii="Times New Roman" w:hAnsi="Times New Roman" w:cs="Times New Roman"/>
                <w:b w:val="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F85C57">
              <w:rPr>
                <w:rFonts w:ascii="Times New Roman" w:hAnsi="Times New Roman" w:cs="Times New Roman"/>
                <w:b w:val="0"/>
              </w:rPr>
              <w:t xml:space="preserve"> в многоквартирных домах, расположенных на территории Богучанского района на 2016, 2017 годы»</w:t>
            </w:r>
          </w:p>
        </w:tc>
      </w:tr>
    </w:tbl>
    <w:p w:rsidR="00F85C57" w:rsidRPr="00F85C57" w:rsidRDefault="00F85C57" w:rsidP="00F85C57">
      <w:pPr>
        <w:pStyle w:val="ab"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 xml:space="preserve"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43, 47 Устава Богучанского района Красноярского края, </w:t>
      </w:r>
      <w:r w:rsidRPr="00F85C57">
        <w:rPr>
          <w:rFonts w:ascii="Times New Roman" w:hAnsi="Times New Roman"/>
          <w:sz w:val="20"/>
          <w:szCs w:val="20"/>
        </w:rPr>
        <w:tab/>
        <w:t>ПОСТАНОВЛЯЮ:</w:t>
      </w:r>
    </w:p>
    <w:p w:rsidR="00F85C57" w:rsidRPr="00F85C57" w:rsidRDefault="00F85C57" w:rsidP="00F85C57">
      <w:pPr>
        <w:pStyle w:val="afa"/>
        <w:numPr>
          <w:ilvl w:val="0"/>
          <w:numId w:val="27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 xml:space="preserve">Внести в постановление администрации Богучанского района от 30.06.2015 № 610-п «Об утверждении краткосрочного </w:t>
      </w:r>
      <w:proofErr w:type="gramStart"/>
      <w:r w:rsidRPr="00F85C57">
        <w:rPr>
          <w:rFonts w:ascii="Times New Roman" w:hAnsi="Times New Roman"/>
          <w:sz w:val="20"/>
          <w:szCs w:val="20"/>
        </w:rPr>
        <w:t>плана реализации региональной программы капитального ремонта общего имущества</w:t>
      </w:r>
      <w:proofErr w:type="gramEnd"/>
      <w:r w:rsidRPr="00F85C57">
        <w:rPr>
          <w:rFonts w:ascii="Times New Roman" w:hAnsi="Times New Roman"/>
          <w:sz w:val="20"/>
          <w:szCs w:val="20"/>
        </w:rPr>
        <w:t xml:space="preserve"> в многоквартирных домах, расположенных на территории Богучанского района на 2016, 2017 годы» (далее – постановление) следующие изменения:</w:t>
      </w:r>
    </w:p>
    <w:p w:rsidR="00F85C57" w:rsidRPr="00F85C57" w:rsidRDefault="00F85C57" w:rsidP="00F85C57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>- в заголовке слова «на 2016, 2017 годы» заменить словами «на 2016 год»;</w:t>
      </w:r>
    </w:p>
    <w:p w:rsidR="00F85C57" w:rsidRPr="00F85C57" w:rsidRDefault="00F85C57" w:rsidP="00F85C57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>- в пункте 1 слова «на 2016, 2017 годы согласно приложениям №№1, 2» заменить словами «на 2016 год согласно приложению № 1»;</w:t>
      </w:r>
    </w:p>
    <w:p w:rsidR="00F85C57" w:rsidRPr="00F85C57" w:rsidRDefault="00F85C57" w:rsidP="00F85C57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85C57">
        <w:rPr>
          <w:rFonts w:ascii="Times New Roman" w:hAnsi="Times New Roman"/>
          <w:sz w:val="20"/>
          <w:szCs w:val="20"/>
        </w:rPr>
        <w:t xml:space="preserve">- приложение №2 к постановлению признать утратившим силу. </w:t>
      </w:r>
    </w:p>
    <w:p w:rsidR="00F85C57" w:rsidRPr="00F85C57" w:rsidRDefault="00F85C57" w:rsidP="00F85C57">
      <w:pPr>
        <w:pStyle w:val="23"/>
        <w:numPr>
          <w:ilvl w:val="0"/>
          <w:numId w:val="27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F85C57">
        <w:rPr>
          <w:sz w:val="20"/>
        </w:rPr>
        <w:t>Контроль за</w:t>
      </w:r>
      <w:proofErr w:type="gramEnd"/>
      <w:r w:rsidRPr="00F85C57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>
        <w:rPr>
          <w:sz w:val="20"/>
          <w:lang w:val="en-US"/>
        </w:rPr>
        <w:t xml:space="preserve"> </w:t>
      </w:r>
      <w:proofErr w:type="spellStart"/>
      <w:r w:rsidRPr="00F85C57">
        <w:rPr>
          <w:sz w:val="20"/>
        </w:rPr>
        <w:t>Машинистова</w:t>
      </w:r>
      <w:proofErr w:type="spellEnd"/>
      <w:r w:rsidRPr="00F85C57">
        <w:rPr>
          <w:sz w:val="20"/>
        </w:rPr>
        <w:t>.</w:t>
      </w:r>
    </w:p>
    <w:p w:rsidR="00F85C57" w:rsidRPr="00F85C57" w:rsidRDefault="00F85C57" w:rsidP="00F85C57">
      <w:pPr>
        <w:pStyle w:val="23"/>
        <w:numPr>
          <w:ilvl w:val="0"/>
          <w:numId w:val="27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F85C57">
        <w:rPr>
          <w:sz w:val="20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F85C57" w:rsidRPr="00F85C57" w:rsidRDefault="00F85C57" w:rsidP="00F85C57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4701"/>
        <w:gridCol w:w="4869"/>
      </w:tblGrid>
      <w:tr w:rsidR="00F85C57" w:rsidRPr="00F85C57" w:rsidTr="00726A78">
        <w:tc>
          <w:tcPr>
            <w:tcW w:w="4785" w:type="dxa"/>
          </w:tcPr>
          <w:p w:rsidR="00F85C57" w:rsidRPr="00F85C57" w:rsidRDefault="00F85C57" w:rsidP="00F85C57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5C57">
              <w:rPr>
                <w:rFonts w:ascii="Times New Roman" w:hAnsi="Times New Roman"/>
                <w:sz w:val="20"/>
                <w:szCs w:val="20"/>
              </w:rPr>
              <w:t>Глава Богучанского  района</w:t>
            </w:r>
          </w:p>
        </w:tc>
        <w:tc>
          <w:tcPr>
            <w:tcW w:w="4962" w:type="dxa"/>
          </w:tcPr>
          <w:p w:rsidR="00F85C57" w:rsidRPr="00F85C57" w:rsidRDefault="00F85C57" w:rsidP="00F85C57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5C57">
              <w:rPr>
                <w:rFonts w:ascii="Times New Roman" w:hAnsi="Times New Roman"/>
                <w:sz w:val="20"/>
                <w:szCs w:val="20"/>
              </w:rPr>
              <w:t>А.В.Бахтин</w:t>
            </w:r>
          </w:p>
        </w:tc>
      </w:tr>
    </w:tbl>
    <w:p w:rsidR="004C70D8" w:rsidRDefault="004C70D8" w:rsidP="00F85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Default="009F0197" w:rsidP="009F0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9F0197" w:rsidRDefault="009F0197" w:rsidP="009F0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0197" w:rsidRPr="009F0197" w:rsidRDefault="009F0197" w:rsidP="009F0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участков, с местоположением: </w:t>
      </w:r>
    </w:p>
    <w:p w:rsidR="009F0197" w:rsidRPr="009F0197" w:rsidRDefault="009F0197" w:rsidP="009F0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-  Красноярский край,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Олимпийская, 2, площадь          1362 кв. м., для индивидуального жилищного строительства;</w:t>
      </w:r>
      <w:proofErr w:type="gramEnd"/>
    </w:p>
    <w:p w:rsidR="009F0197" w:rsidRPr="009F0197" w:rsidRDefault="009F0197" w:rsidP="009F0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Даниила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Андона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, 29, площадь 1169 кв. м., для ведения личного подсобного хозяйства;</w:t>
      </w:r>
    </w:p>
    <w:p w:rsidR="009F0197" w:rsidRPr="009F0197" w:rsidRDefault="009F0197" w:rsidP="009F01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Даниила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Андона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, 47, площадь 1131 кв. м., для ведения личного подсобного хозяйства </w:t>
      </w:r>
    </w:p>
    <w:p w:rsidR="009F0197" w:rsidRPr="009F0197" w:rsidRDefault="009F0197" w:rsidP="009F019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ar1"/>
      <w:bookmarkEnd w:id="2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Граждане, заинтересованные в предоставлении земельных участков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10.05.2017 по 10.06.2017. Дополнительно скан образ заявления может быть направлен на электронный адрес: </w:t>
      </w:r>
      <w:r w:rsidRPr="009F0197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24" w:history="1">
        <w:r w:rsidRPr="009F019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9F0197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9F019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9F0197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9F019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9F0197" w:rsidRPr="009F0197" w:rsidRDefault="009F0197" w:rsidP="009F0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10.05.2017 по 10.06.2017 по адресу с.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9F0197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9F0197" w:rsidRPr="009F0197" w:rsidRDefault="009F0197" w:rsidP="009F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197" w:rsidRDefault="009F0197" w:rsidP="009F0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70D8" w:rsidRDefault="004C70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Pr="00D04D5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18BE" w:rsidRDefault="006118BE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554D8" w:rsidRPr="00A554D8" w:rsidRDefault="00A554D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25"/>
      <w:footerReference w:type="first" r:id="rId2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8D" w:rsidRDefault="00000A8D" w:rsidP="00F3397A">
      <w:pPr>
        <w:spacing w:after="0" w:line="240" w:lineRule="auto"/>
      </w:pPr>
      <w:r>
        <w:separator/>
      </w:r>
    </w:p>
  </w:endnote>
  <w:endnote w:type="continuationSeparator" w:id="0">
    <w:p w:rsidR="00000A8D" w:rsidRDefault="00000A8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615EF" w:rsidRDefault="005615EF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615EF" w:rsidRDefault="005615EF">
                      <w:pPr>
                        <w:jc w:val="center"/>
                      </w:pPr>
                      <w:r w:rsidRPr="00365A15">
                        <w:fldChar w:fldCharType="begin"/>
                      </w:r>
                      <w:r>
                        <w:instrText>PAGE    \* MERGEFORMAT</w:instrText>
                      </w:r>
                      <w:r w:rsidRPr="00365A15">
                        <w:fldChar w:fldCharType="separate"/>
                      </w:r>
                      <w:r w:rsidR="00A554D8" w:rsidRPr="00A554D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127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615EF" w:rsidRDefault="005615EF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8D" w:rsidRDefault="00000A8D" w:rsidP="00F3397A">
      <w:pPr>
        <w:spacing w:after="0" w:line="240" w:lineRule="auto"/>
      </w:pPr>
      <w:r>
        <w:separator/>
      </w:r>
    </w:p>
  </w:footnote>
  <w:footnote w:type="continuationSeparator" w:id="0">
    <w:p w:rsidR="00000A8D" w:rsidRDefault="00000A8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9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0">
    <w:nsid w:val="4C7577B6"/>
    <w:multiLevelType w:val="multilevel"/>
    <w:tmpl w:val="E3B08B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EA3D29"/>
    <w:multiLevelType w:val="hybridMultilevel"/>
    <w:tmpl w:val="03F87D54"/>
    <w:lvl w:ilvl="0" w:tplc="23E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B1832FF"/>
    <w:multiLevelType w:val="multilevel"/>
    <w:tmpl w:val="76BC7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1D51BD"/>
    <w:multiLevelType w:val="hybridMultilevel"/>
    <w:tmpl w:val="22C8A87C"/>
    <w:lvl w:ilvl="0" w:tplc="55E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10"/>
  </w:num>
  <w:num w:numId="5">
    <w:abstractNumId w:val="25"/>
  </w:num>
  <w:num w:numId="6">
    <w:abstractNumId w:val="21"/>
  </w:num>
  <w:num w:numId="7">
    <w:abstractNumId w:val="24"/>
  </w:num>
  <w:num w:numId="8">
    <w:abstractNumId w:val="16"/>
  </w:num>
  <w:num w:numId="9">
    <w:abstractNumId w:val="23"/>
  </w:num>
  <w:num w:numId="10">
    <w:abstractNumId w:val="17"/>
  </w:num>
  <w:num w:numId="11">
    <w:abstractNumId w:val="26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29"/>
  </w:num>
  <w:num w:numId="18">
    <w:abstractNumId w:val="15"/>
  </w:num>
  <w:num w:numId="19">
    <w:abstractNumId w:val="27"/>
  </w:num>
  <w:num w:numId="20">
    <w:abstractNumId w:val="31"/>
  </w:num>
  <w:num w:numId="21">
    <w:abstractNumId w:val="19"/>
  </w:num>
  <w:num w:numId="22">
    <w:abstractNumId w:val="22"/>
  </w:num>
  <w:num w:numId="23">
    <w:abstractNumId w:val="20"/>
  </w:num>
  <w:num w:numId="24">
    <w:abstractNumId w:val="28"/>
  </w:num>
  <w:num w:numId="25">
    <w:abstractNumId w:val="18"/>
  </w:num>
  <w:num w:numId="26">
    <w:abstractNumId w:val="12"/>
  </w:num>
  <w:num w:numId="27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2A39"/>
    <w:rsid w:val="0002476A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D76"/>
    <w:rsid w:val="00092BD1"/>
    <w:rsid w:val="000933BE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2509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3029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B34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5A58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04FF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76"/>
    <w:rsid w:val="004678FF"/>
    <w:rsid w:val="004705B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5274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260"/>
    <w:rsid w:val="005D3614"/>
    <w:rsid w:val="005D38CE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3D16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281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978A6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1C7"/>
    <w:rsid w:val="008E378F"/>
    <w:rsid w:val="008E3B5E"/>
    <w:rsid w:val="008E4870"/>
    <w:rsid w:val="008E5057"/>
    <w:rsid w:val="008E52DC"/>
    <w:rsid w:val="008E5D42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D9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BDC"/>
    <w:rsid w:val="00914A4B"/>
    <w:rsid w:val="00916BC8"/>
    <w:rsid w:val="00917183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1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DC2"/>
    <w:rsid w:val="00975FBC"/>
    <w:rsid w:val="00976042"/>
    <w:rsid w:val="00976531"/>
    <w:rsid w:val="009768BF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05F7"/>
    <w:rsid w:val="009C105F"/>
    <w:rsid w:val="009C16B2"/>
    <w:rsid w:val="009C1870"/>
    <w:rsid w:val="009C41E4"/>
    <w:rsid w:val="009C4D87"/>
    <w:rsid w:val="009C5791"/>
    <w:rsid w:val="009C582C"/>
    <w:rsid w:val="009C589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197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4985"/>
    <w:rsid w:val="00AA4D96"/>
    <w:rsid w:val="00AA57F2"/>
    <w:rsid w:val="00AA64FF"/>
    <w:rsid w:val="00AA77CB"/>
    <w:rsid w:val="00AA789E"/>
    <w:rsid w:val="00AB1870"/>
    <w:rsid w:val="00AB1BA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44E"/>
    <w:rsid w:val="00B70F8C"/>
    <w:rsid w:val="00B71092"/>
    <w:rsid w:val="00B71494"/>
    <w:rsid w:val="00B71771"/>
    <w:rsid w:val="00B71A45"/>
    <w:rsid w:val="00B72520"/>
    <w:rsid w:val="00B72B7D"/>
    <w:rsid w:val="00B73267"/>
    <w:rsid w:val="00B73479"/>
    <w:rsid w:val="00B746F8"/>
    <w:rsid w:val="00B74ED1"/>
    <w:rsid w:val="00B758BF"/>
    <w:rsid w:val="00B76E5B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1019D"/>
    <w:rsid w:val="00C11148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3B5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0F1D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4D52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C20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5BD4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015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1003"/>
    <w:rsid w:val="00FD142B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6FF4B559C57F2B31FD57BBE2B5E58B1FE1E2A60F0B7150E6C0F34E5E252E64955D64B004664ADDA4f5E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1F169DED9F956E4A7D8E82B98159FB6E113411903BA64B6609670C3AF5Z5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6FF4B559C57F2B31FD57BBE2B5E58B1FE1E2A60F0B7150E6C0F34E5E252E64955D64B004664ADDA4f5E" TargetMode="External"/><Relationship Id="rId17" Type="http://schemas.openxmlformats.org/officeDocument/2006/relationships/hyperlink" Target="consultantplus://offline/ref=6FA223477AD410ADB99D095E169C39E2580B3D6DAC92B7AB2DE8D4E7B8BDDB3A53DC02889815547E602030Z5ZE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223477AD410ADB99D175300F066ED5A026765A69CE6F07FEE83B8ZEZ8E" TargetMode="External"/><Relationship Id="rId20" Type="http://schemas.openxmlformats.org/officeDocument/2006/relationships/hyperlink" Target="consultantplus://offline/ref=161F169DED9F956E4A7D8E82B98159FB6E11301D903EA64B6609670C3A55E8CEDC384A5E2116A49BFBZ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6FF4B559C57F2B31FD57BBE2B5E58B1FE1E2A60F0B7150E6C0F34E5E252E64955D64B004664ADDA4f5E" TargetMode="External"/><Relationship Id="rId24" Type="http://schemas.openxmlformats.org/officeDocument/2006/relationships/hyperlink" Target="mailto:bo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BB9487EA130F878AFA9902838689477ED7DF7691AFF56246461B176F7785816M4G" TargetMode="External"/><Relationship Id="rId23" Type="http://schemas.openxmlformats.org/officeDocument/2006/relationships/hyperlink" Target="consultantplus://offline/ref=FC3AA4C65E7EB30AC650C648EB2A38DD6BF1A07F6161C1A0CDAB4DE6D60D83DDC6DA731CE9J0rCK" TargetMode="External"/><Relationship Id="rId28" Type="http://schemas.openxmlformats.org/officeDocument/2006/relationships/theme" Target="theme/theme1.xml"/><Relationship Id="rId10" Type="http://schemas.microsoft.com/office/2007/relationships/hdphoto" Target="NULL"/><Relationship Id="rId19" Type="http://schemas.openxmlformats.org/officeDocument/2006/relationships/hyperlink" Target="consultantplus://offline/ref=C66FF4B559C57F2B31FD57BBE2B5E58B1FE1E2A60F0B7150E6C0F34E5E252E64955D64B004664ADDA4f5E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69439F8038F04A998622A410132DFD60EB260ABADD35299487362DF599B529EB8DD097D1232FB06D264B19XAI2G" TargetMode="External"/><Relationship Id="rId22" Type="http://schemas.openxmlformats.org/officeDocument/2006/relationships/hyperlink" Target="consultantplus://offline/ref=C66FF4B559C57F2B31FD57BBE2B5E58B1FE1E2A60F0B7150E6C0F34E5E252E64955D64B004664ADDA4f5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641E-D15F-4EAA-8F89-7638C8DF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127</Pages>
  <Words>60779</Words>
  <Characters>346444</Characters>
  <Application>Microsoft Office Word</Application>
  <DocSecurity>0</DocSecurity>
  <Lines>2887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406411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4</cp:revision>
  <cp:lastPrinted>2017-05-05T08:37:00Z</cp:lastPrinted>
  <dcterms:created xsi:type="dcterms:W3CDTF">2017-05-10T04:55:00Z</dcterms:created>
  <dcterms:modified xsi:type="dcterms:W3CDTF">2017-05-10T05:10:00Z</dcterms:modified>
</cp:coreProperties>
</file>