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F62D2">
        <w:rPr>
          <w:rFonts w:ascii="Times New Roman" w:eastAsia="Times New Roman" w:hAnsi="Times New Roman"/>
          <w:b/>
          <w:sz w:val="56"/>
          <w:szCs w:val="56"/>
          <w:lang w:eastAsia="ru-RU"/>
        </w:rPr>
        <w:t>1</w:t>
      </w:r>
      <w:r w:rsidR="00965733">
        <w:rPr>
          <w:rFonts w:ascii="Times New Roman" w:eastAsia="Times New Roman" w:hAnsi="Times New Roman"/>
          <w:b/>
          <w:sz w:val="56"/>
          <w:szCs w:val="56"/>
          <w:lang w:eastAsia="ru-RU"/>
        </w:rPr>
        <w:t>2</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2517EF"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 октября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2014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A52F28"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1120-П от 08.09.2014 г. «О внесении изменений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 1393-П»</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1133-П от 11.09.2014 г. «О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r w:rsidRPr="00D47B83">
        <w:rPr>
          <w:rFonts w:ascii="Times New Roman" w:hAnsi="Times New Roman"/>
          <w:sz w:val="20"/>
          <w:szCs w:val="20"/>
        </w:rPr>
        <w:tab/>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1138-П от 15.09.2014 г. «О внесении изменений и дополнений в Постановление администрации Богучанского района от 18.05.2012 № 651-П «Об утверждении Положения о новой системе оплаты труда работников муниципальных бюджетных и казенных учреждений»</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1141-П от 16.09.2014 г. «О признании утратившим силу нормативного правового акта»</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1142-П от 16.09.2014 г. «О внесении изменений в постановление администрации Богучанского района от 20.01.2014 № 27-П «О предоставлении исполнителям коммунальных услуг субсидии на компенсацию части расходов граждан на оплату коммунальных услуг в 2014 году»</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1181-П от 19.09.2014 г. «Об отмене постановления администрации Богучанского района от  05.05.2014 г. № 508-П»</w:t>
      </w:r>
      <w:r w:rsidRPr="00D47B83">
        <w:rPr>
          <w:rFonts w:ascii="Times New Roman" w:hAnsi="Times New Roman"/>
          <w:sz w:val="20"/>
          <w:szCs w:val="20"/>
        </w:rPr>
        <w:tab/>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1189-П от 23.09.2014 г. «О внесении изменений в административный регламент предоставления муниципальной услуги «Выдача разрешений на строительство», утвержденный постановлением администрации Богучанского района от 28.05.2013 № 613-П»</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1205-П от 24.09.2014 г. «О внесении изменений в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r w:rsidRPr="00D47B83">
        <w:rPr>
          <w:rFonts w:ascii="Times New Roman" w:hAnsi="Times New Roman"/>
          <w:sz w:val="20"/>
          <w:szCs w:val="20"/>
        </w:rPr>
        <w:tab/>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1206-П от 24.09.2014 г. «О внесении дополнений в Постановление администрации Богучанского района от 30.05.2012 № 719-П «Об утверждении видов, условий, размеров и порядка выплат стимулирующего характера, в том числе критерий оценки результативности и качества труда работников муниципальных бюджетных и казенных учреждений культуры»</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1207-П от 24.09.2014 г. «О внесении изменений в постановление администрации Богучанского района от 23.09.2013 г. № 1187-П «Об утверждении положения об оплате труда работников муниципального казенного учреждения «Управление культуры Богучанского района»</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1208-П от 24.09.2014 г. «О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бюджетного учреждения «Муниципальная пожарная часть № 1»</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1209-П от 24.09.2014 г. «О внесении изменений в Постановление администрации Богучанского района от 05.11.2013 № 1404-П «Об утверждении Положения об оплате труда работников Муниципального казенного учреждения «Муниципальная служба Заказчика»</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1210-П от 24.09.2014 г. «О внесении изменений и дополнений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D47B83" w:rsidRP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1211-П от 24.09.2014 г. «О внесении изменений и дополнений в постановление администрации Богучанского района от 23.09.2013 № 1186-П «Об утверждении Положения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D47B83" w:rsidRDefault="00D47B83" w:rsidP="00D47B83">
      <w:pPr>
        <w:numPr>
          <w:ilvl w:val="0"/>
          <w:numId w:val="9"/>
        </w:numPr>
        <w:spacing w:after="0" w:line="240" w:lineRule="auto"/>
        <w:jc w:val="both"/>
        <w:rPr>
          <w:rFonts w:ascii="Times New Roman" w:hAnsi="Times New Roman"/>
          <w:sz w:val="20"/>
          <w:szCs w:val="20"/>
        </w:rPr>
      </w:pPr>
      <w:r w:rsidRPr="00D47B83">
        <w:rPr>
          <w:rFonts w:ascii="Times New Roman" w:hAnsi="Times New Roman"/>
          <w:sz w:val="20"/>
          <w:szCs w:val="20"/>
        </w:rPr>
        <w:t>Постановление администрации Богучанского района № 1234-П от 29.09.2014 г. «Об утверждении порядка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w:t>
      </w:r>
    </w:p>
    <w:p w:rsidR="002517EF" w:rsidRDefault="002517EF" w:rsidP="00D47B83">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Решение Богучанского районного Совета депутатов № 39/1-331 от 05.08.2014 г. «О внесении изменений и допонений в Устав Богучанского района Красноярского края»</w:t>
      </w:r>
    </w:p>
    <w:p w:rsidR="00FF231D" w:rsidRDefault="002517EF" w:rsidP="002517EF">
      <w:pPr>
        <w:numPr>
          <w:ilvl w:val="0"/>
          <w:numId w:val="9"/>
        </w:numPr>
        <w:spacing w:after="0" w:line="240" w:lineRule="auto"/>
        <w:jc w:val="both"/>
        <w:rPr>
          <w:rFonts w:ascii="Times New Roman" w:hAnsi="Times New Roman"/>
          <w:sz w:val="20"/>
          <w:szCs w:val="20"/>
        </w:rPr>
      </w:pPr>
      <w:r>
        <w:rPr>
          <w:rFonts w:ascii="Times New Roman" w:hAnsi="Times New Roman"/>
          <w:sz w:val="20"/>
          <w:szCs w:val="20"/>
        </w:rPr>
        <w:t>Решение Арбитражного суда Красноярского края дело № А 33-305/2014 от 03.09.2014 года</w:t>
      </w:r>
    </w:p>
    <w:p w:rsidR="002517EF" w:rsidRPr="002517EF" w:rsidRDefault="002517EF" w:rsidP="002517EF">
      <w:pPr>
        <w:spacing w:after="0" w:line="240" w:lineRule="auto"/>
        <w:ind w:left="810"/>
        <w:jc w:val="both"/>
        <w:rPr>
          <w:rFonts w:ascii="Times New Roman" w:hAnsi="Times New Roman"/>
          <w:sz w:val="20"/>
          <w:szCs w:val="20"/>
        </w:rPr>
      </w:pPr>
    </w:p>
    <w:p w:rsidR="00FF231D" w:rsidRPr="00FF231D" w:rsidRDefault="00FF231D" w:rsidP="00FF231D">
      <w:pPr>
        <w:spacing w:after="0" w:line="240" w:lineRule="auto"/>
        <w:jc w:val="center"/>
        <w:rPr>
          <w:rFonts w:ascii="Times New Roman" w:hAnsi="Times New Roman"/>
          <w:sz w:val="18"/>
          <w:szCs w:val="18"/>
        </w:rPr>
      </w:pPr>
      <w:r w:rsidRPr="00FF231D">
        <w:rPr>
          <w:rFonts w:ascii="Times New Roman" w:hAnsi="Times New Roman"/>
          <w:sz w:val="18"/>
          <w:szCs w:val="18"/>
        </w:rPr>
        <w:t xml:space="preserve">АДМИНИСТРАЦИЯ БОГУЧАНСКОГО  РАЙОНА  </w:t>
      </w:r>
    </w:p>
    <w:p w:rsidR="00FF231D" w:rsidRPr="00FF231D" w:rsidRDefault="00FF231D" w:rsidP="00FF231D">
      <w:pPr>
        <w:spacing w:after="0" w:line="240" w:lineRule="auto"/>
        <w:jc w:val="center"/>
        <w:rPr>
          <w:rFonts w:ascii="Times New Roman" w:hAnsi="Times New Roman"/>
          <w:sz w:val="18"/>
          <w:szCs w:val="18"/>
        </w:rPr>
      </w:pPr>
      <w:r w:rsidRPr="00FF231D">
        <w:rPr>
          <w:rFonts w:ascii="Times New Roman" w:hAnsi="Times New Roman"/>
          <w:sz w:val="18"/>
          <w:szCs w:val="18"/>
        </w:rPr>
        <w:t>КРАСНОЯРСКОГО КРАЯ</w:t>
      </w:r>
    </w:p>
    <w:p w:rsidR="00FF231D" w:rsidRPr="00FF231D" w:rsidRDefault="00FF231D" w:rsidP="00FF231D">
      <w:pPr>
        <w:spacing w:after="0" w:line="240" w:lineRule="auto"/>
        <w:jc w:val="center"/>
        <w:rPr>
          <w:rFonts w:ascii="Times New Roman" w:hAnsi="Times New Roman"/>
          <w:sz w:val="18"/>
          <w:szCs w:val="18"/>
        </w:rPr>
      </w:pPr>
      <w:r w:rsidRPr="00FF231D">
        <w:rPr>
          <w:rFonts w:ascii="Times New Roman" w:hAnsi="Times New Roman"/>
          <w:sz w:val="18"/>
          <w:szCs w:val="18"/>
        </w:rPr>
        <w:t xml:space="preserve"> ПОСТАНОВЛЕНИЕ</w:t>
      </w:r>
    </w:p>
    <w:p w:rsidR="00FF231D" w:rsidRPr="00FF231D" w:rsidRDefault="00FF231D" w:rsidP="00FF231D">
      <w:pPr>
        <w:pStyle w:val="ab"/>
        <w:spacing w:after="0" w:line="240" w:lineRule="auto"/>
        <w:rPr>
          <w:rFonts w:ascii="Times New Roman" w:hAnsi="Times New Roman"/>
          <w:sz w:val="20"/>
          <w:szCs w:val="20"/>
        </w:rPr>
      </w:pPr>
      <w:r w:rsidRPr="00FF231D">
        <w:rPr>
          <w:rFonts w:ascii="Times New Roman" w:hAnsi="Times New Roman"/>
          <w:sz w:val="20"/>
          <w:szCs w:val="20"/>
        </w:rPr>
        <w:t>08</w:t>
      </w:r>
      <w:r w:rsidRPr="00FF231D">
        <w:rPr>
          <w:rFonts w:ascii="Times New Roman" w:hAnsi="Times New Roman"/>
          <w:sz w:val="20"/>
          <w:szCs w:val="20"/>
        </w:rPr>
        <w:softHyphen/>
      </w:r>
      <w:r w:rsidRPr="00FF231D">
        <w:rPr>
          <w:rFonts w:ascii="Times New Roman" w:hAnsi="Times New Roman"/>
          <w:sz w:val="20"/>
          <w:szCs w:val="20"/>
        </w:rPr>
        <w:softHyphen/>
        <w:t xml:space="preserve">.09. 2014                          </w:t>
      </w:r>
      <w:r>
        <w:rPr>
          <w:rFonts w:ascii="Times New Roman" w:hAnsi="Times New Roman"/>
          <w:sz w:val="20"/>
          <w:szCs w:val="20"/>
        </w:rPr>
        <w:t xml:space="preserve">                                     </w:t>
      </w:r>
      <w:r w:rsidRPr="00FF231D">
        <w:rPr>
          <w:rFonts w:ascii="Times New Roman" w:hAnsi="Times New Roman"/>
          <w:sz w:val="20"/>
          <w:szCs w:val="20"/>
        </w:rPr>
        <w:t xml:space="preserve"> с. Богучаны                                             </w:t>
      </w:r>
      <w:r>
        <w:rPr>
          <w:rFonts w:ascii="Times New Roman" w:hAnsi="Times New Roman"/>
          <w:sz w:val="20"/>
          <w:szCs w:val="20"/>
        </w:rPr>
        <w:t xml:space="preserve">                    </w:t>
      </w:r>
      <w:r w:rsidRPr="00FF231D">
        <w:rPr>
          <w:rFonts w:ascii="Times New Roman" w:hAnsi="Times New Roman"/>
          <w:sz w:val="20"/>
          <w:szCs w:val="20"/>
        </w:rPr>
        <w:t>№ 1120 -п</w:t>
      </w:r>
    </w:p>
    <w:p w:rsidR="00FF231D" w:rsidRPr="00FF231D" w:rsidRDefault="00FF231D" w:rsidP="00FF231D">
      <w:pPr>
        <w:pStyle w:val="ab"/>
        <w:spacing w:after="0" w:line="240" w:lineRule="auto"/>
        <w:jc w:val="both"/>
        <w:rPr>
          <w:rFonts w:ascii="Times New Roman" w:hAnsi="Times New Roman"/>
          <w:sz w:val="20"/>
          <w:szCs w:val="20"/>
        </w:rPr>
      </w:pPr>
    </w:p>
    <w:p w:rsidR="00FF231D" w:rsidRPr="00FF231D" w:rsidRDefault="00FF231D" w:rsidP="00FF231D">
      <w:pPr>
        <w:pStyle w:val="ab"/>
        <w:spacing w:after="0" w:line="240" w:lineRule="auto"/>
        <w:jc w:val="center"/>
        <w:rPr>
          <w:rFonts w:ascii="Times New Roman" w:hAnsi="Times New Roman"/>
          <w:sz w:val="20"/>
          <w:szCs w:val="20"/>
        </w:rPr>
      </w:pPr>
      <w:r w:rsidRPr="00FF231D">
        <w:rPr>
          <w:rFonts w:ascii="Times New Roman" w:hAnsi="Times New Roman"/>
          <w:sz w:val="20"/>
          <w:szCs w:val="20"/>
        </w:rPr>
        <w:t>О внесении изменений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 1393-п</w:t>
      </w:r>
    </w:p>
    <w:p w:rsidR="00FF231D" w:rsidRPr="00FF231D" w:rsidRDefault="00FF231D" w:rsidP="00FF231D">
      <w:pPr>
        <w:spacing w:after="0" w:line="240" w:lineRule="auto"/>
        <w:jc w:val="center"/>
        <w:rPr>
          <w:rFonts w:ascii="Times New Roman" w:hAnsi="Times New Roman"/>
          <w:sz w:val="20"/>
          <w:szCs w:val="20"/>
        </w:rPr>
      </w:pPr>
    </w:p>
    <w:p w:rsidR="00FF231D" w:rsidRPr="00FF231D" w:rsidRDefault="00FF231D" w:rsidP="00FF231D">
      <w:pPr>
        <w:autoSpaceDE w:val="0"/>
        <w:spacing w:after="0" w:line="240" w:lineRule="auto"/>
        <w:ind w:firstLine="720"/>
        <w:jc w:val="both"/>
        <w:rPr>
          <w:rFonts w:ascii="Times New Roman" w:hAnsi="Times New Roman"/>
          <w:sz w:val="20"/>
          <w:szCs w:val="20"/>
        </w:rPr>
      </w:pPr>
      <w:r w:rsidRPr="00FF231D">
        <w:rPr>
          <w:rFonts w:ascii="Times New Roman" w:hAnsi="Times New Roman"/>
          <w:sz w:val="20"/>
          <w:szCs w:val="20"/>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ПОСТАНАВЛЯЮ: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1. Внести изменения в муниципальную программу «Система социальной защиты населения Богучанского района» на 2014-2016 годы, утвержденную постановлением администрации Богучанского района от 01.11.2013№ 1393-п (далее Муниципальная программа), следующего содержания:</w:t>
      </w:r>
    </w:p>
    <w:p w:rsid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1.1. В разделе 1. Паспорт  муниципальной программы  строку «Ресурсное обеспечение муниципальной программы» читать в новой редакции:</w:t>
      </w:r>
    </w:p>
    <w:p w:rsidR="00FF231D" w:rsidRPr="00FF231D" w:rsidRDefault="00FF231D" w:rsidP="00FF231D">
      <w:pPr>
        <w:pStyle w:val="ab"/>
        <w:spacing w:after="0" w:line="24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F231D" w:rsidRPr="00FF231D" w:rsidTr="00FF231D">
        <w:trPr>
          <w:trHeight w:val="20"/>
        </w:trPr>
        <w:tc>
          <w:tcPr>
            <w:tcW w:w="3528" w:type="dxa"/>
            <w:shd w:val="clear" w:color="auto" w:fill="auto"/>
          </w:tcPr>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Ресурсное обеспечение муниципальной программы</w:t>
            </w:r>
          </w:p>
          <w:p w:rsidR="00FF231D" w:rsidRPr="00FF231D" w:rsidRDefault="00FF231D" w:rsidP="00FF231D">
            <w:pPr>
              <w:pStyle w:val="ab"/>
              <w:spacing w:after="0" w:line="240" w:lineRule="auto"/>
              <w:jc w:val="both"/>
              <w:rPr>
                <w:rFonts w:ascii="Times New Roman" w:eastAsia="Times New Roman" w:hAnsi="Times New Roman"/>
                <w:sz w:val="16"/>
                <w:szCs w:val="16"/>
              </w:rPr>
            </w:pPr>
          </w:p>
        </w:tc>
        <w:tc>
          <w:tcPr>
            <w:tcW w:w="5940" w:type="dxa"/>
            <w:shd w:val="clear" w:color="auto" w:fill="auto"/>
          </w:tcPr>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Общий объем финансирования программы за период с 2014 по 2016 годы -  1 034 407 722,59  рублей, в том числе: </w:t>
            </w:r>
          </w:p>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средства краевого бюджета за период с 2014 по 2016 годы всего- 1 030 714 851,59 рублей, в том числе: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2014 году - 342 352 751,59 рублей;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2015 году - 356 298 400,0   рублей;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2016 году – 332 063 700,0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 xml:space="preserve">средства районного бюджета за период с 2014 по 2016 годы всего -  3 692 871,0 рублей, в том числе: </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2014 году - 1 230 957,0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 xml:space="preserve">в 2015 году - 1 230 957,0 рублей; </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2016 году -  1 230 957,0 рублей.</w:t>
            </w:r>
          </w:p>
        </w:tc>
      </w:tr>
    </w:tbl>
    <w:p w:rsidR="00FF231D" w:rsidRPr="00FF231D" w:rsidRDefault="00FF231D" w:rsidP="00FF231D">
      <w:pPr>
        <w:pStyle w:val="ab"/>
        <w:spacing w:after="0" w:line="240" w:lineRule="auto"/>
        <w:ind w:firstLine="709"/>
        <w:jc w:val="both"/>
        <w:rPr>
          <w:rFonts w:ascii="Times New Roman" w:hAnsi="Times New Roman"/>
          <w:sz w:val="20"/>
          <w:szCs w:val="20"/>
        </w:rPr>
      </w:pPr>
    </w:p>
    <w:p w:rsidR="00FF231D" w:rsidRPr="00FF231D" w:rsidRDefault="00FF231D" w:rsidP="00FF231D">
      <w:pPr>
        <w:pStyle w:val="ab"/>
        <w:spacing w:after="0" w:line="240" w:lineRule="auto"/>
        <w:ind w:firstLine="709"/>
        <w:rPr>
          <w:rFonts w:ascii="Times New Roman" w:hAnsi="Times New Roman"/>
          <w:sz w:val="20"/>
          <w:szCs w:val="20"/>
        </w:rPr>
      </w:pPr>
      <w:r w:rsidRPr="00FF231D">
        <w:rPr>
          <w:rFonts w:ascii="Times New Roman" w:hAnsi="Times New Roman"/>
          <w:sz w:val="20"/>
          <w:szCs w:val="20"/>
        </w:rPr>
        <w:t xml:space="preserve"> 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FF231D" w:rsidRPr="00FF231D" w:rsidRDefault="00FF231D" w:rsidP="00FF231D">
      <w:pPr>
        <w:shd w:val="clear" w:color="auto" w:fill="FFFFFF"/>
        <w:spacing w:after="0" w:line="240" w:lineRule="auto"/>
        <w:ind w:firstLine="567"/>
        <w:rPr>
          <w:rFonts w:ascii="Times New Roman" w:hAnsi="Times New Roman"/>
          <w:sz w:val="20"/>
          <w:szCs w:val="20"/>
        </w:rPr>
      </w:pPr>
      <w:r w:rsidRPr="00FF231D">
        <w:rPr>
          <w:rFonts w:ascii="Times New Roman" w:hAnsi="Times New Roman"/>
          <w:sz w:val="20"/>
          <w:szCs w:val="20"/>
        </w:rPr>
        <w:t>«Общий объем финансирования на реализацию муниципальной программы за счет средств  краевого и районного бюджетов за период с 2014 по 2016 годы составляет  1 034 407 722,59 рублей, в том числе:</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2014 году -  343 583 708,59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2015 году -  357 529 357,0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2016 году -  333 294 657,0 рублей, из них:</w:t>
      </w:r>
    </w:p>
    <w:p w:rsidR="00FF231D" w:rsidRPr="00FF231D" w:rsidRDefault="00FF231D" w:rsidP="00FF231D">
      <w:pPr>
        <w:shd w:val="clear" w:color="auto" w:fill="FFFFFF"/>
        <w:spacing w:after="0" w:line="240" w:lineRule="auto"/>
        <w:ind w:firstLine="709"/>
        <w:rPr>
          <w:rFonts w:ascii="Times New Roman" w:hAnsi="Times New Roman"/>
          <w:sz w:val="20"/>
          <w:szCs w:val="20"/>
        </w:rPr>
      </w:pPr>
      <w:r w:rsidRPr="00FF231D">
        <w:rPr>
          <w:rFonts w:ascii="Times New Roman" w:hAnsi="Times New Roman"/>
          <w:sz w:val="20"/>
          <w:szCs w:val="20"/>
        </w:rPr>
        <w:t>Из  средств  краевого бюджета за период с 2014 по 2016 годы  составляет 1 030 714 851,59  рублей, в том числе:</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F231D">
        <w:rPr>
          <w:rFonts w:ascii="Times New Roman" w:hAnsi="Times New Roman" w:cs="Times New Roman"/>
        </w:rPr>
        <w:t>в 2014 году -  342 352 751,59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2015 году -  356 298 400,0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2016 году -  332 063 700,0 рублей; </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Из средств районного бюджета за период с 2014 по 2016 годы составляет </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3 692 871,0 рублей, в том числе: </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2014 году -  1 230 957,0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2015 году -  1 230 957,0 рублей;</w:t>
      </w:r>
    </w:p>
    <w:p w:rsidR="00FF231D" w:rsidRPr="00FF231D" w:rsidRDefault="00FF231D" w:rsidP="00FF231D">
      <w:pPr>
        <w:pStyle w:val="ConsPlusCell"/>
        <w:rPr>
          <w:rFonts w:ascii="Times New Roman" w:hAnsi="Times New Roman" w:cs="Times New Roman"/>
        </w:rPr>
      </w:pPr>
      <w:r w:rsidRPr="00FF231D">
        <w:rPr>
          <w:rFonts w:ascii="Times New Roman" w:hAnsi="Times New Roman" w:cs="Times New Roman"/>
        </w:rPr>
        <w:t xml:space="preserve">                                      в 2016 году -  1 230 957,0 рублей. </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Ресурсное обеспечение и прогнозная оценка расходов на реализацию целей муниципальной программы с учетом источников финан</w:t>
      </w:r>
      <w:r>
        <w:rPr>
          <w:rFonts w:ascii="Times New Roman" w:hAnsi="Times New Roman"/>
          <w:sz w:val="20"/>
          <w:szCs w:val="20"/>
        </w:rPr>
        <w:t xml:space="preserve">сирования, </w:t>
      </w:r>
      <w:r w:rsidRPr="00FF231D">
        <w:rPr>
          <w:rFonts w:ascii="Times New Roman" w:hAnsi="Times New Roman"/>
          <w:sz w:val="20"/>
          <w:szCs w:val="20"/>
        </w:rPr>
        <w:t>в том числе по уровням бюджетной системы, в разрезе мероприятий приведены в приложении № 3 к настоящей муниципальной программе».</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1.2.  В приложении № 5 к Муниципальной программе в паспорте  подпрограммы 1 «Повышение качества жизни отдельных категорий граждан, в т. ч.  инвалидов, степени их социальной защищенности»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w:t>
      </w:r>
    </w:p>
    <w:p w:rsidR="00FF231D" w:rsidRPr="00FF231D" w:rsidRDefault="00FF231D" w:rsidP="00FF231D">
      <w:pPr>
        <w:autoSpaceDE w:val="0"/>
        <w:autoSpaceDN w:val="0"/>
        <w:adjustRightInd w:val="0"/>
        <w:spacing w:after="0" w:line="240" w:lineRule="auto"/>
        <w:ind w:left="708"/>
        <w:jc w:val="both"/>
        <w:rPr>
          <w:rFonts w:ascii="Times New Roman" w:hAnsi="Times New Roman"/>
          <w:sz w:val="20"/>
          <w:szCs w:val="20"/>
        </w:rPr>
      </w:pPr>
      <w:r w:rsidRPr="00FF231D">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F231D" w:rsidRPr="00FF231D" w:rsidTr="00FF231D">
        <w:trPr>
          <w:trHeight w:val="20"/>
        </w:trPr>
        <w:tc>
          <w:tcPr>
            <w:tcW w:w="4785" w:type="dxa"/>
            <w:shd w:val="clear" w:color="auto" w:fill="auto"/>
          </w:tcPr>
          <w:p w:rsidR="00FF231D" w:rsidRPr="00FF231D" w:rsidRDefault="00FF231D" w:rsidP="00FF231D">
            <w:pPr>
              <w:autoSpaceDE w:val="0"/>
              <w:autoSpaceDN w:val="0"/>
              <w:adjustRightInd w:val="0"/>
              <w:spacing w:after="0" w:line="240" w:lineRule="auto"/>
              <w:jc w:val="both"/>
              <w:rPr>
                <w:rFonts w:ascii="Times New Roman" w:hAnsi="Times New Roman"/>
                <w:sz w:val="16"/>
                <w:szCs w:val="16"/>
              </w:rPr>
            </w:pPr>
            <w:r w:rsidRPr="00FF231D">
              <w:rPr>
                <w:rFonts w:ascii="Times New Roman" w:hAnsi="Times New Roman"/>
                <w:sz w:val="16"/>
                <w:szCs w:val="16"/>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w:t>
            </w:r>
          </w:p>
        </w:tc>
        <w:tc>
          <w:tcPr>
            <w:tcW w:w="4786" w:type="dxa"/>
            <w:shd w:val="clear" w:color="auto" w:fill="auto"/>
          </w:tcPr>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Общий объем финансирования программы за период с 2014 по 2016 годы - 106 869 127,40  рублей, в том числе: </w:t>
            </w:r>
          </w:p>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средства краевого бюджета за период с 2014 по 2016 годы всего  - 103 176 256,40  рублей, в том числе: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в 2014 году - 33 551 756,40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2015 году -  34 712 600,0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2016 году -  34 911 900,0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 xml:space="preserve">средства районного бюджета за период с 2014 по 2016 годы всего </w:t>
            </w:r>
            <w:r w:rsidRPr="00FF231D">
              <w:rPr>
                <w:rFonts w:ascii="Times New Roman" w:hAnsi="Times New Roman" w:cs="Times New Roman"/>
                <w:color w:val="000000"/>
                <w:sz w:val="16"/>
                <w:szCs w:val="16"/>
              </w:rPr>
              <w:lastRenderedPageBreak/>
              <w:t xml:space="preserve">-  3 692 871,0 рублей, в том числе: </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2014 году - 1 230 957,0 рублей;</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 xml:space="preserve">в 2015 году - 1 230 957,0 рублей; </w:t>
            </w:r>
          </w:p>
          <w:p w:rsidR="00FF231D" w:rsidRPr="00FF231D" w:rsidRDefault="00FF231D" w:rsidP="00FF231D">
            <w:pPr>
              <w:pStyle w:val="ConsPlusCell"/>
              <w:rPr>
                <w:rFonts w:ascii="Times New Roman" w:hAnsi="Times New Roman" w:cs="Times New Roman"/>
                <w:color w:val="000000"/>
                <w:sz w:val="16"/>
                <w:szCs w:val="16"/>
              </w:rPr>
            </w:pPr>
            <w:r w:rsidRPr="00FF231D">
              <w:rPr>
                <w:rFonts w:ascii="Times New Roman" w:hAnsi="Times New Roman" w:cs="Times New Roman"/>
                <w:color w:val="000000"/>
                <w:sz w:val="16"/>
                <w:szCs w:val="16"/>
              </w:rPr>
              <w:t>в 2016 году -  1 230 957,0 рублей.</w:t>
            </w:r>
          </w:p>
        </w:tc>
      </w:tr>
    </w:tbl>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p>
    <w:p w:rsidR="00FF231D" w:rsidRPr="00FF231D" w:rsidRDefault="00FF231D" w:rsidP="00FF231D">
      <w:pPr>
        <w:autoSpaceDE w:val="0"/>
        <w:autoSpaceDN w:val="0"/>
        <w:adjustRightInd w:val="0"/>
        <w:spacing w:after="0" w:line="240" w:lineRule="auto"/>
        <w:ind w:firstLine="540"/>
        <w:rPr>
          <w:rFonts w:ascii="Times New Roman" w:hAnsi="Times New Roman"/>
          <w:sz w:val="20"/>
          <w:szCs w:val="20"/>
        </w:rPr>
      </w:pPr>
      <w:r w:rsidRPr="00FF231D">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 xml:space="preserve">«Источниками финансирования подпрограммы   являются средства краевого бюджета и районного бюджета. </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 xml:space="preserve">Общий объем средств на реализацию подпрограммы составляет </w:t>
      </w:r>
    </w:p>
    <w:p w:rsid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106 869 127,40  рублей, в том числе:</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в 2014 году -  34 782 713,40 рублей;</w:t>
      </w:r>
    </w:p>
    <w:p w:rsidR="00FF231D" w:rsidRPr="00FF231D" w:rsidRDefault="00FF231D" w:rsidP="00FF231D">
      <w:pPr>
        <w:pStyle w:val="ConsPlusCell"/>
        <w:ind w:firstLine="708"/>
        <w:rPr>
          <w:rFonts w:ascii="Times New Roman" w:hAnsi="Times New Roman" w:cs="Times New Roman"/>
        </w:rPr>
      </w:pPr>
      <w:r>
        <w:rPr>
          <w:rFonts w:ascii="Times New Roman" w:hAnsi="Times New Roman" w:cs="Times New Roman"/>
        </w:rPr>
        <w:t xml:space="preserve"> </w:t>
      </w:r>
      <w:r w:rsidRPr="00FF231D">
        <w:rPr>
          <w:rFonts w:ascii="Times New Roman" w:hAnsi="Times New Roman" w:cs="Times New Roman"/>
        </w:rPr>
        <w:t>в 2015 году -  35 943 557,0 рублей;</w:t>
      </w:r>
    </w:p>
    <w:p w:rsidR="00FF231D" w:rsidRPr="00FF231D" w:rsidRDefault="00FF231D" w:rsidP="00FF231D">
      <w:pPr>
        <w:pStyle w:val="ConsPlusCell"/>
        <w:ind w:firstLine="708"/>
        <w:rPr>
          <w:rFonts w:ascii="Times New Roman" w:hAnsi="Times New Roman" w:cs="Times New Roman"/>
        </w:rPr>
      </w:pPr>
      <w:r w:rsidRPr="00FF231D">
        <w:rPr>
          <w:rFonts w:ascii="Times New Roman" w:hAnsi="Times New Roman" w:cs="Times New Roman"/>
        </w:rPr>
        <w:t xml:space="preserve"> в 2016 году -   36 142 857,0 рублей, из них </w:t>
      </w:r>
    </w:p>
    <w:p w:rsidR="00FF231D" w:rsidRPr="00FF231D" w:rsidRDefault="00FF231D" w:rsidP="00FF231D">
      <w:pPr>
        <w:pStyle w:val="ConsPlusCell"/>
        <w:rPr>
          <w:rFonts w:ascii="Times New Roman" w:hAnsi="Times New Roman" w:cs="Times New Roman"/>
          <w:color w:val="000000"/>
        </w:rPr>
      </w:pPr>
      <w:r w:rsidRPr="00FF231D">
        <w:rPr>
          <w:rFonts w:ascii="Times New Roman" w:hAnsi="Times New Roman" w:cs="Times New Roman"/>
          <w:color w:val="000000"/>
        </w:rPr>
        <w:t>средства  краевого  бюджета за период с 2014 по 2016 годы всего-</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103 176 256,40  рублей, в том числе:</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в 2014 году -  33 551  756,40  рублей;</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в 2015 году -  34 712 600,0  рублей;</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в 2016 году -  34 911 900,0  рублей.</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 xml:space="preserve">средства районного бюджета за период с 2014 по 2016 годы всего -  3 692 871,0 рублей, в том числе: </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в 2014 году - 1 230 957,0 рублей;</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 xml:space="preserve">в 2015 году - 1 230 957,0 рублей; </w:t>
      </w:r>
    </w:p>
    <w:p w:rsidR="00FF231D" w:rsidRPr="00FF231D" w:rsidRDefault="00FF231D" w:rsidP="00FF231D">
      <w:pPr>
        <w:pStyle w:val="ConsPlusCell"/>
        <w:ind w:firstLine="709"/>
        <w:rPr>
          <w:rFonts w:ascii="Times New Roman" w:hAnsi="Times New Roman" w:cs="Times New Roman"/>
          <w:color w:val="000000"/>
        </w:rPr>
      </w:pPr>
      <w:r w:rsidRPr="00FF231D">
        <w:rPr>
          <w:rFonts w:ascii="Times New Roman" w:hAnsi="Times New Roman" w:cs="Times New Roman"/>
          <w:color w:val="000000"/>
        </w:rPr>
        <w:t>в 2016 году -  1 230 957,0 рублей.</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 xml:space="preserve">Средства, необходимые для обеспечения реализации управлением социальной защиты населения администрации Богучанского района, учитываются в общем объеме субвенций, направляемых бюджету Богучанского района в соответствии с Законом Красноярского края от 06.03.2008 №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1.3 В приложении № 6 к Муниципальной программе  в паспорте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FF231D" w:rsidRPr="00FF231D" w:rsidRDefault="00FF231D" w:rsidP="00FF231D">
      <w:pPr>
        <w:pStyle w:val="ab"/>
        <w:spacing w:after="0" w:line="240"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940"/>
      </w:tblGrid>
      <w:tr w:rsidR="00FF231D" w:rsidRPr="00FF231D" w:rsidTr="00FF231D">
        <w:trPr>
          <w:trHeight w:val="515"/>
        </w:trPr>
        <w:tc>
          <w:tcPr>
            <w:tcW w:w="3420" w:type="dxa"/>
            <w:shd w:val="clear" w:color="auto" w:fill="auto"/>
          </w:tcPr>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5940" w:type="dxa"/>
            <w:shd w:val="clear" w:color="auto" w:fill="auto"/>
          </w:tcPr>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из средств краевого бюджета за период с 2014 по </w:t>
            </w:r>
            <w:smartTag w:uri="urn:schemas-microsoft-com:office:smarttags" w:element="metricconverter">
              <w:smartTagPr>
                <w:attr w:name="ProductID" w:val="2016 г"/>
              </w:smartTagPr>
              <w:r w:rsidRPr="00FF231D">
                <w:rPr>
                  <w:rFonts w:ascii="Times New Roman" w:eastAsia="Times New Roman" w:hAnsi="Times New Roman"/>
                  <w:sz w:val="16"/>
                  <w:szCs w:val="16"/>
                </w:rPr>
                <w:t>2016 г</w:t>
              </w:r>
            </w:smartTag>
            <w:r w:rsidRPr="00FF231D">
              <w:rPr>
                <w:rFonts w:ascii="Times New Roman" w:eastAsia="Times New Roman" w:hAnsi="Times New Roman"/>
                <w:sz w:val="16"/>
                <w:szCs w:val="16"/>
              </w:rPr>
              <w:t xml:space="preserve">.г.-  117 078 077,60  рублей, в том числе: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2014 году -  57 485 177,60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2015 году -  42 128 300,00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2016 году -  17 464 600,00  рублей.</w:t>
            </w:r>
          </w:p>
        </w:tc>
      </w:tr>
    </w:tbl>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«Источниками финансирования подпрограммы являются средства  краевого бюджета.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Общий объем средств на реализацию подпрограммы составляет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117 078 077,60  рублей, в том числе:</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в 2014 году – 57 485 177,60  рублей;</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в 2015 году – 42 128 300,00  рублей;</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в 2016 году – 17 464 600,00  рублей.</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Средства, необходимые для обеспечения деятельности УСЗН Богучанского района, осуществляющего реализацию мероприятий программы, учитываются  в общем объеме субвенций, направляемых бюджету Богучанского района в соответствии с Законом Красноярского края от 09.12.2010 № 11- 5397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1.4.  В приложении № 7 к Муниципальной программе  в паспорте  подпрограммы 3 «Обеспечение социальной поддержки граждан на оплату жилого помещения и коммунальных услуг»  строку  «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F231D" w:rsidRPr="00FF231D" w:rsidTr="00FF231D">
        <w:trPr>
          <w:trHeight w:val="415"/>
        </w:trPr>
        <w:tc>
          <w:tcPr>
            <w:tcW w:w="3528" w:type="dxa"/>
            <w:shd w:val="clear" w:color="auto" w:fill="auto"/>
          </w:tcPr>
          <w:p w:rsidR="00FF231D" w:rsidRPr="00FF231D" w:rsidRDefault="00FF231D" w:rsidP="00FF231D">
            <w:pPr>
              <w:pStyle w:val="ab"/>
              <w:spacing w:after="0" w:line="240" w:lineRule="auto"/>
              <w:rPr>
                <w:rFonts w:ascii="Times New Roman" w:eastAsia="Times New Roman" w:hAnsi="Times New Roman"/>
                <w:sz w:val="16"/>
                <w:szCs w:val="16"/>
              </w:rPr>
            </w:pPr>
            <w:r w:rsidRPr="00FF231D">
              <w:rPr>
                <w:rFonts w:ascii="Times New Roman" w:eastAsia="Times New Roman" w:hAnsi="Times New Roman"/>
                <w:sz w:val="16"/>
                <w:szCs w:val="16"/>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5940" w:type="dxa"/>
            <w:shd w:val="clear" w:color="auto" w:fill="auto"/>
          </w:tcPr>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из средств краевого бюджета за период с 2014 по </w:t>
            </w:r>
            <w:smartTag w:uri="urn:schemas-microsoft-com:office:smarttags" w:element="metricconverter">
              <w:smartTagPr>
                <w:attr w:name="ProductID" w:val="2016 г"/>
              </w:smartTagPr>
              <w:r w:rsidRPr="00FF231D">
                <w:rPr>
                  <w:rFonts w:ascii="Times New Roman" w:eastAsia="Times New Roman" w:hAnsi="Times New Roman"/>
                  <w:sz w:val="16"/>
                  <w:szCs w:val="16"/>
                </w:rPr>
                <w:t>2016 г</w:t>
              </w:r>
            </w:smartTag>
            <w:r w:rsidRPr="00FF231D">
              <w:rPr>
                <w:rFonts w:ascii="Times New Roman" w:eastAsia="Times New Roman" w:hAnsi="Times New Roman"/>
                <w:sz w:val="16"/>
                <w:szCs w:val="16"/>
              </w:rPr>
              <w:t xml:space="preserve">.г.-  641 087 500,00  рублей, в том числе: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2014 году -  197 078 800,0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2015 году -  221 889 500,0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2016 году -  222 119 200  рублей.</w:t>
            </w:r>
          </w:p>
        </w:tc>
      </w:tr>
    </w:tbl>
    <w:p w:rsidR="00FF231D" w:rsidRPr="00FF231D" w:rsidRDefault="00FF231D" w:rsidP="00FF231D">
      <w:pPr>
        <w:pStyle w:val="ab"/>
        <w:spacing w:after="0" w:line="240" w:lineRule="auto"/>
        <w:ind w:firstLine="720"/>
        <w:jc w:val="both"/>
        <w:rPr>
          <w:rFonts w:ascii="Times New Roman" w:hAnsi="Times New Roman"/>
          <w:sz w:val="20"/>
          <w:szCs w:val="20"/>
        </w:rPr>
      </w:pP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В разделе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FF231D" w:rsidRPr="00FF231D" w:rsidRDefault="00FF231D" w:rsidP="00FF231D">
      <w:pPr>
        <w:pStyle w:val="ConsPlusCell"/>
        <w:ind w:firstLine="708"/>
        <w:jc w:val="both"/>
        <w:rPr>
          <w:rFonts w:ascii="Times New Roman" w:hAnsi="Times New Roman" w:cs="Times New Roman"/>
        </w:rPr>
      </w:pPr>
      <w:r w:rsidRPr="00FF231D">
        <w:rPr>
          <w:rFonts w:ascii="Times New Roman" w:hAnsi="Times New Roman" w:cs="Times New Roman"/>
        </w:rPr>
        <w:t xml:space="preserve">«Источниками финансирования подпрограммы являются средства  краевого бюджета. </w:t>
      </w:r>
    </w:p>
    <w:p w:rsidR="00FF231D" w:rsidRPr="00FF231D" w:rsidRDefault="00FF231D" w:rsidP="00FF231D">
      <w:pPr>
        <w:pStyle w:val="ConsPlusCell"/>
        <w:ind w:firstLine="708"/>
        <w:jc w:val="both"/>
        <w:rPr>
          <w:rFonts w:ascii="Times New Roman" w:hAnsi="Times New Roman" w:cs="Times New Roman"/>
        </w:rPr>
      </w:pPr>
      <w:r w:rsidRPr="00FF231D">
        <w:rPr>
          <w:rFonts w:ascii="Times New Roman" w:hAnsi="Times New Roman" w:cs="Times New Roman"/>
        </w:rPr>
        <w:t xml:space="preserve">Общий объем средств на реализацию подпрограммы составляет </w:t>
      </w:r>
    </w:p>
    <w:p w:rsidR="00FF231D" w:rsidRPr="00FF231D" w:rsidRDefault="00FF231D" w:rsidP="00FF231D">
      <w:pPr>
        <w:pStyle w:val="ConsPlusCell"/>
        <w:jc w:val="both"/>
        <w:rPr>
          <w:rFonts w:ascii="Times New Roman" w:hAnsi="Times New Roman" w:cs="Times New Roman"/>
        </w:rPr>
      </w:pPr>
      <w:r w:rsidRPr="00FF231D">
        <w:rPr>
          <w:rFonts w:ascii="Times New Roman" w:hAnsi="Times New Roman" w:cs="Times New Roman"/>
        </w:rPr>
        <w:t>641 087 500,0  рублей, в том числе:</w:t>
      </w:r>
    </w:p>
    <w:p w:rsidR="00FF231D" w:rsidRPr="00FF231D" w:rsidRDefault="00FF231D" w:rsidP="00FF231D">
      <w:pPr>
        <w:pStyle w:val="ConsPlusCell"/>
        <w:ind w:firstLine="708"/>
        <w:jc w:val="center"/>
        <w:rPr>
          <w:rFonts w:ascii="Times New Roman" w:hAnsi="Times New Roman" w:cs="Times New Roman"/>
        </w:rPr>
      </w:pPr>
      <w:r w:rsidRPr="00FF231D">
        <w:rPr>
          <w:rFonts w:ascii="Times New Roman" w:hAnsi="Times New Roman" w:cs="Times New Roman"/>
        </w:rPr>
        <w:t>в 2014 году – 197 078 800,0  рублей;</w:t>
      </w:r>
    </w:p>
    <w:p w:rsidR="00FF231D" w:rsidRPr="00FF231D" w:rsidRDefault="00FF231D" w:rsidP="00FF231D">
      <w:pPr>
        <w:pStyle w:val="ConsPlusCell"/>
        <w:ind w:firstLine="708"/>
        <w:jc w:val="center"/>
        <w:rPr>
          <w:rFonts w:ascii="Times New Roman" w:hAnsi="Times New Roman" w:cs="Times New Roman"/>
        </w:rPr>
      </w:pPr>
      <w:r w:rsidRPr="00FF231D">
        <w:rPr>
          <w:rFonts w:ascii="Times New Roman" w:hAnsi="Times New Roman" w:cs="Times New Roman"/>
        </w:rPr>
        <w:t>в 2015 году – 221 889 500,0  рублей;</w:t>
      </w:r>
    </w:p>
    <w:p w:rsidR="00FF231D" w:rsidRPr="00FF231D" w:rsidRDefault="00FF231D" w:rsidP="00FF231D">
      <w:pPr>
        <w:pStyle w:val="ConsPlusCell"/>
        <w:ind w:firstLine="708"/>
        <w:jc w:val="center"/>
        <w:rPr>
          <w:rFonts w:ascii="Times New Roman" w:hAnsi="Times New Roman" w:cs="Times New Roman"/>
        </w:rPr>
      </w:pPr>
      <w:r w:rsidRPr="00FF231D">
        <w:rPr>
          <w:rFonts w:ascii="Times New Roman" w:hAnsi="Times New Roman" w:cs="Times New Roman"/>
        </w:rPr>
        <w:t>в 2016 году – 222 119 200,0  рублей.</w:t>
      </w:r>
    </w:p>
    <w:p w:rsidR="00FF231D" w:rsidRPr="00FF231D" w:rsidRDefault="00FF231D" w:rsidP="00FF231D">
      <w:pPr>
        <w:pStyle w:val="ConsPlusCell"/>
        <w:ind w:firstLine="709"/>
        <w:jc w:val="both"/>
        <w:rPr>
          <w:rFonts w:ascii="Times New Roman" w:hAnsi="Times New Roman" w:cs="Times New Roman"/>
        </w:rPr>
      </w:pPr>
      <w:r w:rsidRPr="00FF231D">
        <w:rPr>
          <w:rFonts w:ascii="Times New Roman" w:hAnsi="Times New Roman" w:cs="Times New Roman"/>
        </w:rPr>
        <w:t xml:space="preserve">Средства, необходимые для обеспечения деятельности УСЗН Богучанского района, осуществляющего реализацию мероприятий программы, учитываются  в общем объеме субвенций, направляемых бюджету Богучанского района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FF231D" w:rsidRPr="00FF231D" w:rsidRDefault="00FF231D" w:rsidP="00FF231D">
      <w:pPr>
        <w:pStyle w:val="ab"/>
        <w:spacing w:after="0" w:line="240" w:lineRule="auto"/>
        <w:ind w:firstLine="709"/>
        <w:jc w:val="both"/>
        <w:rPr>
          <w:rFonts w:ascii="Times New Roman" w:hAnsi="Times New Roman"/>
          <w:sz w:val="20"/>
          <w:szCs w:val="20"/>
        </w:rPr>
      </w:pPr>
      <w:r w:rsidRPr="00FF231D">
        <w:rPr>
          <w:rFonts w:ascii="Times New Roman" w:hAnsi="Times New Roman"/>
          <w:sz w:val="20"/>
          <w:szCs w:val="20"/>
        </w:rPr>
        <w:t xml:space="preserve">1.5. В приложении № 8 к Муниципальной программе в паспорте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читать в новой редакции: </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F231D" w:rsidRPr="00FF231D" w:rsidTr="00FF231D">
        <w:trPr>
          <w:trHeight w:val="20"/>
        </w:trPr>
        <w:tc>
          <w:tcPr>
            <w:tcW w:w="3528" w:type="dxa"/>
            <w:shd w:val="clear" w:color="auto" w:fill="auto"/>
          </w:tcPr>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p>
        </w:tc>
        <w:tc>
          <w:tcPr>
            <w:tcW w:w="5940" w:type="dxa"/>
            <w:shd w:val="clear" w:color="auto" w:fill="auto"/>
          </w:tcPr>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из средств краевого бюджета за период с 2014 по </w:t>
            </w:r>
            <w:smartTag w:uri="urn:schemas-microsoft-com:office:smarttags" w:element="metricconverter">
              <w:smartTagPr>
                <w:attr w:name="ProductID" w:val="2016 г"/>
              </w:smartTagPr>
              <w:r w:rsidRPr="00FF231D">
                <w:rPr>
                  <w:rFonts w:ascii="Times New Roman" w:eastAsia="Times New Roman" w:hAnsi="Times New Roman"/>
                  <w:sz w:val="16"/>
                  <w:szCs w:val="16"/>
                </w:rPr>
                <w:t>2016 г</w:t>
              </w:r>
            </w:smartTag>
            <w:r w:rsidRPr="00FF231D">
              <w:rPr>
                <w:rFonts w:ascii="Times New Roman" w:eastAsia="Times New Roman" w:hAnsi="Times New Roman"/>
                <w:sz w:val="16"/>
                <w:szCs w:val="16"/>
              </w:rPr>
              <w:t>.г. - 108 988 017,59  рублей,</w:t>
            </w:r>
          </w:p>
          <w:p w:rsidR="00FF231D" w:rsidRPr="00FF231D" w:rsidRDefault="00FF231D" w:rsidP="00FF231D">
            <w:pPr>
              <w:pStyle w:val="ab"/>
              <w:spacing w:after="0" w:line="240" w:lineRule="auto"/>
              <w:ind w:hanging="108"/>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том числе: </w:t>
            </w:r>
          </w:p>
          <w:p w:rsidR="00FF231D" w:rsidRPr="00FF231D" w:rsidRDefault="00FF231D" w:rsidP="00FF231D">
            <w:pPr>
              <w:pStyle w:val="ab"/>
              <w:spacing w:after="0" w:line="240" w:lineRule="auto"/>
              <w:jc w:val="both"/>
              <w:rPr>
                <w:rFonts w:ascii="Times New Roman" w:eastAsia="Times New Roman" w:hAnsi="Times New Roman"/>
                <w:sz w:val="16"/>
                <w:szCs w:val="16"/>
              </w:rPr>
            </w:pPr>
            <w:r w:rsidRPr="00FF231D">
              <w:rPr>
                <w:rFonts w:ascii="Times New Roman" w:eastAsia="Times New Roman" w:hAnsi="Times New Roman"/>
                <w:sz w:val="16"/>
                <w:szCs w:val="16"/>
              </w:rPr>
              <w:t xml:space="preserve"> в 2014 году -   34 784 017,59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2015 году -   37 102 000,0  рублей;</w:t>
            </w:r>
          </w:p>
          <w:p w:rsidR="00FF231D" w:rsidRPr="00FF231D" w:rsidRDefault="00FF231D" w:rsidP="00FF231D">
            <w:pPr>
              <w:pStyle w:val="ConsPlusCell"/>
              <w:rPr>
                <w:rFonts w:ascii="Times New Roman" w:hAnsi="Times New Roman" w:cs="Times New Roman"/>
                <w:sz w:val="16"/>
                <w:szCs w:val="16"/>
              </w:rPr>
            </w:pPr>
            <w:r w:rsidRPr="00FF231D">
              <w:rPr>
                <w:rFonts w:ascii="Times New Roman" w:hAnsi="Times New Roman" w:cs="Times New Roman"/>
                <w:sz w:val="16"/>
                <w:szCs w:val="16"/>
              </w:rPr>
              <w:t>в 2016 году -   37 102 000,0  рублей.</w:t>
            </w:r>
          </w:p>
        </w:tc>
      </w:tr>
    </w:tbl>
    <w:p w:rsidR="00FF231D" w:rsidRPr="00FF231D" w:rsidRDefault="00FF231D" w:rsidP="00FF231D">
      <w:pPr>
        <w:pStyle w:val="ab"/>
        <w:spacing w:after="0" w:line="240" w:lineRule="auto"/>
        <w:ind w:firstLine="720"/>
        <w:jc w:val="both"/>
        <w:rPr>
          <w:rFonts w:ascii="Times New Roman" w:hAnsi="Times New Roman"/>
          <w:sz w:val="20"/>
          <w:szCs w:val="20"/>
        </w:rPr>
      </w:pPr>
    </w:p>
    <w:p w:rsidR="00FF231D" w:rsidRPr="00FF231D" w:rsidRDefault="00FF231D" w:rsidP="00FF231D">
      <w:pPr>
        <w:autoSpaceDE w:val="0"/>
        <w:autoSpaceDN w:val="0"/>
        <w:adjustRightInd w:val="0"/>
        <w:spacing w:after="0" w:line="240" w:lineRule="auto"/>
        <w:ind w:firstLine="709"/>
        <w:rPr>
          <w:rFonts w:ascii="Times New Roman" w:hAnsi="Times New Roman"/>
          <w:sz w:val="20"/>
          <w:szCs w:val="20"/>
        </w:rPr>
      </w:pPr>
      <w:r w:rsidRPr="00FF231D">
        <w:rPr>
          <w:rFonts w:ascii="Times New Roman" w:hAnsi="Times New Roman"/>
          <w:sz w:val="20"/>
          <w:szCs w:val="20"/>
        </w:rPr>
        <w:t>В разделе 2 пункт 2.7 «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w:t>
      </w:r>
    </w:p>
    <w:p w:rsidR="00FF231D" w:rsidRPr="00FF231D" w:rsidRDefault="00FF231D" w:rsidP="00FF231D">
      <w:pPr>
        <w:autoSpaceDE w:val="0"/>
        <w:autoSpaceDN w:val="0"/>
        <w:adjustRightInd w:val="0"/>
        <w:spacing w:after="0" w:line="240" w:lineRule="auto"/>
        <w:ind w:firstLine="567"/>
        <w:jc w:val="both"/>
        <w:rPr>
          <w:rFonts w:ascii="Times New Roman" w:hAnsi="Times New Roman"/>
          <w:sz w:val="20"/>
          <w:szCs w:val="20"/>
        </w:rPr>
      </w:pPr>
      <w:r w:rsidRPr="00FF231D">
        <w:rPr>
          <w:rFonts w:ascii="Times New Roman" w:hAnsi="Times New Roman"/>
          <w:sz w:val="20"/>
          <w:szCs w:val="20"/>
        </w:rPr>
        <w:t>«Источниками финансирования подпрограммы являются средства краевого бюджета.</w:t>
      </w:r>
    </w:p>
    <w:p w:rsidR="00FF231D" w:rsidRPr="00FF231D" w:rsidRDefault="00FF231D" w:rsidP="00FF231D">
      <w:pPr>
        <w:autoSpaceDE w:val="0"/>
        <w:autoSpaceDN w:val="0"/>
        <w:adjustRightInd w:val="0"/>
        <w:spacing w:after="0" w:line="240" w:lineRule="auto"/>
        <w:ind w:firstLine="708"/>
        <w:jc w:val="both"/>
        <w:outlineLvl w:val="0"/>
        <w:rPr>
          <w:rFonts w:ascii="Times New Roman" w:hAnsi="Times New Roman"/>
          <w:sz w:val="20"/>
          <w:szCs w:val="20"/>
        </w:rPr>
      </w:pPr>
      <w:r w:rsidRPr="00FF231D">
        <w:rPr>
          <w:rFonts w:ascii="Times New Roman" w:hAnsi="Times New Roman"/>
          <w:sz w:val="20"/>
          <w:szCs w:val="20"/>
        </w:rPr>
        <w:t>Общий объем средств на реализацию подпрограммы составляет</w:t>
      </w:r>
    </w:p>
    <w:p w:rsidR="00FF231D" w:rsidRPr="00FF231D" w:rsidRDefault="00FF231D" w:rsidP="00FF231D">
      <w:pPr>
        <w:tabs>
          <w:tab w:val="left" w:pos="0"/>
        </w:tabs>
        <w:autoSpaceDE w:val="0"/>
        <w:autoSpaceDN w:val="0"/>
        <w:adjustRightInd w:val="0"/>
        <w:spacing w:after="0" w:line="240" w:lineRule="auto"/>
        <w:ind w:firstLine="708"/>
        <w:jc w:val="both"/>
        <w:outlineLvl w:val="0"/>
        <w:rPr>
          <w:rFonts w:ascii="Times New Roman" w:hAnsi="Times New Roman"/>
          <w:sz w:val="20"/>
          <w:szCs w:val="20"/>
        </w:rPr>
      </w:pPr>
      <w:r w:rsidRPr="00FF231D">
        <w:rPr>
          <w:rFonts w:ascii="Times New Roman" w:hAnsi="Times New Roman"/>
          <w:sz w:val="20"/>
          <w:szCs w:val="20"/>
        </w:rPr>
        <w:t>108 988 017,59  рублей, в том числе:</w:t>
      </w:r>
    </w:p>
    <w:p w:rsidR="00FF231D" w:rsidRPr="00FF231D" w:rsidRDefault="00FF231D" w:rsidP="00FF231D">
      <w:pPr>
        <w:autoSpaceDE w:val="0"/>
        <w:autoSpaceDN w:val="0"/>
        <w:adjustRightInd w:val="0"/>
        <w:spacing w:after="0" w:line="240" w:lineRule="auto"/>
        <w:ind w:firstLine="708"/>
        <w:jc w:val="both"/>
        <w:outlineLvl w:val="0"/>
        <w:rPr>
          <w:rFonts w:ascii="Times New Roman" w:hAnsi="Times New Roman"/>
          <w:sz w:val="20"/>
          <w:szCs w:val="20"/>
        </w:rPr>
      </w:pPr>
      <w:r w:rsidRPr="00FF231D">
        <w:rPr>
          <w:rFonts w:ascii="Times New Roman" w:hAnsi="Times New Roman"/>
          <w:sz w:val="20"/>
          <w:szCs w:val="20"/>
        </w:rPr>
        <w:t>в 2014 году – 34 784 017,59   рублей;</w:t>
      </w:r>
    </w:p>
    <w:p w:rsidR="00FF231D" w:rsidRPr="00FF231D" w:rsidRDefault="00FF231D" w:rsidP="00FF231D">
      <w:pPr>
        <w:autoSpaceDE w:val="0"/>
        <w:autoSpaceDN w:val="0"/>
        <w:adjustRightInd w:val="0"/>
        <w:spacing w:after="0" w:line="240" w:lineRule="auto"/>
        <w:ind w:firstLine="708"/>
        <w:jc w:val="both"/>
        <w:outlineLvl w:val="0"/>
        <w:rPr>
          <w:rFonts w:ascii="Times New Roman" w:hAnsi="Times New Roman"/>
          <w:sz w:val="20"/>
          <w:szCs w:val="20"/>
        </w:rPr>
      </w:pPr>
      <w:r w:rsidRPr="00FF231D">
        <w:rPr>
          <w:rFonts w:ascii="Times New Roman" w:hAnsi="Times New Roman"/>
          <w:sz w:val="20"/>
          <w:szCs w:val="20"/>
        </w:rPr>
        <w:t>в 2015 году – 37 102 000,0  рублей;</w:t>
      </w:r>
    </w:p>
    <w:p w:rsidR="00FF231D" w:rsidRPr="00FF231D" w:rsidRDefault="00FF231D" w:rsidP="00FF231D">
      <w:pPr>
        <w:autoSpaceDE w:val="0"/>
        <w:autoSpaceDN w:val="0"/>
        <w:adjustRightInd w:val="0"/>
        <w:spacing w:after="0" w:line="240" w:lineRule="auto"/>
        <w:ind w:firstLine="567"/>
        <w:jc w:val="both"/>
        <w:rPr>
          <w:rFonts w:ascii="Times New Roman" w:hAnsi="Times New Roman"/>
          <w:sz w:val="20"/>
          <w:szCs w:val="20"/>
        </w:rPr>
      </w:pPr>
      <w:r w:rsidRPr="00FF231D">
        <w:rPr>
          <w:rFonts w:ascii="Times New Roman" w:hAnsi="Times New Roman"/>
          <w:sz w:val="20"/>
          <w:szCs w:val="20"/>
        </w:rPr>
        <w:t xml:space="preserve">  в 2016 году – 37 102 000,0  рублей.</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w:t>
      </w:r>
      <w:r w:rsidRPr="00FF231D">
        <w:rPr>
          <w:rFonts w:ascii="Times New Roman" w:hAnsi="Times New Roman"/>
          <w:color w:val="FF0000"/>
          <w:sz w:val="20"/>
          <w:szCs w:val="20"/>
        </w:rPr>
        <w:t xml:space="preserve"> </w:t>
      </w:r>
      <w:r w:rsidRPr="00FF231D">
        <w:rPr>
          <w:rFonts w:ascii="Times New Roman" w:hAnsi="Times New Roman"/>
          <w:sz w:val="20"/>
          <w:szCs w:val="20"/>
        </w:rPr>
        <w:t xml:space="preserve">социального обслуживания населения». </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1.6. Приложение № 2 к муниципальной программе изложить в новой редакции согласно приложению № 1 к настоящему постановлению.</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1.7 Приложение № 3 к муниципальной программе изложить в новой редакции согласно приложению № 2 к настоящему постановлению.</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1.8 Приложение №2 к подпрограмме 1«Повышение качества жизни отдельных категорий граждан в т. ч. инвалидов, степени их социальной защищенности»  изложить в новой редакции согласно  приложению № 3 к настоящему постановлению.</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1.9 Приложение № 2 к подпрограмме 2 «Социальная поддержка» семей, имеющих детей», реализуемой в рамках муниципальной программы   изложить в новой редакции согласно  приложению № 4 к настоящему постановлению.</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1.10 Приложение №2 к подпрограмме 3 «Обеспечение социальной поддержки граждан на оплату жилого помещения и коммунальных услуг»  изложить в новой редакции согласно  приложению № 5 к настоящему постановлению.</w:t>
      </w:r>
    </w:p>
    <w:p w:rsidR="00FF231D" w:rsidRPr="00FF231D" w:rsidRDefault="00FF231D" w:rsidP="00FF231D">
      <w:pPr>
        <w:autoSpaceDE w:val="0"/>
        <w:autoSpaceDN w:val="0"/>
        <w:adjustRightInd w:val="0"/>
        <w:spacing w:after="0" w:line="240" w:lineRule="auto"/>
        <w:ind w:firstLine="708"/>
        <w:jc w:val="both"/>
        <w:rPr>
          <w:rFonts w:ascii="Times New Roman" w:hAnsi="Times New Roman"/>
          <w:sz w:val="20"/>
          <w:szCs w:val="20"/>
        </w:rPr>
      </w:pPr>
      <w:r w:rsidRPr="00FF231D">
        <w:rPr>
          <w:rFonts w:ascii="Times New Roman" w:hAnsi="Times New Roman"/>
          <w:sz w:val="20"/>
          <w:szCs w:val="20"/>
        </w:rPr>
        <w:t>1.11. Приложение №2 к подпрограмме  4 «Повышение качества и доступности социальных услуг населению» изложить в новой редакции согласно  приложению № 6 к настоящему постановлению.</w:t>
      </w:r>
    </w:p>
    <w:p w:rsidR="00FF231D" w:rsidRPr="00FF231D" w:rsidRDefault="00FF231D" w:rsidP="00FF231D">
      <w:pPr>
        <w:spacing w:after="0" w:line="240" w:lineRule="auto"/>
        <w:ind w:firstLine="720"/>
        <w:jc w:val="both"/>
        <w:rPr>
          <w:rFonts w:ascii="Times New Roman" w:hAnsi="Times New Roman"/>
          <w:color w:val="000000"/>
          <w:sz w:val="20"/>
          <w:szCs w:val="20"/>
        </w:rPr>
      </w:pPr>
      <w:r w:rsidRPr="00FF231D">
        <w:rPr>
          <w:rFonts w:ascii="Times New Roman" w:hAnsi="Times New Roman"/>
          <w:color w:val="000000"/>
          <w:sz w:val="20"/>
          <w:szCs w:val="20"/>
        </w:rPr>
        <w:t>2. Контроль  за исполнением настоящего постановления возложить на заместителя главы администрации Богучанского района по социальным вопросам  Л.В. Софронову.</w:t>
      </w:r>
    </w:p>
    <w:p w:rsidR="00FF231D" w:rsidRPr="00FF231D" w:rsidRDefault="00FF231D" w:rsidP="00FF231D">
      <w:pPr>
        <w:spacing w:after="0" w:line="240" w:lineRule="auto"/>
        <w:jc w:val="both"/>
        <w:rPr>
          <w:rFonts w:ascii="Times New Roman" w:hAnsi="Times New Roman"/>
          <w:color w:val="000000"/>
          <w:sz w:val="20"/>
          <w:szCs w:val="20"/>
        </w:rPr>
      </w:pPr>
      <w:r w:rsidRPr="00FF231D">
        <w:rPr>
          <w:rFonts w:ascii="Times New Roman" w:hAnsi="Times New Roman"/>
          <w:color w:val="000000"/>
          <w:sz w:val="20"/>
          <w:szCs w:val="20"/>
        </w:rPr>
        <w:t xml:space="preserve">          </w:t>
      </w:r>
      <w:r>
        <w:rPr>
          <w:rFonts w:ascii="Times New Roman" w:hAnsi="Times New Roman"/>
          <w:color w:val="000000"/>
          <w:sz w:val="20"/>
          <w:szCs w:val="20"/>
        </w:rPr>
        <w:tab/>
      </w:r>
      <w:r w:rsidRPr="00FF231D">
        <w:rPr>
          <w:rFonts w:ascii="Times New Roman" w:hAnsi="Times New Roman"/>
          <w:color w:val="000000"/>
          <w:sz w:val="20"/>
          <w:szCs w:val="20"/>
        </w:rPr>
        <w:t xml:space="preserve">3. </w:t>
      </w:r>
      <w:r w:rsidRPr="00FF231D">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FF231D" w:rsidRPr="00FF231D" w:rsidRDefault="00FF231D" w:rsidP="00FF231D">
      <w:pPr>
        <w:autoSpaceDE w:val="0"/>
        <w:spacing w:after="0" w:line="240" w:lineRule="auto"/>
        <w:rPr>
          <w:rFonts w:ascii="Times New Roman" w:hAnsi="Times New Roman"/>
          <w:sz w:val="20"/>
          <w:szCs w:val="20"/>
        </w:rPr>
      </w:pPr>
    </w:p>
    <w:p w:rsidR="00FF231D" w:rsidRPr="00FF231D" w:rsidRDefault="00FF231D" w:rsidP="00FF231D">
      <w:pPr>
        <w:autoSpaceDE w:val="0"/>
        <w:spacing w:after="0" w:line="240" w:lineRule="auto"/>
        <w:rPr>
          <w:rFonts w:ascii="Times New Roman" w:hAnsi="Times New Roman"/>
          <w:sz w:val="20"/>
          <w:szCs w:val="20"/>
        </w:rPr>
      </w:pPr>
      <w:r w:rsidRPr="00FF231D">
        <w:rPr>
          <w:rFonts w:ascii="Times New Roman" w:hAnsi="Times New Roman"/>
          <w:sz w:val="20"/>
          <w:szCs w:val="20"/>
        </w:rPr>
        <w:t>Глава администрации</w:t>
      </w:r>
    </w:p>
    <w:p w:rsidR="00FF231D" w:rsidRPr="00FF231D" w:rsidRDefault="00FF231D" w:rsidP="00FF231D">
      <w:pPr>
        <w:autoSpaceDE w:val="0"/>
        <w:spacing w:after="0" w:line="240" w:lineRule="auto"/>
        <w:rPr>
          <w:rFonts w:ascii="Times New Roman" w:hAnsi="Times New Roman"/>
          <w:sz w:val="20"/>
          <w:szCs w:val="20"/>
        </w:rPr>
      </w:pPr>
      <w:r w:rsidRPr="00FF231D">
        <w:rPr>
          <w:rFonts w:ascii="Times New Roman" w:hAnsi="Times New Roman"/>
          <w:sz w:val="20"/>
          <w:szCs w:val="20"/>
        </w:rPr>
        <w:t xml:space="preserve">Богучанского района                                                                     </w:t>
      </w:r>
      <w:r>
        <w:rPr>
          <w:rFonts w:ascii="Times New Roman" w:hAnsi="Times New Roman"/>
          <w:sz w:val="20"/>
          <w:szCs w:val="20"/>
        </w:rPr>
        <w:t xml:space="preserve">                                                    </w:t>
      </w:r>
      <w:r w:rsidRPr="00FF231D">
        <w:rPr>
          <w:rFonts w:ascii="Times New Roman" w:hAnsi="Times New Roman"/>
          <w:sz w:val="20"/>
          <w:szCs w:val="20"/>
        </w:rPr>
        <w:t>В.Ю. Карнаухов</w:t>
      </w:r>
    </w:p>
    <w:p w:rsidR="00BD7F4C" w:rsidRDefault="00BD7F4C" w:rsidP="00BD7F4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w:t>
      </w:r>
    </w:p>
    <w:p w:rsidR="00BD7F4C" w:rsidRPr="00BD7F4C" w:rsidRDefault="00BD7F4C" w:rsidP="00BD7F4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lastRenderedPageBreak/>
        <w:t>Приложение №1</w:t>
      </w:r>
    </w:p>
    <w:p w:rsidR="00BD7F4C" w:rsidRPr="00BD7F4C" w:rsidRDefault="00BD7F4C" w:rsidP="00BD7F4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BD7F4C" w:rsidRPr="00BD7F4C" w:rsidRDefault="00BD7F4C" w:rsidP="00BD7F4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BD7F4C" w:rsidRDefault="00BD7F4C" w:rsidP="00BD7F4C">
      <w:pPr>
        <w:pStyle w:val="ConsPlusCell"/>
        <w:jc w:val="right"/>
        <w:rPr>
          <w:rFonts w:ascii="Times New Roman" w:hAnsi="Times New Roman" w:cs="Times New Roman"/>
          <w:sz w:val="18"/>
          <w:szCs w:val="18"/>
        </w:rPr>
      </w:pPr>
    </w:p>
    <w:p w:rsidR="00B42353" w:rsidRDefault="00B42353" w:rsidP="00BD7F4C">
      <w:pPr>
        <w:pStyle w:val="ConsPlusCell"/>
        <w:jc w:val="right"/>
        <w:rPr>
          <w:rFonts w:ascii="Times New Roman" w:hAnsi="Times New Roman" w:cs="Times New Roman"/>
          <w:sz w:val="18"/>
          <w:szCs w:val="18"/>
        </w:rPr>
      </w:pPr>
      <w:r>
        <w:rPr>
          <w:rFonts w:ascii="Times New Roman" w:hAnsi="Times New Roman" w:cs="Times New Roman"/>
          <w:sz w:val="18"/>
          <w:szCs w:val="18"/>
        </w:rPr>
        <w:t>Приложение № 2</w:t>
      </w:r>
    </w:p>
    <w:p w:rsidR="00B42353" w:rsidRDefault="00B42353" w:rsidP="00BD7F4C">
      <w:pPr>
        <w:pStyle w:val="ConsPlusCell"/>
        <w:jc w:val="right"/>
        <w:rPr>
          <w:rFonts w:ascii="Times New Roman" w:hAnsi="Times New Roman" w:cs="Times New Roman"/>
          <w:sz w:val="18"/>
          <w:szCs w:val="18"/>
        </w:rPr>
      </w:pPr>
      <w:r>
        <w:rPr>
          <w:rFonts w:ascii="Times New Roman" w:hAnsi="Times New Roman" w:cs="Times New Roman"/>
          <w:sz w:val="18"/>
          <w:szCs w:val="18"/>
        </w:rPr>
        <w:t>к муниципальной программе «Система социальной</w:t>
      </w:r>
    </w:p>
    <w:p w:rsidR="00B42353" w:rsidRDefault="00B42353" w:rsidP="00BD7F4C">
      <w:pPr>
        <w:pStyle w:val="ConsPlusCell"/>
        <w:jc w:val="right"/>
        <w:rPr>
          <w:rFonts w:ascii="Times New Roman" w:hAnsi="Times New Roman" w:cs="Times New Roman"/>
          <w:sz w:val="18"/>
          <w:szCs w:val="18"/>
        </w:rPr>
      </w:pPr>
      <w:r>
        <w:rPr>
          <w:rFonts w:ascii="Times New Roman" w:hAnsi="Times New Roman" w:cs="Times New Roman"/>
          <w:sz w:val="18"/>
          <w:szCs w:val="18"/>
        </w:rPr>
        <w:t>защиты населения Богучанского района» на 2014-2016 годы</w:t>
      </w:r>
    </w:p>
    <w:p w:rsidR="00B42353" w:rsidRDefault="00B42353" w:rsidP="00BD7F4C">
      <w:pPr>
        <w:pStyle w:val="ConsPlusCell"/>
        <w:jc w:val="right"/>
        <w:rPr>
          <w:rFonts w:ascii="Times New Roman" w:hAnsi="Times New Roman" w:cs="Times New Roman"/>
          <w:sz w:val="18"/>
          <w:szCs w:val="18"/>
        </w:rPr>
      </w:pPr>
    </w:p>
    <w:p w:rsidR="00B42353" w:rsidRPr="00B42353" w:rsidRDefault="00B42353" w:rsidP="00B42353">
      <w:pPr>
        <w:pStyle w:val="ConsPlusCell"/>
        <w:jc w:val="center"/>
        <w:rPr>
          <w:rFonts w:ascii="Times New Roman" w:hAnsi="Times New Roman" w:cs="Times New Roman"/>
        </w:rPr>
      </w:pPr>
      <w:r w:rsidRPr="00B42353">
        <w:rPr>
          <w:rFonts w:ascii="Times New Roman" w:hAnsi="Times New Roman" w:cs="Times New Roman"/>
        </w:rPr>
        <w:t>Информация о распределении планируемых расходов по отдельным мероприятиям программы, подпрограмм муниципальной программы «Система социальной защиты населения Богучанского района» на 2014-2016 годы</w:t>
      </w:r>
    </w:p>
    <w:p w:rsidR="00B42353" w:rsidRPr="00BD7F4C" w:rsidRDefault="00B42353" w:rsidP="00BD7F4C">
      <w:pPr>
        <w:pStyle w:val="ConsPlusCell"/>
        <w:jc w:val="right"/>
        <w:rPr>
          <w:rFonts w:ascii="Times New Roman" w:hAnsi="Times New Roman" w:cs="Times New Roman"/>
          <w:sz w:val="18"/>
          <w:szCs w:val="18"/>
        </w:rPr>
      </w:pPr>
    </w:p>
    <w:tbl>
      <w:tblPr>
        <w:tblpPr w:leftFromText="180" w:rightFromText="180" w:vertAnchor="text" w:tblpX="41" w:tblpY="1"/>
        <w:tblOverlap w:val="never"/>
        <w:tblW w:w="0" w:type="auto"/>
        <w:tblLayout w:type="fixed"/>
        <w:tblLook w:val="04A0"/>
      </w:tblPr>
      <w:tblGrid>
        <w:gridCol w:w="959"/>
        <w:gridCol w:w="1134"/>
        <w:gridCol w:w="1134"/>
        <w:gridCol w:w="850"/>
        <w:gridCol w:w="567"/>
        <w:gridCol w:w="567"/>
        <w:gridCol w:w="426"/>
        <w:gridCol w:w="992"/>
        <w:gridCol w:w="1134"/>
        <w:gridCol w:w="850"/>
        <w:gridCol w:w="957"/>
      </w:tblGrid>
      <w:tr w:rsidR="00B42353" w:rsidRPr="00B42353" w:rsidTr="002517EF">
        <w:trPr>
          <w:trHeight w:val="274"/>
        </w:trPr>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Статус</w:t>
            </w:r>
            <w:r w:rsidRPr="00B42353">
              <w:rPr>
                <w:rFonts w:ascii="Times New Roman" w:hAnsi="Times New Roman"/>
                <w:sz w:val="14"/>
                <w:szCs w:val="14"/>
              </w:rPr>
              <w:br/>
              <w:t>муниципальная программа,</w:t>
            </w:r>
            <w:r w:rsidRPr="00B42353">
              <w:rPr>
                <w:rFonts w:ascii="Times New Roman" w:hAnsi="Times New Roman"/>
                <w:sz w:val="14"/>
                <w:szCs w:val="14"/>
              </w:rPr>
              <w:br/>
              <w:t>подпрограмма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xml:space="preserve">Наименование </w:t>
            </w:r>
            <w:r w:rsidRPr="00B42353">
              <w:rPr>
                <w:rFonts w:ascii="Times New Roman" w:hAnsi="Times New Roman"/>
                <w:sz w:val="14"/>
                <w:szCs w:val="14"/>
              </w:rPr>
              <w:br/>
              <w:t>программы,</w:t>
            </w:r>
            <w:r w:rsidRPr="00B42353">
              <w:rPr>
                <w:rFonts w:ascii="Times New Roman" w:hAnsi="Times New Roman"/>
                <w:sz w:val="14"/>
                <w:szCs w:val="14"/>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Наименование ГРБС</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Код бюджетной</w:t>
            </w:r>
            <w:r w:rsidRPr="00B42353">
              <w:rPr>
                <w:rFonts w:ascii="Times New Roman" w:hAnsi="Times New Roman"/>
                <w:sz w:val="14"/>
                <w:szCs w:val="14"/>
              </w:rPr>
              <w:br/>
              <w:t>классификации</w:t>
            </w:r>
          </w:p>
        </w:tc>
        <w:tc>
          <w:tcPr>
            <w:tcW w:w="3933" w:type="dxa"/>
            <w:gridSpan w:val="4"/>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Расходы</w:t>
            </w:r>
            <w:r w:rsidRPr="00B42353">
              <w:rPr>
                <w:rFonts w:ascii="Times New Roman" w:hAnsi="Times New Roman"/>
                <w:sz w:val="14"/>
                <w:szCs w:val="14"/>
              </w:rPr>
              <w:br/>
              <w:t>(рублей), годы</w:t>
            </w:r>
          </w:p>
          <w:p w:rsidR="00B42353" w:rsidRPr="00B42353" w:rsidRDefault="00B42353" w:rsidP="00B42353">
            <w:pPr>
              <w:spacing w:after="0" w:line="240" w:lineRule="auto"/>
              <w:rPr>
                <w:rFonts w:ascii="Times New Roman" w:hAnsi="Times New Roman"/>
                <w:sz w:val="14"/>
                <w:szCs w:val="14"/>
                <w:highlight w:val="yellow"/>
              </w:rPr>
            </w:pPr>
            <w:r w:rsidRPr="00B42353">
              <w:rPr>
                <w:rFonts w:ascii="Times New Roman" w:hAnsi="Times New Roman"/>
                <w:sz w:val="14"/>
                <w:szCs w:val="14"/>
              </w:rPr>
              <w:t> </w:t>
            </w:r>
          </w:p>
        </w:tc>
      </w:tr>
      <w:tr w:rsidR="00872157" w:rsidRPr="00B42353" w:rsidTr="00872157">
        <w:trPr>
          <w:trHeight w:val="20"/>
        </w:trPr>
        <w:tc>
          <w:tcPr>
            <w:tcW w:w="959" w:type="dxa"/>
            <w:vMerge/>
            <w:tcBorders>
              <w:top w:val="single" w:sz="4" w:space="0" w:color="auto"/>
              <w:left w:val="single" w:sz="4" w:space="0" w:color="auto"/>
              <w:bottom w:val="single" w:sz="4" w:space="0" w:color="000000"/>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Рз Пр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ЦСР</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ВР</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очередной</w:t>
            </w:r>
            <w:r w:rsidRPr="00B42353">
              <w:rPr>
                <w:rFonts w:ascii="Times New Roman" w:hAnsi="Times New Roman"/>
                <w:sz w:val="14"/>
                <w:szCs w:val="14"/>
              </w:rPr>
              <w:br/>
              <w:t>финансовый</w:t>
            </w:r>
            <w:r w:rsidRPr="00B42353">
              <w:rPr>
                <w:rFonts w:ascii="Times New Roman" w:hAnsi="Times New Roman"/>
                <w:sz w:val="14"/>
                <w:szCs w:val="14"/>
              </w:rPr>
              <w:br/>
              <w:t>год</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xml:space="preserve">первый год </w:t>
            </w:r>
            <w:r w:rsidRPr="00B42353">
              <w:rPr>
                <w:rFonts w:ascii="Times New Roman" w:hAnsi="Times New Roman"/>
                <w:sz w:val="14"/>
                <w:szCs w:val="14"/>
              </w:rPr>
              <w:br/>
              <w:t>планового периода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xml:space="preserve">второй год </w:t>
            </w:r>
            <w:r w:rsidRPr="00B42353">
              <w:rPr>
                <w:rFonts w:ascii="Times New Roman" w:hAnsi="Times New Roman"/>
                <w:sz w:val="14"/>
                <w:szCs w:val="14"/>
              </w:rPr>
              <w:br/>
              <w:t>планового периода</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highlight w:val="yellow"/>
              </w:rPr>
            </w:pPr>
            <w:r w:rsidRPr="00B42353">
              <w:rPr>
                <w:rFonts w:ascii="Times New Roman" w:hAnsi="Times New Roman"/>
                <w:sz w:val="14"/>
                <w:szCs w:val="14"/>
              </w:rPr>
              <w:t>Итого</w:t>
            </w:r>
            <w:r w:rsidRPr="00B42353">
              <w:rPr>
                <w:rFonts w:ascii="Times New Roman" w:hAnsi="Times New Roman"/>
                <w:sz w:val="14"/>
                <w:szCs w:val="14"/>
              </w:rPr>
              <w:br/>
              <w:t>на период</w:t>
            </w:r>
          </w:p>
        </w:tc>
      </w:tr>
      <w:tr w:rsidR="00872157" w:rsidRPr="00B42353" w:rsidTr="00872157">
        <w:trPr>
          <w:trHeight w:val="20"/>
        </w:trPr>
        <w:tc>
          <w:tcPr>
            <w:tcW w:w="959" w:type="dxa"/>
            <w:vMerge/>
            <w:tcBorders>
              <w:top w:val="nil"/>
              <w:left w:val="single" w:sz="4" w:space="0" w:color="auto"/>
              <w:bottom w:val="single" w:sz="4" w:space="0" w:color="000000"/>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850"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567"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567"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992"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2014 год</w:t>
            </w: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2015 год</w:t>
            </w:r>
          </w:p>
        </w:tc>
        <w:tc>
          <w:tcPr>
            <w:tcW w:w="850"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2016 год</w:t>
            </w:r>
          </w:p>
        </w:tc>
        <w:tc>
          <w:tcPr>
            <w:tcW w:w="957" w:type="dxa"/>
            <w:vMerge/>
            <w:tcBorders>
              <w:top w:val="nil"/>
              <w:left w:val="single" w:sz="4" w:space="0" w:color="auto"/>
              <w:bottom w:val="single" w:sz="4" w:space="0" w:color="000000"/>
              <w:right w:val="single" w:sz="4" w:space="0" w:color="auto"/>
            </w:tcBorders>
            <w:vAlign w:val="center"/>
          </w:tcPr>
          <w:p w:rsidR="00B42353" w:rsidRPr="00B42353" w:rsidRDefault="00B42353" w:rsidP="00B42353">
            <w:pPr>
              <w:spacing w:after="0" w:line="240" w:lineRule="auto"/>
              <w:rPr>
                <w:rFonts w:ascii="Times New Roman" w:hAnsi="Times New Roman"/>
                <w:sz w:val="14"/>
                <w:szCs w:val="14"/>
                <w:highlight w:val="yellow"/>
              </w:rPr>
            </w:pPr>
          </w:p>
        </w:tc>
      </w:tr>
      <w:tr w:rsidR="00872157" w:rsidRPr="00B42353" w:rsidTr="00872157">
        <w:trPr>
          <w:trHeight w:val="20"/>
        </w:trPr>
        <w:tc>
          <w:tcPr>
            <w:tcW w:w="959" w:type="dxa"/>
            <w:vMerge w:val="restart"/>
            <w:tcBorders>
              <w:top w:val="nil"/>
              <w:left w:val="single" w:sz="4" w:space="0" w:color="auto"/>
              <w:bottom w:val="nil"/>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Муниципальная программа</w:t>
            </w:r>
          </w:p>
        </w:tc>
        <w:tc>
          <w:tcPr>
            <w:tcW w:w="1134" w:type="dxa"/>
            <w:vMerge w:val="restart"/>
            <w:tcBorders>
              <w:top w:val="nil"/>
              <w:left w:val="single" w:sz="4" w:space="0" w:color="auto"/>
              <w:bottom w:val="nil"/>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Система социальной защиты населения Богучанского района на  2014-2016 годы</w:t>
            </w: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обязательства по программе</w:t>
            </w: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nil"/>
              <w:left w:val="nil"/>
              <w:bottom w:val="single" w:sz="4" w:space="0" w:color="auto"/>
              <w:right w:val="single" w:sz="4" w:space="0" w:color="auto"/>
            </w:tcBorders>
            <w:shd w:val="clear" w:color="000000" w:fill="FFFFFF"/>
          </w:tcPr>
          <w:p w:rsidR="00B42353" w:rsidRPr="00872157" w:rsidRDefault="00B42353" w:rsidP="00B42353">
            <w:pPr>
              <w:spacing w:after="0" w:line="240" w:lineRule="auto"/>
              <w:rPr>
                <w:rFonts w:ascii="Times New Roman" w:hAnsi="Times New Roman"/>
                <w:sz w:val="12"/>
                <w:szCs w:val="12"/>
              </w:rPr>
            </w:pPr>
          </w:p>
          <w:p w:rsidR="00B42353" w:rsidRPr="00872157" w:rsidRDefault="00B42353" w:rsidP="00B42353">
            <w:pPr>
              <w:spacing w:after="0" w:line="240" w:lineRule="auto"/>
              <w:ind w:right="-177"/>
              <w:rPr>
                <w:rFonts w:ascii="Times New Roman" w:hAnsi="Times New Roman"/>
                <w:sz w:val="12"/>
                <w:szCs w:val="12"/>
              </w:rPr>
            </w:pPr>
            <w:r w:rsidRPr="00872157">
              <w:rPr>
                <w:rFonts w:ascii="Times New Roman" w:hAnsi="Times New Roman"/>
                <w:sz w:val="12"/>
                <w:szCs w:val="12"/>
              </w:rPr>
              <w:t>343 583 708,59</w:t>
            </w:r>
          </w:p>
        </w:tc>
        <w:tc>
          <w:tcPr>
            <w:tcW w:w="1134" w:type="dxa"/>
            <w:tcBorders>
              <w:top w:val="nil"/>
              <w:left w:val="nil"/>
              <w:bottom w:val="single" w:sz="4" w:space="0" w:color="auto"/>
              <w:right w:val="single" w:sz="4" w:space="0" w:color="auto"/>
            </w:tcBorders>
            <w:shd w:val="clear" w:color="000000" w:fill="FFFFFF"/>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357 529 357,0</w:t>
            </w:r>
          </w:p>
        </w:tc>
        <w:tc>
          <w:tcPr>
            <w:tcW w:w="850" w:type="dxa"/>
            <w:tcBorders>
              <w:top w:val="nil"/>
              <w:left w:val="nil"/>
              <w:bottom w:val="single" w:sz="4" w:space="0" w:color="auto"/>
              <w:right w:val="single" w:sz="4" w:space="0" w:color="auto"/>
            </w:tcBorders>
            <w:shd w:val="clear" w:color="000000" w:fill="FFFFFF"/>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333 294 657,0</w:t>
            </w: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1 034 407 722,59</w:t>
            </w:r>
          </w:p>
        </w:tc>
      </w:tr>
      <w:tr w:rsidR="00872157" w:rsidRPr="00B42353" w:rsidTr="00872157">
        <w:trPr>
          <w:trHeight w:val="20"/>
        </w:trPr>
        <w:tc>
          <w:tcPr>
            <w:tcW w:w="959" w:type="dxa"/>
            <w:vMerge/>
            <w:tcBorders>
              <w:top w:val="nil"/>
              <w:left w:val="single" w:sz="4" w:space="0" w:color="auto"/>
              <w:bottom w:val="nil"/>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nil"/>
              <w:left w:val="single" w:sz="4" w:space="0" w:color="auto"/>
              <w:bottom w:val="nil"/>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УСЗН </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nil"/>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ind w:right="-177"/>
              <w:rPr>
                <w:rFonts w:ascii="Times New Roman" w:hAnsi="Times New Roman"/>
                <w:sz w:val="12"/>
                <w:szCs w:val="12"/>
              </w:rPr>
            </w:pPr>
          </w:p>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342 268 251,59</w:t>
            </w:r>
          </w:p>
        </w:tc>
        <w:tc>
          <w:tcPr>
            <w:tcW w:w="1134"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356 244 900,0</w:t>
            </w:r>
          </w:p>
        </w:tc>
        <w:tc>
          <w:tcPr>
            <w:tcW w:w="850"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332 010 200,0</w:t>
            </w: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1 030 523 351,59</w:t>
            </w:r>
          </w:p>
        </w:tc>
      </w:tr>
      <w:tr w:rsidR="00872157" w:rsidRPr="00B42353" w:rsidTr="00872157">
        <w:trPr>
          <w:trHeight w:val="20"/>
        </w:trPr>
        <w:tc>
          <w:tcPr>
            <w:tcW w:w="959" w:type="dxa"/>
            <w:vMerge/>
            <w:tcBorders>
              <w:top w:val="nil"/>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nil"/>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color w:val="FF0000"/>
                <w:sz w:val="14"/>
                <w:szCs w:val="14"/>
              </w:rPr>
            </w:pP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Администрация Богучанского района</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992" w:type="dxa"/>
            <w:tcBorders>
              <w:top w:val="nil"/>
              <w:left w:val="nil"/>
              <w:bottom w:val="single" w:sz="4" w:space="0" w:color="auto"/>
              <w:right w:val="single" w:sz="4" w:space="0" w:color="auto"/>
            </w:tcBorders>
            <w:shd w:val="clear" w:color="000000" w:fill="FFFFFF"/>
            <w:vAlign w:val="center"/>
          </w:tcPr>
          <w:p w:rsidR="00B42353" w:rsidRPr="00872157" w:rsidRDefault="00B42353" w:rsidP="00B42353">
            <w:pPr>
              <w:spacing w:after="0" w:line="240" w:lineRule="auto"/>
              <w:jc w:val="center"/>
              <w:rPr>
                <w:rFonts w:ascii="Times New Roman" w:hAnsi="Times New Roman"/>
                <w:sz w:val="12"/>
                <w:szCs w:val="12"/>
              </w:rPr>
            </w:pPr>
            <w:r w:rsidRPr="00872157">
              <w:rPr>
                <w:rFonts w:ascii="Times New Roman" w:hAnsi="Times New Roman"/>
                <w:sz w:val="12"/>
                <w:szCs w:val="12"/>
              </w:rPr>
              <w:t>1 315 457,0</w:t>
            </w:r>
          </w:p>
        </w:tc>
        <w:tc>
          <w:tcPr>
            <w:tcW w:w="1134" w:type="dxa"/>
            <w:tcBorders>
              <w:top w:val="nil"/>
              <w:left w:val="nil"/>
              <w:bottom w:val="single" w:sz="4" w:space="0" w:color="auto"/>
              <w:right w:val="single" w:sz="4" w:space="0" w:color="auto"/>
            </w:tcBorders>
            <w:shd w:val="clear" w:color="000000" w:fill="FFFFFF"/>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1 284 457,0</w:t>
            </w:r>
          </w:p>
        </w:tc>
        <w:tc>
          <w:tcPr>
            <w:tcW w:w="850" w:type="dxa"/>
            <w:tcBorders>
              <w:top w:val="nil"/>
              <w:left w:val="nil"/>
              <w:bottom w:val="single" w:sz="4" w:space="0" w:color="auto"/>
              <w:right w:val="single" w:sz="4" w:space="0" w:color="auto"/>
            </w:tcBorders>
            <w:shd w:val="clear" w:color="000000" w:fill="FFFFFF"/>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1 284 457,0</w:t>
            </w: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3 884 371,0</w:t>
            </w:r>
          </w:p>
        </w:tc>
      </w:tr>
      <w:tr w:rsidR="00872157" w:rsidRPr="00B42353" w:rsidTr="00872157">
        <w:trPr>
          <w:trHeight w:val="20"/>
        </w:trPr>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Подпрограмма 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34 782 713,4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35 943 557,0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36 142 857,0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106 869 127,40</w:t>
            </w:r>
          </w:p>
        </w:tc>
      </w:tr>
      <w:tr w:rsidR="00872157" w:rsidRPr="00B42353" w:rsidTr="00872157">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УСЗН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33 551 756,4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34 712 600,0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34 911 900,0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103 176 256,40</w:t>
            </w:r>
          </w:p>
        </w:tc>
      </w:tr>
      <w:tr w:rsidR="00872157" w:rsidRPr="00B42353" w:rsidTr="00872157">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color w:val="FF0000"/>
                <w:sz w:val="14"/>
                <w:szCs w:val="14"/>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Администрация Богучанского района</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1 230 957,0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1 230 957,0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1 230 957,0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3 692 871,0</w:t>
            </w:r>
          </w:p>
        </w:tc>
      </w:tr>
      <w:tr w:rsidR="00872157" w:rsidRPr="00B42353" w:rsidTr="00872157">
        <w:trPr>
          <w:trHeight w:val="20"/>
        </w:trPr>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Подпрограмма 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Социальная поддержка семей, имеющих детей</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обязательства по подпрограмме</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center"/>
              <w:rPr>
                <w:rFonts w:ascii="Times New Roman" w:hAnsi="Times New Roman"/>
                <w:sz w:val="12"/>
                <w:szCs w:val="12"/>
              </w:rPr>
            </w:pPr>
            <w:r w:rsidRPr="00872157">
              <w:rPr>
                <w:rFonts w:ascii="Times New Roman" w:hAnsi="Times New Roman"/>
                <w:sz w:val="12"/>
                <w:szCs w:val="12"/>
              </w:rPr>
              <w:t>57 485 177,6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42 128 300,0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17 464 600,0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117 078 077,6</w:t>
            </w:r>
          </w:p>
        </w:tc>
      </w:tr>
      <w:tr w:rsidR="00872157" w:rsidRPr="00B42353" w:rsidTr="00872157">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УСЗН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57 485 177,6</w:t>
            </w:r>
          </w:p>
        </w:tc>
        <w:tc>
          <w:tcPr>
            <w:tcW w:w="1134"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42 128 300,0</w:t>
            </w:r>
          </w:p>
        </w:tc>
        <w:tc>
          <w:tcPr>
            <w:tcW w:w="850"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17 464 600,0</w:t>
            </w:r>
          </w:p>
        </w:tc>
        <w:tc>
          <w:tcPr>
            <w:tcW w:w="957"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117 078 077,6</w:t>
            </w:r>
          </w:p>
        </w:tc>
      </w:tr>
      <w:tr w:rsidR="00872157" w:rsidRPr="00B42353" w:rsidTr="00872157">
        <w:trPr>
          <w:trHeight w:val="20"/>
        </w:trPr>
        <w:tc>
          <w:tcPr>
            <w:tcW w:w="959" w:type="dxa"/>
            <w:vMerge/>
            <w:tcBorders>
              <w:top w:val="single" w:sz="4" w:space="0" w:color="auto"/>
              <w:left w:val="single" w:sz="4" w:space="0" w:color="auto"/>
              <w:bottom w:val="nil"/>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color w:val="FF0000"/>
                <w:sz w:val="14"/>
                <w:szCs w:val="14"/>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highlight w:val="yellow"/>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highlight w:val="yellow"/>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highlight w:val="yellow"/>
              </w:rPr>
            </w:pP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highlight w:val="yellow"/>
              </w:rPr>
            </w:pPr>
          </w:p>
        </w:tc>
      </w:tr>
      <w:tr w:rsidR="00872157" w:rsidRPr="00B42353" w:rsidTr="00872157">
        <w:trPr>
          <w:trHeight w:val="20"/>
        </w:trPr>
        <w:tc>
          <w:tcPr>
            <w:tcW w:w="9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Подпрограмма 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ype="page"/>
              <w:t>обязательства по подпрограмме</w:t>
            </w: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rPr>
            </w:pPr>
            <w:r w:rsidRPr="00872157">
              <w:rPr>
                <w:rFonts w:ascii="Times New Roman" w:hAnsi="Times New Roman"/>
                <w:sz w:val="12"/>
                <w:szCs w:val="12"/>
              </w:rPr>
              <w:t>197 078 800,0</w:t>
            </w:r>
          </w:p>
        </w:tc>
        <w:tc>
          <w:tcPr>
            <w:tcW w:w="1134"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221 889 500,0</w:t>
            </w:r>
          </w:p>
        </w:tc>
        <w:tc>
          <w:tcPr>
            <w:tcW w:w="850"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222 119 200,0</w:t>
            </w: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641 087 500,0</w:t>
            </w:r>
          </w:p>
        </w:tc>
      </w:tr>
      <w:tr w:rsidR="00872157" w:rsidRPr="00B42353" w:rsidTr="00872157">
        <w:trPr>
          <w:trHeight w:val="20"/>
        </w:trPr>
        <w:tc>
          <w:tcPr>
            <w:tcW w:w="959" w:type="dxa"/>
            <w:vMerge/>
            <w:tcBorders>
              <w:top w:val="single" w:sz="4" w:space="0" w:color="auto"/>
              <w:left w:val="single" w:sz="4" w:space="0" w:color="auto"/>
              <w:bottom w:val="single" w:sz="4" w:space="0" w:color="000000"/>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УСЗН </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nil"/>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197 078 800,0</w:t>
            </w:r>
          </w:p>
        </w:tc>
        <w:tc>
          <w:tcPr>
            <w:tcW w:w="1134"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221 889 500,0</w:t>
            </w:r>
          </w:p>
        </w:tc>
        <w:tc>
          <w:tcPr>
            <w:tcW w:w="850"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222 119 200,0</w:t>
            </w:r>
          </w:p>
        </w:tc>
        <w:tc>
          <w:tcPr>
            <w:tcW w:w="957"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641 087 500,0</w:t>
            </w:r>
          </w:p>
        </w:tc>
      </w:tr>
      <w:tr w:rsidR="00872157" w:rsidRPr="00B42353" w:rsidTr="00872157">
        <w:trPr>
          <w:trHeight w:val="20"/>
        </w:trPr>
        <w:tc>
          <w:tcPr>
            <w:tcW w:w="959" w:type="dxa"/>
            <w:vMerge/>
            <w:tcBorders>
              <w:top w:val="single" w:sz="4" w:space="0" w:color="auto"/>
              <w:left w:val="single" w:sz="4" w:space="0" w:color="auto"/>
              <w:bottom w:val="single" w:sz="4" w:space="0" w:color="000000"/>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color w:val="FF0000"/>
                <w:sz w:val="14"/>
                <w:szCs w:val="14"/>
              </w:rPr>
            </w:pP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992"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rPr>
            </w:pPr>
          </w:p>
        </w:tc>
        <w:tc>
          <w:tcPr>
            <w:tcW w:w="1134"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p>
        </w:tc>
        <w:tc>
          <w:tcPr>
            <w:tcW w:w="850"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p>
        </w:tc>
      </w:tr>
      <w:tr w:rsidR="00872157" w:rsidRPr="00B42353" w:rsidTr="00872157">
        <w:trPr>
          <w:trHeight w:val="20"/>
        </w:trPr>
        <w:tc>
          <w:tcPr>
            <w:tcW w:w="959" w:type="dxa"/>
            <w:vMerge w:val="restart"/>
            <w:tcBorders>
              <w:top w:val="single" w:sz="4" w:space="0" w:color="auto"/>
              <w:left w:val="single" w:sz="4" w:space="0" w:color="auto"/>
              <w:bottom w:val="nil"/>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Подпрограмма 4</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Повышение качества и доступности социальных услуг населению</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42353" w:rsidRPr="00B42353" w:rsidRDefault="00B42353" w:rsidP="00B42353">
            <w:pPr>
              <w:spacing w:after="0" w:line="240" w:lineRule="auto"/>
              <w:rPr>
                <w:rFonts w:ascii="Times New Roman" w:hAnsi="Times New Roman"/>
                <w:color w:val="000000"/>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ype="page"/>
              <w:t>обязательства по подпрограмме</w:t>
            </w:r>
          </w:p>
          <w:p w:rsidR="00B42353" w:rsidRPr="00B42353" w:rsidRDefault="00B42353" w:rsidP="00B42353">
            <w:pPr>
              <w:spacing w:after="0" w:line="240" w:lineRule="auto"/>
              <w:rPr>
                <w:rFonts w:ascii="Times New Roman" w:hAnsi="Times New Roman"/>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rPr>
            </w:pPr>
            <w:r w:rsidRPr="00872157">
              <w:rPr>
                <w:rFonts w:ascii="Times New Roman" w:hAnsi="Times New Roman"/>
                <w:sz w:val="12"/>
                <w:szCs w:val="12"/>
              </w:rPr>
              <w:t>34 784 017 ,59</w:t>
            </w:r>
          </w:p>
        </w:tc>
        <w:tc>
          <w:tcPr>
            <w:tcW w:w="1134"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37 102 000,0</w:t>
            </w:r>
          </w:p>
        </w:tc>
        <w:tc>
          <w:tcPr>
            <w:tcW w:w="850"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37 102 000,0</w:t>
            </w:r>
          </w:p>
        </w:tc>
        <w:tc>
          <w:tcPr>
            <w:tcW w:w="957" w:type="dxa"/>
            <w:tcBorders>
              <w:top w:val="nil"/>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108 988 017,59</w:t>
            </w:r>
          </w:p>
        </w:tc>
      </w:tr>
      <w:tr w:rsidR="00872157" w:rsidRPr="00B42353" w:rsidTr="00872157">
        <w:trPr>
          <w:trHeight w:val="20"/>
        </w:trPr>
        <w:tc>
          <w:tcPr>
            <w:tcW w:w="959" w:type="dxa"/>
            <w:vMerge/>
            <w:tcBorders>
              <w:top w:val="single" w:sz="4" w:space="0" w:color="auto"/>
              <w:left w:val="single" w:sz="4" w:space="0" w:color="auto"/>
              <w:bottom w:val="nil"/>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nil"/>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  УСЗН</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nil"/>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rPr>
                <w:rFonts w:ascii="Times New Roman" w:hAnsi="Times New Roman"/>
                <w:sz w:val="12"/>
                <w:szCs w:val="12"/>
              </w:rPr>
            </w:pPr>
            <w:r w:rsidRPr="00872157">
              <w:rPr>
                <w:rFonts w:ascii="Times New Roman" w:hAnsi="Times New Roman"/>
                <w:sz w:val="12"/>
                <w:szCs w:val="12"/>
              </w:rPr>
              <w:t>34 784 017 ,59</w:t>
            </w:r>
          </w:p>
        </w:tc>
        <w:tc>
          <w:tcPr>
            <w:tcW w:w="1134"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37 102 000,0</w:t>
            </w:r>
          </w:p>
        </w:tc>
        <w:tc>
          <w:tcPr>
            <w:tcW w:w="850"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37 102 000,0</w:t>
            </w:r>
          </w:p>
        </w:tc>
        <w:tc>
          <w:tcPr>
            <w:tcW w:w="957"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108 988 017,59</w:t>
            </w:r>
          </w:p>
        </w:tc>
      </w:tr>
      <w:tr w:rsidR="00872157" w:rsidRPr="00B42353" w:rsidTr="00872157">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nil"/>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color w:val="FF0000"/>
                <w:sz w:val="14"/>
                <w:szCs w:val="14"/>
              </w:rPr>
            </w:pPr>
          </w:p>
        </w:tc>
        <w:tc>
          <w:tcPr>
            <w:tcW w:w="850"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426" w:type="dxa"/>
            <w:tcBorders>
              <w:top w:val="nil"/>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992" w:type="dxa"/>
            <w:tcBorders>
              <w:top w:val="nil"/>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jc w:val="right"/>
              <w:rPr>
                <w:rFonts w:ascii="Times New Roman" w:hAnsi="Times New Roman"/>
                <w:sz w:val="12"/>
                <w:szCs w:val="12"/>
              </w:rPr>
            </w:pPr>
          </w:p>
        </w:tc>
        <w:tc>
          <w:tcPr>
            <w:tcW w:w="1134"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c>
          <w:tcPr>
            <w:tcW w:w="850"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c>
          <w:tcPr>
            <w:tcW w:w="957" w:type="dxa"/>
            <w:tcBorders>
              <w:top w:val="nil"/>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r>
      <w:tr w:rsidR="00872157" w:rsidRPr="00B42353" w:rsidTr="00872157">
        <w:trPr>
          <w:trHeight w:val="20"/>
        </w:trPr>
        <w:tc>
          <w:tcPr>
            <w:tcW w:w="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Подпрограмма 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Обеспечение реализации муниципальной программы и прочие мероприятия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42353" w:rsidRPr="00B42353" w:rsidRDefault="00B42353" w:rsidP="00B42353">
            <w:pPr>
              <w:spacing w:after="0" w:line="240" w:lineRule="auto"/>
              <w:rPr>
                <w:rFonts w:ascii="Times New Roman" w:hAnsi="Times New Roman"/>
                <w:color w:val="000000"/>
                <w:sz w:val="14"/>
                <w:szCs w:val="14"/>
              </w:rPr>
            </w:pPr>
            <w:r w:rsidRPr="00B42353">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725" cy="228600"/>
                  <wp:effectExtent l="0" t="0" r="0" b="0"/>
                  <wp:wrapNone/>
                  <wp:docPr id="45"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B42353">
              <w:rPr>
                <w:rFonts w:ascii="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5725" cy="228600"/>
                  <wp:effectExtent l="0" t="0" r="0" b="0"/>
                  <wp:wrapNone/>
                  <wp:docPr id="44"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42353" w:rsidRPr="00B42353" w:rsidRDefault="00B42353" w:rsidP="00B42353">
            <w:pPr>
              <w:spacing w:after="0" w:line="240" w:lineRule="auto"/>
              <w:rPr>
                <w:rFonts w:ascii="Times New Roman" w:hAnsi="Times New Roman"/>
                <w:color w:val="000000"/>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ype="page"/>
              <w:t>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X</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rPr>
            </w:pPr>
            <w:r w:rsidRPr="00872157">
              <w:rPr>
                <w:rFonts w:ascii="Times New Roman" w:hAnsi="Times New Roman"/>
                <w:sz w:val="12"/>
                <w:szCs w:val="12"/>
              </w:rPr>
              <w:t>19 368 500,0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20 412 500,0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20 412 500,0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60 193 500,0</w:t>
            </w:r>
          </w:p>
        </w:tc>
      </w:tr>
      <w:tr w:rsidR="00872157" w:rsidRPr="00B42353" w:rsidTr="00872157">
        <w:trPr>
          <w:trHeight w:val="20"/>
        </w:trPr>
        <w:tc>
          <w:tcPr>
            <w:tcW w:w="959"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p w:rsidR="00B42353" w:rsidRPr="00B42353" w:rsidRDefault="00B42353" w:rsidP="00B42353">
            <w:pPr>
              <w:spacing w:after="0" w:line="240" w:lineRule="auto"/>
              <w:rPr>
                <w:rFonts w:ascii="Times New Roman" w:hAnsi="Times New Roman"/>
                <w:sz w:val="14"/>
                <w:szCs w:val="14"/>
              </w:rPr>
            </w:pP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УСЗН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r w:rsidRPr="00B42353">
              <w:rPr>
                <w:rFonts w:ascii="Times New Roman" w:hAnsi="Times New Roman"/>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jc w:val="right"/>
              <w:rPr>
                <w:rFonts w:ascii="Times New Roman" w:hAnsi="Times New Roman"/>
                <w:sz w:val="12"/>
                <w:szCs w:val="12"/>
              </w:rPr>
            </w:pPr>
            <w:r w:rsidRPr="00872157">
              <w:rPr>
                <w:rFonts w:ascii="Times New Roman" w:hAnsi="Times New Roman"/>
                <w:sz w:val="12"/>
                <w:szCs w:val="12"/>
              </w:rPr>
              <w:t>19 368 500,0</w:t>
            </w:r>
          </w:p>
        </w:tc>
        <w:tc>
          <w:tcPr>
            <w:tcW w:w="1134"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20 412 500,0</w:t>
            </w:r>
          </w:p>
        </w:tc>
        <w:tc>
          <w:tcPr>
            <w:tcW w:w="850"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20 412 500,0</w:t>
            </w:r>
          </w:p>
        </w:tc>
        <w:tc>
          <w:tcPr>
            <w:tcW w:w="957"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60 193 500,0</w:t>
            </w:r>
          </w:p>
        </w:tc>
      </w:tr>
      <w:tr w:rsidR="00872157" w:rsidRPr="00B42353" w:rsidTr="00872157">
        <w:trPr>
          <w:trHeight w:val="20"/>
        </w:trPr>
        <w:tc>
          <w:tcPr>
            <w:tcW w:w="959" w:type="dxa"/>
            <w:vMerge w:val="restart"/>
            <w:tcBorders>
              <w:top w:val="single" w:sz="4" w:space="0" w:color="auto"/>
              <w:left w:val="single" w:sz="4" w:space="0" w:color="auto"/>
              <w:right w:val="single" w:sz="4" w:space="0" w:color="auto"/>
            </w:tcBorders>
            <w:vAlign w:val="center"/>
          </w:tcPr>
          <w:p w:rsidR="00B42353" w:rsidRPr="00B42353" w:rsidRDefault="00B42353" w:rsidP="00872157">
            <w:pPr>
              <w:spacing w:after="0" w:line="240" w:lineRule="auto"/>
              <w:jc w:val="center"/>
              <w:rPr>
                <w:rFonts w:ascii="Times New Roman" w:hAnsi="Times New Roman"/>
                <w:sz w:val="14"/>
                <w:szCs w:val="14"/>
              </w:rPr>
            </w:pPr>
            <w:r w:rsidRPr="00B42353">
              <w:rPr>
                <w:rFonts w:ascii="Times New Roman" w:hAnsi="Times New Roman"/>
                <w:sz w:val="14"/>
                <w:szCs w:val="14"/>
              </w:rPr>
              <w:t>Отдельные мероприятия</w:t>
            </w:r>
          </w:p>
        </w:tc>
        <w:tc>
          <w:tcPr>
            <w:tcW w:w="1134" w:type="dxa"/>
            <w:vMerge w:val="restart"/>
            <w:tcBorders>
              <w:top w:val="single" w:sz="4" w:space="0" w:color="auto"/>
              <w:left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 xml:space="preserve">Компенсация стоимости багажа к новому месту жительства неработающим пенсионерам по старости и </w:t>
            </w:r>
            <w:r w:rsidRPr="00B42353">
              <w:rPr>
                <w:rFonts w:ascii="Times New Roman" w:hAnsi="Times New Roman"/>
                <w:sz w:val="14"/>
                <w:szCs w:val="14"/>
              </w:rPr>
              <w:lastRenderedPageBreak/>
              <w:t>инвалидности, проживающим в районах Крайнего Севера</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B42353" w:rsidRPr="00B42353" w:rsidRDefault="00B42353" w:rsidP="00B42353">
            <w:pPr>
              <w:spacing w:after="0" w:line="240" w:lineRule="auto"/>
              <w:rPr>
                <w:rFonts w:ascii="Times New Roman" w:hAnsi="Times New Roman"/>
                <w:color w:val="000000"/>
                <w:sz w:val="14"/>
                <w:szCs w:val="14"/>
              </w:rPr>
            </w:pPr>
            <w:r w:rsidRPr="00B42353">
              <w:rPr>
                <w:rFonts w:ascii="Times New Roman" w:hAnsi="Times New Roman"/>
                <w:noProof/>
                <w:color w:val="000000"/>
                <w:sz w:val="14"/>
                <w:szCs w:val="14"/>
                <w:lang w:eastAsia="ru-RU"/>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0" b="0"/>
                  <wp:wrapNone/>
                  <wp:docPr id="43"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B42353">
              <w:rPr>
                <w:rFonts w:ascii="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0" b="0"/>
                  <wp:wrapNone/>
                  <wp:docPr id="42"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B42353" w:rsidRPr="00B42353" w:rsidRDefault="00B42353" w:rsidP="00B42353">
            <w:pPr>
              <w:spacing w:after="0" w:line="240" w:lineRule="auto"/>
              <w:rPr>
                <w:rFonts w:ascii="Times New Roman" w:hAnsi="Times New Roman"/>
                <w:color w:val="000000"/>
                <w:sz w:val="14"/>
                <w:szCs w:val="14"/>
              </w:rPr>
            </w:pPr>
            <w:r w:rsidRPr="00B42353">
              <w:rPr>
                <w:rFonts w:ascii="Times New Roman" w:hAnsi="Times New Roman"/>
                <w:sz w:val="14"/>
                <w:szCs w:val="14"/>
              </w:rPr>
              <w:t>всего расходные</w:t>
            </w:r>
            <w:r w:rsidRPr="00B42353">
              <w:rPr>
                <w:rFonts w:ascii="Times New Roman" w:hAnsi="Times New Roman"/>
                <w:sz w:val="14"/>
                <w:szCs w:val="14"/>
              </w:rPr>
              <w:br w:type="page"/>
              <w:t>обязательства по мероприятиям</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highlight w:val="yellow"/>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highlight w:val="yellow"/>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highlight w:val="yellow"/>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highlight w:val="yellow"/>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B42353">
            <w:pPr>
              <w:spacing w:after="0" w:line="240" w:lineRule="auto"/>
              <w:jc w:val="right"/>
              <w:rPr>
                <w:rFonts w:ascii="Times New Roman" w:hAnsi="Times New Roman"/>
                <w:sz w:val="12"/>
                <w:szCs w:val="12"/>
              </w:rPr>
            </w:pPr>
            <w:r w:rsidRPr="00872157">
              <w:rPr>
                <w:rFonts w:ascii="Times New Roman" w:hAnsi="Times New Roman"/>
                <w:sz w:val="12"/>
                <w:szCs w:val="12"/>
              </w:rPr>
              <w:t>84 500,0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53 500,0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53 500,0</w:t>
            </w:r>
          </w:p>
        </w:tc>
        <w:tc>
          <w:tcPr>
            <w:tcW w:w="957" w:type="dxa"/>
            <w:tcBorders>
              <w:top w:val="single" w:sz="4" w:space="0" w:color="auto"/>
              <w:left w:val="nil"/>
              <w:bottom w:val="single" w:sz="4" w:space="0" w:color="auto"/>
              <w:right w:val="single" w:sz="4" w:space="0" w:color="auto"/>
            </w:tcBorders>
            <w:shd w:val="clear" w:color="000000" w:fill="FFFFFF"/>
            <w:noWrap/>
            <w:vAlign w:val="center"/>
          </w:tcPr>
          <w:p w:rsidR="00B42353" w:rsidRPr="00872157" w:rsidRDefault="00B42353" w:rsidP="00872157">
            <w:pPr>
              <w:spacing w:after="0" w:line="240" w:lineRule="auto"/>
              <w:jc w:val="center"/>
              <w:rPr>
                <w:rFonts w:ascii="Times New Roman" w:hAnsi="Times New Roman"/>
                <w:sz w:val="12"/>
                <w:szCs w:val="12"/>
              </w:rPr>
            </w:pPr>
            <w:r w:rsidRPr="00872157">
              <w:rPr>
                <w:rFonts w:ascii="Times New Roman" w:hAnsi="Times New Roman"/>
                <w:sz w:val="12"/>
                <w:szCs w:val="12"/>
              </w:rPr>
              <w:t>191 500,0</w:t>
            </w:r>
          </w:p>
        </w:tc>
      </w:tr>
      <w:tr w:rsidR="00872157" w:rsidRPr="00B42353" w:rsidTr="00872157">
        <w:trPr>
          <w:trHeight w:val="20"/>
        </w:trPr>
        <w:tc>
          <w:tcPr>
            <w:tcW w:w="959" w:type="dxa"/>
            <w:vMerge/>
            <w:tcBorders>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vMerge/>
            <w:tcBorders>
              <w:left w:val="single" w:sz="4" w:space="0" w:color="auto"/>
              <w:bottom w:val="single" w:sz="4" w:space="0" w:color="auto"/>
              <w:right w:val="single" w:sz="4" w:space="0" w:color="auto"/>
            </w:tcBorders>
            <w:vAlign w:val="center"/>
          </w:tcPr>
          <w:p w:rsidR="00B42353" w:rsidRPr="00B42353" w:rsidRDefault="00B42353" w:rsidP="00B42353">
            <w:pPr>
              <w:spacing w:after="0" w:line="240" w:lineRule="auto"/>
              <w:rPr>
                <w:rFonts w:ascii="Times New Roman" w:hAnsi="Times New Roman"/>
                <w:sz w:val="14"/>
                <w:szCs w:val="1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B42353" w:rsidRPr="00B42353" w:rsidRDefault="00B42353" w:rsidP="00B42353">
            <w:pPr>
              <w:spacing w:after="0" w:line="240" w:lineRule="auto"/>
              <w:rPr>
                <w:rFonts w:ascii="Times New Roman" w:hAnsi="Times New Roman"/>
                <w:sz w:val="14"/>
                <w:szCs w:val="14"/>
              </w:rPr>
            </w:pPr>
            <w:r w:rsidRPr="00B42353">
              <w:rPr>
                <w:rFonts w:ascii="Times New Roman" w:hAnsi="Times New Roman"/>
                <w:sz w:val="14"/>
                <w:szCs w:val="14"/>
              </w:rPr>
              <w:t>в том числе по ГРБС</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highlight w:val="yellow"/>
              </w:rPr>
            </w:pPr>
            <w:r w:rsidRPr="00B42353">
              <w:rPr>
                <w:rFonts w:ascii="Times New Roman" w:hAnsi="Times New Roman"/>
                <w:sz w:val="14"/>
                <w:szCs w:val="14"/>
              </w:rPr>
              <w:t>Администрация Богучанск</w:t>
            </w:r>
            <w:r w:rsidRPr="00B42353">
              <w:rPr>
                <w:rFonts w:ascii="Times New Roman" w:hAnsi="Times New Roman"/>
                <w:sz w:val="14"/>
                <w:szCs w:val="14"/>
              </w:rPr>
              <w:lastRenderedPageBreak/>
              <w:t>ого района</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B42353" w:rsidRPr="00B42353" w:rsidRDefault="00B42353" w:rsidP="00B42353">
            <w:pPr>
              <w:spacing w:after="0" w:line="240" w:lineRule="auto"/>
              <w:jc w:val="center"/>
              <w:rPr>
                <w:rFonts w:ascii="Times New Roman" w:hAnsi="Times New Roman"/>
                <w:sz w:val="14"/>
                <w:szCs w:val="14"/>
              </w:rPr>
            </w:pPr>
          </w:p>
        </w:tc>
        <w:tc>
          <w:tcPr>
            <w:tcW w:w="992"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B42353">
            <w:pPr>
              <w:spacing w:after="0" w:line="240" w:lineRule="auto"/>
              <w:jc w:val="right"/>
              <w:rPr>
                <w:rFonts w:ascii="Times New Roman" w:hAnsi="Times New Roman"/>
                <w:sz w:val="12"/>
                <w:szCs w:val="12"/>
              </w:rPr>
            </w:pPr>
          </w:p>
        </w:tc>
        <w:tc>
          <w:tcPr>
            <w:tcW w:w="1134"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c>
          <w:tcPr>
            <w:tcW w:w="850"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c>
          <w:tcPr>
            <w:tcW w:w="957" w:type="dxa"/>
            <w:tcBorders>
              <w:top w:val="single" w:sz="4" w:space="0" w:color="auto"/>
              <w:left w:val="nil"/>
              <w:bottom w:val="single" w:sz="4" w:space="0" w:color="auto"/>
              <w:right w:val="single" w:sz="4" w:space="0" w:color="auto"/>
            </w:tcBorders>
            <w:shd w:val="clear" w:color="000000" w:fill="FFFFFF"/>
            <w:noWrap/>
          </w:tcPr>
          <w:p w:rsidR="00B42353" w:rsidRPr="00872157" w:rsidRDefault="00B42353" w:rsidP="00872157">
            <w:pPr>
              <w:spacing w:after="0" w:line="240" w:lineRule="auto"/>
              <w:jc w:val="center"/>
              <w:rPr>
                <w:rFonts w:ascii="Times New Roman" w:hAnsi="Times New Roman"/>
                <w:sz w:val="12"/>
                <w:szCs w:val="12"/>
              </w:rPr>
            </w:pPr>
          </w:p>
        </w:tc>
      </w:tr>
    </w:tbl>
    <w:p w:rsidR="00D47B83" w:rsidRDefault="00D47B83" w:rsidP="00872157">
      <w:pPr>
        <w:spacing w:after="0" w:line="240" w:lineRule="auto"/>
        <w:jc w:val="both"/>
        <w:rPr>
          <w:rFonts w:ascii="Times New Roman" w:eastAsia="Times New Roman" w:hAnsi="Times New Roman"/>
          <w:sz w:val="20"/>
          <w:szCs w:val="20"/>
          <w:lang w:eastAsia="ru-RU"/>
        </w:rPr>
      </w:pPr>
    </w:p>
    <w:p w:rsidR="00BB0F34" w:rsidRPr="00BD7F4C" w:rsidRDefault="00BB0F34" w:rsidP="00BB0F34">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Приложение №</w:t>
      </w:r>
      <w:r>
        <w:rPr>
          <w:rFonts w:ascii="Times New Roman" w:hAnsi="Times New Roman" w:cs="Times New Roman"/>
          <w:sz w:val="18"/>
          <w:szCs w:val="18"/>
        </w:rPr>
        <w:t xml:space="preserve"> 2 </w:t>
      </w:r>
    </w:p>
    <w:p w:rsidR="00BB0F34" w:rsidRPr="00BD7F4C" w:rsidRDefault="00BB0F34" w:rsidP="00BB0F34">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BB0F34" w:rsidRPr="00BD7F4C" w:rsidRDefault="00BB0F34" w:rsidP="00BB0F34">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BB0F34" w:rsidRDefault="00BB0F34" w:rsidP="00BB0F34">
      <w:pPr>
        <w:pStyle w:val="ConsPlusCell"/>
        <w:jc w:val="right"/>
        <w:rPr>
          <w:rFonts w:ascii="Times New Roman" w:hAnsi="Times New Roman" w:cs="Times New Roman"/>
          <w:sz w:val="18"/>
          <w:szCs w:val="18"/>
        </w:rPr>
      </w:pPr>
    </w:p>
    <w:p w:rsidR="00BB0F34" w:rsidRDefault="00BB0F34" w:rsidP="00BB0F34">
      <w:pPr>
        <w:pStyle w:val="ConsPlusCell"/>
        <w:jc w:val="right"/>
        <w:rPr>
          <w:rFonts w:ascii="Times New Roman" w:hAnsi="Times New Roman" w:cs="Times New Roman"/>
          <w:sz w:val="18"/>
          <w:szCs w:val="18"/>
        </w:rPr>
      </w:pPr>
      <w:r>
        <w:rPr>
          <w:rFonts w:ascii="Times New Roman" w:hAnsi="Times New Roman" w:cs="Times New Roman"/>
          <w:sz w:val="18"/>
          <w:szCs w:val="18"/>
        </w:rPr>
        <w:t>Приложение № 3</w:t>
      </w:r>
    </w:p>
    <w:p w:rsidR="00BB0F34" w:rsidRDefault="00BB0F34" w:rsidP="00BB0F34">
      <w:pPr>
        <w:pStyle w:val="ConsPlusCell"/>
        <w:jc w:val="right"/>
        <w:rPr>
          <w:rFonts w:ascii="Times New Roman" w:hAnsi="Times New Roman" w:cs="Times New Roman"/>
          <w:sz w:val="18"/>
          <w:szCs w:val="18"/>
        </w:rPr>
      </w:pPr>
      <w:r>
        <w:rPr>
          <w:rFonts w:ascii="Times New Roman" w:hAnsi="Times New Roman" w:cs="Times New Roman"/>
          <w:sz w:val="18"/>
          <w:szCs w:val="18"/>
        </w:rPr>
        <w:t>к муниципальной программе «Система социальной</w:t>
      </w:r>
    </w:p>
    <w:p w:rsidR="00BB0F34" w:rsidRDefault="00BB0F34" w:rsidP="00BB0F34">
      <w:pPr>
        <w:pStyle w:val="ConsPlusCell"/>
        <w:jc w:val="right"/>
        <w:rPr>
          <w:rFonts w:ascii="Times New Roman" w:hAnsi="Times New Roman" w:cs="Times New Roman"/>
          <w:sz w:val="18"/>
          <w:szCs w:val="18"/>
        </w:rPr>
      </w:pPr>
      <w:r>
        <w:rPr>
          <w:rFonts w:ascii="Times New Roman" w:hAnsi="Times New Roman" w:cs="Times New Roman"/>
          <w:sz w:val="18"/>
          <w:szCs w:val="18"/>
        </w:rPr>
        <w:t>защиты населения Богучанского района» на 2014-2016 годы</w:t>
      </w:r>
    </w:p>
    <w:p w:rsidR="00BB0F34" w:rsidRDefault="00BB0F34" w:rsidP="00BB0F34">
      <w:pPr>
        <w:pStyle w:val="ConsPlusCell"/>
        <w:jc w:val="right"/>
        <w:rPr>
          <w:rFonts w:ascii="Times New Roman" w:hAnsi="Times New Roman" w:cs="Times New Roman"/>
          <w:sz w:val="18"/>
          <w:szCs w:val="18"/>
        </w:rPr>
      </w:pPr>
    </w:p>
    <w:p w:rsidR="00BB0F34" w:rsidRDefault="00BB0F34" w:rsidP="00BB0F34">
      <w:pPr>
        <w:pStyle w:val="ConsPlusCell"/>
        <w:jc w:val="center"/>
        <w:rPr>
          <w:rFonts w:ascii="Times New Roman" w:hAnsi="Times New Roman" w:cs="Times New Roman"/>
        </w:rPr>
      </w:pPr>
      <w:r w:rsidRPr="00B42353">
        <w:rPr>
          <w:rFonts w:ascii="Times New Roman" w:hAnsi="Times New Roman" w:cs="Times New Roman"/>
        </w:rPr>
        <w:t xml:space="preserve">Информация о </w:t>
      </w:r>
      <w:r>
        <w:rPr>
          <w:rFonts w:ascii="Times New Roman" w:hAnsi="Times New Roman" w:cs="Times New Roman"/>
        </w:rPr>
        <w:t>ресурсном обеспечении и прогнозной оценке расходов на реалихацию целей мувниципальной программы «Система социальной защиты населения Богучанского района на 2014-2016 годы» с учетом источников финансирования, в том числе средств краевого бюджета и бюджета Богучанского района</w:t>
      </w:r>
    </w:p>
    <w:tbl>
      <w:tblPr>
        <w:tblpPr w:leftFromText="180" w:rightFromText="180" w:vertAnchor="text" w:horzAnchor="margin" w:tblpY="145"/>
        <w:tblW w:w="5000" w:type="pct"/>
        <w:tblLook w:val="04A0"/>
      </w:tblPr>
      <w:tblGrid>
        <w:gridCol w:w="1329"/>
        <w:gridCol w:w="1310"/>
        <w:gridCol w:w="2265"/>
        <w:gridCol w:w="1147"/>
        <w:gridCol w:w="1146"/>
        <w:gridCol w:w="1146"/>
        <w:gridCol w:w="1212"/>
        <w:gridCol w:w="15"/>
      </w:tblGrid>
      <w:tr w:rsidR="00BB0F34" w:rsidRPr="00BB0F34" w:rsidTr="00BB0F34">
        <w:trPr>
          <w:trHeight w:val="20"/>
        </w:trPr>
        <w:tc>
          <w:tcPr>
            <w:tcW w:w="69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Статус</w:t>
            </w:r>
          </w:p>
        </w:tc>
        <w:tc>
          <w:tcPr>
            <w:tcW w:w="6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Наименование муниципальной</w:t>
            </w:r>
            <w:r w:rsidRPr="00BB0F34">
              <w:rPr>
                <w:rFonts w:ascii="Times New Roman" w:hAnsi="Times New Roman"/>
                <w:sz w:val="14"/>
                <w:szCs w:val="14"/>
              </w:rPr>
              <w:br/>
              <w:t>программы, подпрограммы</w:t>
            </w:r>
            <w:r w:rsidRPr="00BB0F34">
              <w:rPr>
                <w:rFonts w:ascii="Times New Roman" w:hAnsi="Times New Roman"/>
                <w:sz w:val="14"/>
                <w:szCs w:val="14"/>
              </w:rPr>
              <w:br/>
              <w:t>муниципальной программы</w:t>
            </w:r>
          </w:p>
        </w:tc>
        <w:tc>
          <w:tcPr>
            <w:tcW w:w="11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Ответственный исполнитель,</w:t>
            </w:r>
          </w:p>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исоисполнитель</w:t>
            </w:r>
          </w:p>
        </w:tc>
        <w:tc>
          <w:tcPr>
            <w:tcW w:w="2438" w:type="pct"/>
            <w:gridSpan w:val="5"/>
            <w:tcBorders>
              <w:top w:val="single" w:sz="4" w:space="0" w:color="auto"/>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Оценка расходов (рублей), годы</w:t>
            </w:r>
          </w:p>
        </w:tc>
      </w:tr>
      <w:tr w:rsidR="00BB0F34" w:rsidRPr="00BB0F34" w:rsidTr="00BB0F34">
        <w:trPr>
          <w:trHeight w:val="20"/>
        </w:trPr>
        <w:tc>
          <w:tcPr>
            <w:tcW w:w="69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очередной</w:t>
            </w:r>
            <w:r w:rsidRPr="00BB0F34">
              <w:rPr>
                <w:rFonts w:ascii="Times New Roman" w:hAnsi="Times New Roman"/>
                <w:sz w:val="14"/>
                <w:szCs w:val="14"/>
              </w:rPr>
              <w:br/>
              <w:t>финансовый</w:t>
            </w:r>
            <w:r w:rsidRPr="00BB0F34">
              <w:rPr>
                <w:rFonts w:ascii="Times New Roman" w:hAnsi="Times New Roman"/>
                <w:sz w:val="14"/>
                <w:szCs w:val="14"/>
              </w:rPr>
              <w:br/>
              <w:t>год</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 xml:space="preserve">первый год </w:t>
            </w:r>
            <w:r w:rsidRPr="00BB0F34">
              <w:rPr>
                <w:rFonts w:ascii="Times New Roman" w:hAnsi="Times New Roman"/>
                <w:sz w:val="14"/>
                <w:szCs w:val="14"/>
              </w:rPr>
              <w:br/>
              <w:t>планового периода</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 xml:space="preserve">второй год </w:t>
            </w:r>
            <w:r w:rsidRPr="00BB0F34">
              <w:rPr>
                <w:rFonts w:ascii="Times New Roman" w:hAnsi="Times New Roman"/>
                <w:sz w:val="14"/>
                <w:szCs w:val="14"/>
              </w:rPr>
              <w:br/>
              <w:t>планового периода</w:t>
            </w:r>
          </w:p>
        </w:tc>
        <w:tc>
          <w:tcPr>
            <w:tcW w:w="641" w:type="pct"/>
            <w:gridSpan w:val="2"/>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Итого</w:t>
            </w:r>
            <w:r w:rsidRPr="00BB0F34">
              <w:rPr>
                <w:rFonts w:ascii="Times New Roman" w:hAnsi="Times New Roman"/>
                <w:sz w:val="14"/>
                <w:szCs w:val="14"/>
              </w:rPr>
              <w:br/>
              <w:t>на период</w:t>
            </w:r>
          </w:p>
        </w:tc>
      </w:tr>
      <w:tr w:rsidR="00BB0F34" w:rsidRPr="00BB0F34" w:rsidTr="00BB0F34">
        <w:trPr>
          <w:trHeight w:val="20"/>
        </w:trPr>
        <w:tc>
          <w:tcPr>
            <w:tcW w:w="69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2014 год</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2015 год</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2016 год</w:t>
            </w:r>
          </w:p>
        </w:tc>
        <w:tc>
          <w:tcPr>
            <w:tcW w:w="641" w:type="pct"/>
            <w:gridSpan w:val="2"/>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gridAfter w:val="1"/>
          <w:wAfter w:w="8" w:type="pct"/>
          <w:trHeight w:val="20"/>
        </w:trPr>
        <w:tc>
          <w:tcPr>
            <w:tcW w:w="694" w:type="pct"/>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Муниципальная программа</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Система социальной защиты населения Богучанского района на 2014-2016 годы</w:t>
            </w:r>
          </w:p>
        </w:tc>
        <w:tc>
          <w:tcPr>
            <w:tcW w:w="1183"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ind w:left="72" w:right="-288" w:hanging="72"/>
              <w:jc w:val="both"/>
              <w:rPr>
                <w:rFonts w:ascii="Times New Roman" w:hAnsi="Times New Roman"/>
                <w:sz w:val="14"/>
                <w:szCs w:val="14"/>
              </w:rPr>
            </w:pPr>
            <w:r w:rsidRPr="00BB0F34">
              <w:rPr>
                <w:rFonts w:ascii="Times New Roman" w:hAnsi="Times New Roman"/>
                <w:sz w:val="14"/>
                <w:szCs w:val="14"/>
              </w:rPr>
              <w:t>344 583 708,59</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358 529 357,0</w:t>
            </w:r>
          </w:p>
        </w:tc>
        <w:tc>
          <w:tcPr>
            <w:tcW w:w="599"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334 294 657,0</w:t>
            </w:r>
          </w:p>
        </w:tc>
        <w:tc>
          <w:tcPr>
            <w:tcW w:w="633"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1 037 407 722,59</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nil"/>
              <w:left w:val="nil"/>
              <w:bottom w:val="single" w:sz="4" w:space="0" w:color="auto"/>
              <w:right w:val="single" w:sz="4" w:space="0" w:color="auto"/>
            </w:tcBorders>
            <w:shd w:val="clear" w:color="000000" w:fill="FFFFFF"/>
            <w:noWrap/>
          </w:tcPr>
          <w:p w:rsidR="00BB0F34" w:rsidRPr="00BB0F34" w:rsidRDefault="00BB0F34" w:rsidP="00BB0F34">
            <w:pPr>
              <w:spacing w:after="0" w:line="240" w:lineRule="auto"/>
              <w:ind w:left="-422" w:firstLine="180"/>
              <w:rPr>
                <w:rFonts w:ascii="Times New Roman" w:hAnsi="Times New Roman"/>
                <w:sz w:val="14"/>
                <w:szCs w:val="14"/>
              </w:rPr>
            </w:pPr>
            <w:r w:rsidRPr="00BB0F34">
              <w:rPr>
                <w:rFonts w:ascii="Times New Roman" w:hAnsi="Times New Roman"/>
                <w:sz w:val="14"/>
                <w:szCs w:val="14"/>
              </w:rPr>
              <w:t>6 342 352 751,59</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ind w:right="-368"/>
              <w:jc w:val="both"/>
              <w:rPr>
                <w:rFonts w:ascii="Times New Roman" w:hAnsi="Times New Roman"/>
                <w:sz w:val="14"/>
                <w:szCs w:val="14"/>
              </w:rPr>
            </w:pPr>
            <w:r w:rsidRPr="00BB0F34">
              <w:rPr>
                <w:rFonts w:ascii="Times New Roman" w:hAnsi="Times New Roman"/>
                <w:sz w:val="14"/>
                <w:szCs w:val="14"/>
              </w:rPr>
              <w:t>356 298 400,0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both"/>
              <w:rPr>
                <w:rFonts w:ascii="Times New Roman" w:hAnsi="Times New Roman"/>
                <w:sz w:val="14"/>
                <w:szCs w:val="14"/>
              </w:rPr>
            </w:pPr>
            <w:r w:rsidRPr="00BB0F34">
              <w:rPr>
                <w:rFonts w:ascii="Times New Roman" w:hAnsi="Times New Roman"/>
                <w:sz w:val="14"/>
                <w:szCs w:val="14"/>
              </w:rPr>
              <w:t>332 063 700,0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ind w:right="-566"/>
              <w:jc w:val="both"/>
              <w:rPr>
                <w:rFonts w:ascii="Times New Roman" w:hAnsi="Times New Roman"/>
                <w:sz w:val="14"/>
                <w:szCs w:val="14"/>
              </w:rPr>
            </w:pPr>
            <w:r w:rsidRPr="00BB0F34">
              <w:rPr>
                <w:rFonts w:ascii="Times New Roman" w:hAnsi="Times New Roman"/>
                <w:sz w:val="14"/>
                <w:szCs w:val="14"/>
              </w:rPr>
              <w:t>1 030 714 851,59</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1 000 000,0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 1 000 000,0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1 000 000,0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3 000 000,0</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районный бюджет</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1 230 957,0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1 230 957,0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1 230 957,0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3 692 871,0</w:t>
            </w: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Подпрограмма 1</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118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34 782 713,40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35 943 557,0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36 142 857,0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106 869 127,40</w:t>
            </w: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33 551 756,40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34 712 600,0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34 911 900,0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103 176 256,40</w:t>
            </w: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районный бюджет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1 230 957,0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1230 957,0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1 230 957,0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3 692 871,0</w:t>
            </w: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ind w:left="72" w:hanging="72"/>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Подпрограмма 2</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Социальная поддержка семей, имеющих детей</w:t>
            </w:r>
          </w:p>
        </w:tc>
        <w:tc>
          <w:tcPr>
            <w:tcW w:w="1183" w:type="pct"/>
            <w:tcBorders>
              <w:top w:val="single" w:sz="4" w:space="0" w:color="auto"/>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57 485 177,6</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42 128 300,0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17 464 600,0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117 078 077,6</w:t>
            </w: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57 485 177,6</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42 128 300,0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17 464 600,0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117 078 077,6</w:t>
            </w: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 бюджет Богучанского района</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Подпрограмма 3</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1183" w:type="pct"/>
            <w:tcBorders>
              <w:top w:val="single" w:sz="4" w:space="0" w:color="auto"/>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r w:rsidRPr="00BB0F34">
              <w:rPr>
                <w:rFonts w:ascii="Times New Roman" w:hAnsi="Times New Roman"/>
                <w:sz w:val="14"/>
                <w:szCs w:val="14"/>
              </w:rPr>
              <w:br w:type="page"/>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197 078 800,0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221 889 500,0</w:t>
            </w:r>
          </w:p>
        </w:tc>
        <w:tc>
          <w:tcPr>
            <w:tcW w:w="599"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222 119 200,0</w:t>
            </w:r>
          </w:p>
        </w:tc>
        <w:tc>
          <w:tcPr>
            <w:tcW w:w="641" w:type="pct"/>
            <w:gridSpan w:val="2"/>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641 087 500,0</w:t>
            </w:r>
          </w:p>
        </w:tc>
      </w:tr>
      <w:tr w:rsidR="00BB0F34" w:rsidRPr="00BB0F34" w:rsidTr="00BB0F34">
        <w:trPr>
          <w:trHeight w:val="20"/>
        </w:trPr>
        <w:tc>
          <w:tcPr>
            <w:tcW w:w="69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single" w:sz="4" w:space="0" w:color="auto"/>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641" w:type="pct"/>
            <w:gridSpan w:val="2"/>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197 078 800,0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221 889 500,0</w:t>
            </w:r>
          </w:p>
        </w:tc>
        <w:tc>
          <w:tcPr>
            <w:tcW w:w="599"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222 119 200,0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641 087 500,0</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highlight w:val="yellow"/>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highlight w:val="yellow"/>
              </w:rPr>
            </w:pP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бюджет Богучанского района</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Подпрограмма 4</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Повышение качества и доступности социальных услуг населению</w:t>
            </w:r>
          </w:p>
        </w:tc>
        <w:tc>
          <w:tcPr>
            <w:tcW w:w="1183"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35 784 017,59</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38 102 000,0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38 102 000,0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111 988 017,59</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highlight w:val="yellow"/>
              </w:rPr>
            </w:pPr>
          </w:p>
        </w:tc>
        <w:tc>
          <w:tcPr>
            <w:tcW w:w="599" w:type="pct"/>
            <w:tcBorders>
              <w:top w:val="nil"/>
              <w:left w:val="nil"/>
              <w:bottom w:val="single" w:sz="4" w:space="0" w:color="auto"/>
              <w:right w:val="single" w:sz="4" w:space="0" w:color="auto"/>
            </w:tcBorders>
            <w:shd w:val="clear" w:color="auto" w:fill="auto"/>
            <w:noWrap/>
            <w:vAlign w:val="bottom"/>
          </w:tcPr>
          <w:p w:rsidR="00BB0F34" w:rsidRPr="00BB0F34" w:rsidRDefault="00BB0F34" w:rsidP="00BB0F34">
            <w:pPr>
              <w:spacing w:after="0" w:line="240" w:lineRule="auto"/>
              <w:rPr>
                <w:rFonts w:ascii="Times New Roman" w:hAnsi="Times New Roman"/>
                <w:sz w:val="14"/>
                <w:szCs w:val="14"/>
                <w:highlight w:val="yellow"/>
              </w:rPr>
            </w:pP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34 784 017,59</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37 102 000,0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37 102 000,0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108 988 017,59</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1 000 000,0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 1000 000,0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1 000 000,0</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3 000 000,0</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бюджет Богучанского района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trHeight w:val="20"/>
        </w:trPr>
        <w:tc>
          <w:tcPr>
            <w:tcW w:w="694" w:type="pct"/>
            <w:vMerge w:val="restart"/>
            <w:tcBorders>
              <w:top w:val="nil"/>
              <w:left w:val="single" w:sz="4" w:space="0" w:color="auto"/>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jc w:val="center"/>
              <w:rPr>
                <w:rFonts w:ascii="Times New Roman" w:hAnsi="Times New Roman"/>
                <w:sz w:val="14"/>
                <w:szCs w:val="14"/>
              </w:rPr>
            </w:pPr>
            <w:r w:rsidRPr="00BB0F34">
              <w:rPr>
                <w:rFonts w:ascii="Times New Roman" w:hAnsi="Times New Roman"/>
                <w:sz w:val="14"/>
                <w:szCs w:val="14"/>
              </w:rPr>
              <w:t>Подпрограмма 5</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Обеспечение реализации муниципальной программы и прочие мероприятия</w:t>
            </w:r>
          </w:p>
        </w:tc>
        <w:tc>
          <w:tcPr>
            <w:tcW w:w="1183" w:type="pct"/>
            <w:tcBorders>
              <w:top w:val="nil"/>
              <w:left w:val="nil"/>
              <w:bottom w:val="single" w:sz="4" w:space="0" w:color="auto"/>
              <w:right w:val="single" w:sz="4" w:space="0" w:color="auto"/>
            </w:tcBorders>
            <w:shd w:val="clear" w:color="000000" w:fill="FFFFFF"/>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 xml:space="preserve">Всего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19 368 500,0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20 412 500,0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20 412 500,0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60 193 500,0</w:t>
            </w: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19 368 500,0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20 412 500,0</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20 412 500,0</w:t>
            </w: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60 193 500,0</w:t>
            </w: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000000"/>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бюджет Богучанского района</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p>
        </w:tc>
        <w:tc>
          <w:tcPr>
            <w:tcW w:w="641" w:type="pct"/>
            <w:gridSpan w:val="2"/>
            <w:tcBorders>
              <w:top w:val="nil"/>
              <w:left w:val="nil"/>
              <w:bottom w:val="single" w:sz="4" w:space="0" w:color="auto"/>
              <w:right w:val="single" w:sz="4" w:space="0" w:color="auto"/>
            </w:tcBorders>
            <w:shd w:val="clear" w:color="000000" w:fill="FFFFFF"/>
            <w:noWrap/>
            <w:vAlign w:val="center"/>
          </w:tcPr>
          <w:p w:rsidR="00BB0F34" w:rsidRPr="00BB0F34" w:rsidRDefault="00BB0F34" w:rsidP="00BB0F34">
            <w:pPr>
              <w:spacing w:after="0" w:line="240" w:lineRule="auto"/>
              <w:rPr>
                <w:rFonts w:ascii="Times New Roman" w:hAnsi="Times New Roman"/>
                <w:sz w:val="14"/>
                <w:szCs w:val="14"/>
              </w:rPr>
            </w:pPr>
          </w:p>
        </w:tc>
      </w:tr>
      <w:tr w:rsidR="00BB0F34" w:rsidRPr="00BB0F34" w:rsidTr="00BB0F34">
        <w:trPr>
          <w:trHeight w:val="20"/>
        </w:trPr>
        <w:tc>
          <w:tcPr>
            <w:tcW w:w="69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top w:val="nil"/>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1183"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599" w:type="pct"/>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c>
          <w:tcPr>
            <w:tcW w:w="641" w:type="pct"/>
            <w:gridSpan w:val="2"/>
            <w:tcBorders>
              <w:top w:val="nil"/>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jc w:val="right"/>
              <w:rPr>
                <w:rFonts w:ascii="Times New Roman" w:hAnsi="Times New Roman"/>
                <w:sz w:val="14"/>
                <w:szCs w:val="14"/>
              </w:rPr>
            </w:pPr>
            <w:r w:rsidRPr="00BB0F34">
              <w:rPr>
                <w:rFonts w:ascii="Times New Roman" w:hAnsi="Times New Roman"/>
                <w:sz w:val="14"/>
                <w:szCs w:val="14"/>
              </w:rPr>
              <w:t> </w:t>
            </w:r>
          </w:p>
        </w:tc>
      </w:tr>
      <w:tr w:rsidR="00BB0F34" w:rsidRPr="00BB0F34" w:rsidTr="00BB0F34">
        <w:trPr>
          <w:gridAfter w:val="1"/>
          <w:wAfter w:w="8" w:type="pct"/>
          <w:trHeight w:val="20"/>
        </w:trPr>
        <w:tc>
          <w:tcPr>
            <w:tcW w:w="694" w:type="pct"/>
            <w:vMerge w:val="restart"/>
            <w:tcBorders>
              <w:top w:val="single" w:sz="4" w:space="0" w:color="auto"/>
              <w:left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Отдельные мероприятия</w:t>
            </w:r>
          </w:p>
          <w:p w:rsidR="00BB0F34" w:rsidRPr="00BB0F34" w:rsidRDefault="00BB0F34" w:rsidP="00BB0F34">
            <w:pPr>
              <w:spacing w:after="0" w:line="240" w:lineRule="auto"/>
              <w:rPr>
                <w:rFonts w:ascii="Times New Roman" w:hAnsi="Times New Roman"/>
                <w:sz w:val="14"/>
                <w:szCs w:val="14"/>
              </w:rPr>
            </w:pPr>
          </w:p>
        </w:tc>
        <w:tc>
          <w:tcPr>
            <w:tcW w:w="684" w:type="pct"/>
            <w:vMerge w:val="restart"/>
            <w:tcBorders>
              <w:top w:val="single" w:sz="4" w:space="0" w:color="auto"/>
              <w:left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w:t>
            </w: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Всего</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84 500,0</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53 500,0</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53 500,0</w:t>
            </w: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191 500,0</w:t>
            </w:r>
          </w:p>
        </w:tc>
      </w:tr>
      <w:tr w:rsidR="00BB0F34" w:rsidRPr="00BB0F34" w:rsidTr="00BB0F34">
        <w:trPr>
          <w:gridAfter w:val="1"/>
          <w:wAfter w:w="8" w:type="pct"/>
          <w:trHeight w:val="20"/>
        </w:trPr>
        <w:tc>
          <w:tcPr>
            <w:tcW w:w="694" w:type="pct"/>
            <w:vMerge/>
            <w:tcBorders>
              <w:left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left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 том  числе:</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gridAfter w:val="1"/>
          <w:wAfter w:w="8" w:type="pct"/>
          <w:trHeight w:val="20"/>
        </w:trPr>
        <w:tc>
          <w:tcPr>
            <w:tcW w:w="694" w:type="pct"/>
            <w:vMerge/>
            <w:tcBorders>
              <w:left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left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краевой бюджет</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84 500,0</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53 500,0</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53 500,0</w:t>
            </w: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191 500,0</w:t>
            </w:r>
          </w:p>
        </w:tc>
      </w:tr>
      <w:tr w:rsidR="00BB0F34" w:rsidRPr="00BB0F34" w:rsidTr="00BB0F34">
        <w:trPr>
          <w:gridAfter w:val="1"/>
          <w:wAfter w:w="8" w:type="pct"/>
          <w:trHeight w:val="20"/>
        </w:trPr>
        <w:tc>
          <w:tcPr>
            <w:tcW w:w="694" w:type="pct"/>
            <w:vMerge/>
            <w:tcBorders>
              <w:left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left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внебюджетные источники</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gridAfter w:val="1"/>
          <w:wAfter w:w="8" w:type="pct"/>
          <w:trHeight w:val="20"/>
        </w:trPr>
        <w:tc>
          <w:tcPr>
            <w:tcW w:w="694" w:type="pct"/>
            <w:vMerge/>
            <w:tcBorders>
              <w:left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left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районный бюджет</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r>
      <w:tr w:rsidR="00BB0F34" w:rsidRPr="00BB0F34" w:rsidTr="00BB0F34">
        <w:trPr>
          <w:gridAfter w:val="1"/>
          <w:wAfter w:w="8" w:type="pct"/>
          <w:trHeight w:val="20"/>
        </w:trPr>
        <w:tc>
          <w:tcPr>
            <w:tcW w:w="694" w:type="pct"/>
            <w:vMerge/>
            <w:tcBorders>
              <w:left w:val="single" w:sz="4" w:space="0" w:color="auto"/>
              <w:bottom w:val="single" w:sz="4" w:space="0" w:color="auto"/>
              <w:right w:val="single" w:sz="4" w:space="0" w:color="auto"/>
            </w:tcBorders>
            <w:vAlign w:val="center"/>
          </w:tcPr>
          <w:p w:rsidR="00BB0F34" w:rsidRPr="00BB0F34" w:rsidRDefault="00BB0F34" w:rsidP="00BB0F34">
            <w:pPr>
              <w:spacing w:after="0" w:line="240" w:lineRule="auto"/>
              <w:rPr>
                <w:rFonts w:ascii="Times New Roman" w:hAnsi="Times New Roman"/>
                <w:sz w:val="14"/>
                <w:szCs w:val="14"/>
              </w:rPr>
            </w:pPr>
          </w:p>
        </w:tc>
        <w:tc>
          <w:tcPr>
            <w:tcW w:w="684" w:type="pct"/>
            <w:vMerge/>
            <w:tcBorders>
              <w:left w:val="single" w:sz="4" w:space="0" w:color="auto"/>
              <w:bottom w:val="single" w:sz="4" w:space="0" w:color="auto"/>
              <w:right w:val="single" w:sz="4" w:space="0" w:color="auto"/>
            </w:tcBorders>
          </w:tcPr>
          <w:p w:rsidR="00BB0F34" w:rsidRPr="00BB0F34" w:rsidRDefault="00BB0F34" w:rsidP="00BB0F34">
            <w:pPr>
              <w:spacing w:after="0" w:line="240" w:lineRule="auto"/>
              <w:rPr>
                <w:rFonts w:ascii="Times New Roman" w:hAnsi="Times New Roman"/>
                <w:sz w:val="14"/>
                <w:szCs w:val="14"/>
              </w:rPr>
            </w:pPr>
          </w:p>
        </w:tc>
        <w:tc>
          <w:tcPr>
            <w:tcW w:w="1183" w:type="pct"/>
            <w:tcBorders>
              <w:top w:val="single" w:sz="4" w:space="0" w:color="auto"/>
              <w:left w:val="nil"/>
              <w:bottom w:val="single" w:sz="4" w:space="0" w:color="auto"/>
              <w:right w:val="single" w:sz="4" w:space="0" w:color="auto"/>
            </w:tcBorders>
            <w:shd w:val="clear" w:color="000000" w:fill="FFFFFF"/>
            <w:noWrap/>
            <w:vAlign w:val="bottom"/>
          </w:tcPr>
          <w:p w:rsidR="00BB0F34" w:rsidRPr="00BB0F34" w:rsidRDefault="00BB0F34" w:rsidP="00BB0F34">
            <w:pPr>
              <w:spacing w:after="0" w:line="240" w:lineRule="auto"/>
              <w:rPr>
                <w:rFonts w:ascii="Times New Roman" w:hAnsi="Times New Roman"/>
                <w:sz w:val="14"/>
                <w:szCs w:val="14"/>
              </w:rPr>
            </w:pPr>
            <w:r w:rsidRPr="00BB0F34">
              <w:rPr>
                <w:rFonts w:ascii="Times New Roman" w:hAnsi="Times New Roman"/>
                <w:sz w:val="14"/>
                <w:szCs w:val="14"/>
              </w:rPr>
              <w:t>юридические лица</w:t>
            </w: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599"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c>
          <w:tcPr>
            <w:tcW w:w="633" w:type="pct"/>
            <w:tcBorders>
              <w:top w:val="single" w:sz="4" w:space="0" w:color="auto"/>
              <w:left w:val="nil"/>
              <w:bottom w:val="single" w:sz="4" w:space="0" w:color="auto"/>
              <w:right w:val="single" w:sz="4" w:space="0" w:color="auto"/>
            </w:tcBorders>
            <w:shd w:val="clear" w:color="000000" w:fill="FFFFFF"/>
            <w:vAlign w:val="bottom"/>
          </w:tcPr>
          <w:p w:rsidR="00BB0F34" w:rsidRPr="00BB0F34" w:rsidRDefault="00BB0F34" w:rsidP="00BB0F34">
            <w:pPr>
              <w:spacing w:after="0" w:line="240" w:lineRule="auto"/>
              <w:jc w:val="right"/>
              <w:rPr>
                <w:rFonts w:ascii="Times New Roman" w:hAnsi="Times New Roman"/>
                <w:sz w:val="14"/>
                <w:szCs w:val="14"/>
              </w:rPr>
            </w:pPr>
          </w:p>
        </w:tc>
      </w:tr>
    </w:tbl>
    <w:p w:rsidR="00BB0F34" w:rsidRDefault="00BB0F34" w:rsidP="00BB0F34">
      <w:pPr>
        <w:pStyle w:val="ConsPlusCell"/>
        <w:jc w:val="center"/>
        <w:rPr>
          <w:rFonts w:ascii="Times New Roman" w:hAnsi="Times New Roman" w:cs="Times New Roman"/>
        </w:rPr>
      </w:pPr>
    </w:p>
    <w:p w:rsidR="001B6C41" w:rsidRPr="001B6C41" w:rsidRDefault="001B6C41" w:rsidP="001B6C41">
      <w:pPr>
        <w:spacing w:after="0" w:line="240" w:lineRule="auto"/>
        <w:jc w:val="both"/>
        <w:rPr>
          <w:rFonts w:ascii="Times New Roman" w:hAnsi="Times New Roman"/>
          <w:sz w:val="20"/>
          <w:szCs w:val="20"/>
        </w:rPr>
      </w:pPr>
      <w:r w:rsidRPr="001B6C41">
        <w:rPr>
          <w:rFonts w:ascii="Times New Roman" w:hAnsi="Times New Roman"/>
          <w:sz w:val="20"/>
          <w:szCs w:val="20"/>
        </w:rPr>
        <w:lastRenderedPageBreak/>
        <w:t>*-указываются средства внебюджетных источников (доходы  муниципального бюджетного учреждения «Центр социального обслуживания граждан пожилого возраста и инвалидов»).</w:t>
      </w:r>
    </w:p>
    <w:p w:rsidR="001B6C41" w:rsidRPr="001B6C41" w:rsidRDefault="001B6C41" w:rsidP="001B6C41">
      <w:pPr>
        <w:spacing w:after="0" w:line="240" w:lineRule="auto"/>
        <w:ind w:firstLine="708"/>
        <w:jc w:val="both"/>
        <w:rPr>
          <w:rFonts w:ascii="Times New Roman" w:hAnsi="Times New Roman"/>
          <w:sz w:val="20"/>
          <w:szCs w:val="20"/>
        </w:rPr>
      </w:pPr>
      <w:r w:rsidRPr="001B6C41">
        <w:rPr>
          <w:rFonts w:ascii="Times New Roman" w:hAnsi="Times New Roman"/>
          <w:sz w:val="20"/>
          <w:szCs w:val="20"/>
        </w:rPr>
        <w:t>Сумма внебюджетных средств указывается и входит в итог ТОЛЬКО В ЭТОМ ПРИЛОЖЕНИИ (эти данные носят простой информационный характер).</w:t>
      </w:r>
    </w:p>
    <w:p w:rsidR="001B6C41" w:rsidRPr="001B6C41" w:rsidRDefault="001B6C41" w:rsidP="001B6C41">
      <w:pPr>
        <w:spacing w:after="0" w:line="240" w:lineRule="auto"/>
        <w:ind w:firstLine="708"/>
        <w:jc w:val="both"/>
        <w:rPr>
          <w:rFonts w:ascii="Times New Roman" w:hAnsi="Times New Roman"/>
          <w:sz w:val="20"/>
          <w:szCs w:val="20"/>
        </w:rPr>
      </w:pPr>
      <w:r w:rsidRPr="001B6C41">
        <w:rPr>
          <w:rFonts w:ascii="Times New Roman" w:hAnsi="Times New Roman"/>
          <w:sz w:val="20"/>
          <w:szCs w:val="20"/>
        </w:rPr>
        <w:t>ОБЪЕМ ФИНАНСОВОГО ОБЕСПЕЧЕНИЯ ВСЕЙ МУНИЦИПАЛЬНОЙ ПРОГРАММЫ ОПРЕДЕЛЯЕТСЯ БЕЗ УЧЕТА ВНЕБЮДЖЕТНЫХ СРЕДСТВ,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7F2ED1" w:rsidRPr="00BD7F4C" w:rsidRDefault="007F2ED1" w:rsidP="007F2ED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Приложение №</w:t>
      </w:r>
      <w:r>
        <w:rPr>
          <w:rFonts w:ascii="Times New Roman" w:hAnsi="Times New Roman" w:cs="Times New Roman"/>
          <w:sz w:val="18"/>
          <w:szCs w:val="18"/>
        </w:rPr>
        <w:t xml:space="preserve"> 3 </w:t>
      </w:r>
    </w:p>
    <w:p w:rsidR="007F2ED1" w:rsidRPr="00BD7F4C" w:rsidRDefault="007F2ED1" w:rsidP="007F2ED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7F2ED1" w:rsidRPr="00BD7F4C" w:rsidRDefault="007F2ED1" w:rsidP="007F2ED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7F2ED1" w:rsidRDefault="007F2ED1" w:rsidP="007F2ED1">
      <w:pPr>
        <w:pStyle w:val="ConsPlusCell"/>
        <w:jc w:val="right"/>
        <w:rPr>
          <w:rFonts w:ascii="Times New Roman" w:hAnsi="Times New Roman" w:cs="Times New Roman"/>
          <w:sz w:val="18"/>
          <w:szCs w:val="18"/>
        </w:rPr>
      </w:pPr>
    </w:p>
    <w:p w:rsidR="007F2ED1" w:rsidRDefault="007F2ED1" w:rsidP="007F2ED1">
      <w:pPr>
        <w:pStyle w:val="ConsPlusCell"/>
        <w:jc w:val="right"/>
        <w:rPr>
          <w:rFonts w:ascii="Times New Roman" w:hAnsi="Times New Roman" w:cs="Times New Roman"/>
          <w:sz w:val="18"/>
          <w:szCs w:val="18"/>
        </w:rPr>
      </w:pPr>
      <w:r>
        <w:rPr>
          <w:rFonts w:ascii="Times New Roman" w:hAnsi="Times New Roman" w:cs="Times New Roman"/>
          <w:sz w:val="18"/>
          <w:szCs w:val="18"/>
        </w:rPr>
        <w:t xml:space="preserve">Приложение № </w:t>
      </w:r>
      <w:r w:rsidR="002432F4">
        <w:rPr>
          <w:rFonts w:ascii="Times New Roman" w:hAnsi="Times New Roman" w:cs="Times New Roman"/>
          <w:sz w:val="18"/>
          <w:szCs w:val="18"/>
        </w:rPr>
        <w:t>2</w:t>
      </w:r>
    </w:p>
    <w:p w:rsidR="007F2ED1" w:rsidRDefault="002432F4" w:rsidP="007F2ED1">
      <w:pPr>
        <w:pStyle w:val="ConsPlusCell"/>
        <w:jc w:val="right"/>
        <w:rPr>
          <w:rFonts w:ascii="Times New Roman" w:hAnsi="Times New Roman" w:cs="Times New Roman"/>
          <w:sz w:val="18"/>
          <w:szCs w:val="18"/>
        </w:rPr>
      </w:pPr>
      <w:r>
        <w:rPr>
          <w:rFonts w:ascii="Times New Roman" w:hAnsi="Times New Roman" w:cs="Times New Roman"/>
          <w:sz w:val="18"/>
          <w:szCs w:val="18"/>
        </w:rPr>
        <w:t>к подпрограмме 1 «Повышение качества жизни отдельных категорий</w:t>
      </w:r>
    </w:p>
    <w:p w:rsidR="002432F4" w:rsidRDefault="002432F4" w:rsidP="007F2ED1">
      <w:pPr>
        <w:pStyle w:val="ConsPlusCell"/>
        <w:jc w:val="right"/>
        <w:rPr>
          <w:rFonts w:ascii="Times New Roman" w:hAnsi="Times New Roman" w:cs="Times New Roman"/>
          <w:sz w:val="18"/>
          <w:szCs w:val="18"/>
        </w:rPr>
      </w:pPr>
      <w:r>
        <w:rPr>
          <w:rFonts w:ascii="Times New Roman" w:hAnsi="Times New Roman" w:cs="Times New Roman"/>
          <w:sz w:val="18"/>
          <w:szCs w:val="18"/>
        </w:rPr>
        <w:t>граждан</w:t>
      </w:r>
      <w:r w:rsidR="002A222C">
        <w:rPr>
          <w:rFonts w:ascii="Times New Roman" w:hAnsi="Times New Roman" w:cs="Times New Roman"/>
          <w:sz w:val="18"/>
          <w:szCs w:val="18"/>
        </w:rPr>
        <w:t>, в том числе инвалидов, степени их социальной защищенности»,</w:t>
      </w:r>
    </w:p>
    <w:p w:rsidR="002A222C" w:rsidRDefault="002A222C" w:rsidP="007F2ED1">
      <w:pPr>
        <w:pStyle w:val="ConsPlusCell"/>
        <w:jc w:val="right"/>
        <w:rPr>
          <w:rFonts w:ascii="Times New Roman" w:hAnsi="Times New Roman" w:cs="Times New Roman"/>
          <w:sz w:val="18"/>
          <w:szCs w:val="18"/>
        </w:rPr>
      </w:pPr>
      <w:r>
        <w:rPr>
          <w:rFonts w:ascii="Times New Roman" w:hAnsi="Times New Roman" w:cs="Times New Roman"/>
          <w:sz w:val="18"/>
          <w:szCs w:val="18"/>
        </w:rPr>
        <w:t>реализуемой в рамках муниципальной программы «Система социальной зщащиты</w:t>
      </w:r>
    </w:p>
    <w:p w:rsidR="002A222C" w:rsidRDefault="002A222C" w:rsidP="007F2ED1">
      <w:pPr>
        <w:pStyle w:val="ConsPlusCell"/>
        <w:jc w:val="right"/>
        <w:rPr>
          <w:rFonts w:ascii="Times New Roman" w:hAnsi="Times New Roman" w:cs="Times New Roman"/>
          <w:sz w:val="18"/>
          <w:szCs w:val="18"/>
        </w:rPr>
      </w:pPr>
      <w:r>
        <w:rPr>
          <w:rFonts w:ascii="Times New Roman" w:hAnsi="Times New Roman" w:cs="Times New Roman"/>
          <w:sz w:val="18"/>
          <w:szCs w:val="18"/>
        </w:rPr>
        <w:t>населения Богучанского района» на 2014-2016 годы</w:t>
      </w:r>
    </w:p>
    <w:p w:rsidR="007F2ED1" w:rsidRDefault="007F2ED1" w:rsidP="007F2ED1">
      <w:pPr>
        <w:pStyle w:val="ConsPlusCell"/>
        <w:jc w:val="right"/>
        <w:rPr>
          <w:rFonts w:ascii="Times New Roman" w:hAnsi="Times New Roman" w:cs="Times New Roman"/>
          <w:sz w:val="18"/>
          <w:szCs w:val="18"/>
        </w:rPr>
      </w:pPr>
    </w:p>
    <w:p w:rsidR="00BB0F34" w:rsidRDefault="002A222C" w:rsidP="00BB0F34">
      <w:pPr>
        <w:pStyle w:val="ConsPlusCell"/>
        <w:jc w:val="center"/>
        <w:rPr>
          <w:rFonts w:ascii="Times New Roman" w:hAnsi="Times New Roman" w:cs="Times New Roman"/>
        </w:rPr>
      </w:pPr>
      <w:r>
        <w:rPr>
          <w:rFonts w:ascii="Times New Roman" w:hAnsi="Times New Roman" w:cs="Times New Roman"/>
        </w:rPr>
        <w:t>Перечень мероприятий подпрограммы 1 «Повышение качества жизни отдельных категорий граждан, в том числе инвалидов, степени их социальной защищенности»</w:t>
      </w:r>
    </w:p>
    <w:p w:rsidR="00BB0F34" w:rsidRDefault="00BB0F34" w:rsidP="00BB0F34">
      <w:pPr>
        <w:pStyle w:val="ConsPlusCell"/>
        <w:jc w:val="center"/>
        <w:rPr>
          <w:rFonts w:ascii="Times New Roman" w:hAnsi="Times New Roman" w:cs="Times New Roman"/>
        </w:rPr>
      </w:pPr>
    </w:p>
    <w:tbl>
      <w:tblPr>
        <w:tblW w:w="5000" w:type="pct"/>
        <w:tblLayout w:type="fixed"/>
        <w:tblLook w:val="04A0"/>
      </w:tblPr>
      <w:tblGrid>
        <w:gridCol w:w="2369"/>
        <w:gridCol w:w="433"/>
        <w:gridCol w:w="427"/>
        <w:gridCol w:w="567"/>
        <w:gridCol w:w="708"/>
        <w:gridCol w:w="567"/>
        <w:gridCol w:w="850"/>
        <w:gridCol w:w="993"/>
        <w:gridCol w:w="993"/>
        <w:gridCol w:w="850"/>
        <w:gridCol w:w="813"/>
      </w:tblGrid>
      <w:tr w:rsidR="00926D73" w:rsidRPr="00926D73" w:rsidTr="009B26FC">
        <w:trPr>
          <w:trHeight w:val="20"/>
        </w:trPr>
        <w:tc>
          <w:tcPr>
            <w:tcW w:w="123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Наименование  программы, подпрограммы</w:t>
            </w:r>
          </w:p>
        </w:tc>
        <w:tc>
          <w:tcPr>
            <w:tcW w:w="22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ГРБС </w:t>
            </w:r>
          </w:p>
        </w:tc>
        <w:tc>
          <w:tcPr>
            <w:tcW w:w="118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Код бюджетной классификации</w:t>
            </w:r>
          </w:p>
        </w:tc>
        <w:tc>
          <w:tcPr>
            <w:tcW w:w="1926" w:type="pct"/>
            <w:gridSpan w:val="4"/>
            <w:tcBorders>
              <w:top w:val="single" w:sz="4" w:space="0" w:color="auto"/>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Расходы</w:t>
            </w:r>
          </w:p>
        </w:tc>
        <w:tc>
          <w:tcPr>
            <w:tcW w:w="42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926D73">
              <w:rPr>
                <w:rFonts w:ascii="Times New Roman" w:eastAsia="Times New Roman" w:hAnsi="Times New Roman"/>
                <w:sz w:val="14"/>
                <w:szCs w:val="14"/>
                <w:lang w:eastAsia="ru-RU"/>
              </w:rPr>
              <w:br/>
              <w:t>(в натуральном выражении), количество получателей</w:t>
            </w:r>
          </w:p>
        </w:tc>
      </w:tr>
      <w:tr w:rsidR="00926D73" w:rsidRPr="00926D73" w:rsidTr="009B26FC">
        <w:trPr>
          <w:trHeight w:val="20"/>
        </w:trPr>
        <w:tc>
          <w:tcPr>
            <w:tcW w:w="1238"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6"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1185" w:type="pct"/>
            <w:gridSpan w:val="4"/>
            <w:vMerge/>
            <w:tcBorders>
              <w:top w:val="single" w:sz="4" w:space="0" w:color="auto"/>
              <w:left w:val="single" w:sz="4" w:space="0" w:color="auto"/>
              <w:bottom w:val="single" w:sz="4" w:space="0" w:color="auto"/>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1926" w:type="pct"/>
            <w:gridSpan w:val="4"/>
            <w:tcBorders>
              <w:top w:val="single" w:sz="4" w:space="0" w:color="auto"/>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рублей), годы</w:t>
            </w:r>
          </w:p>
        </w:tc>
        <w:tc>
          <w:tcPr>
            <w:tcW w:w="425"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B26FC">
        <w:trPr>
          <w:trHeight w:val="20"/>
        </w:trPr>
        <w:tc>
          <w:tcPr>
            <w:tcW w:w="1238"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6"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3" w:type="pct"/>
            <w:vMerge w:val="restart"/>
            <w:tcBorders>
              <w:top w:val="nil"/>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ГРБС</w:t>
            </w:r>
          </w:p>
        </w:tc>
        <w:tc>
          <w:tcPr>
            <w:tcW w:w="296" w:type="pct"/>
            <w:vMerge w:val="restart"/>
            <w:tcBorders>
              <w:top w:val="nil"/>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РзПр</w:t>
            </w:r>
          </w:p>
        </w:tc>
        <w:tc>
          <w:tcPr>
            <w:tcW w:w="370" w:type="pct"/>
            <w:vMerge w:val="restart"/>
            <w:tcBorders>
              <w:top w:val="nil"/>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ЦСР</w:t>
            </w:r>
          </w:p>
        </w:tc>
        <w:tc>
          <w:tcPr>
            <w:tcW w:w="296" w:type="pct"/>
            <w:vMerge w:val="restart"/>
            <w:tcBorders>
              <w:top w:val="nil"/>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ВР</w:t>
            </w:r>
          </w:p>
        </w:tc>
        <w:tc>
          <w:tcPr>
            <w:tcW w:w="444"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очередной финансовый год</w:t>
            </w:r>
          </w:p>
        </w:tc>
        <w:tc>
          <w:tcPr>
            <w:tcW w:w="519"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первый год планового периода</w:t>
            </w:r>
          </w:p>
        </w:tc>
        <w:tc>
          <w:tcPr>
            <w:tcW w:w="519"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второй год планового периода</w:t>
            </w:r>
          </w:p>
        </w:tc>
        <w:tc>
          <w:tcPr>
            <w:tcW w:w="444" w:type="pct"/>
            <w:vMerge w:val="restart"/>
            <w:tcBorders>
              <w:top w:val="nil"/>
              <w:left w:val="single" w:sz="4" w:space="0" w:color="auto"/>
              <w:bottom w:val="single" w:sz="4" w:space="0" w:color="000000"/>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Итого на период</w:t>
            </w:r>
          </w:p>
        </w:tc>
        <w:tc>
          <w:tcPr>
            <w:tcW w:w="425"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B26FC">
        <w:trPr>
          <w:trHeight w:val="20"/>
        </w:trPr>
        <w:tc>
          <w:tcPr>
            <w:tcW w:w="1238"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6"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96" w:type="pct"/>
            <w:vMerge/>
            <w:tcBorders>
              <w:top w:val="nil"/>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96" w:type="pct"/>
            <w:vMerge/>
            <w:tcBorders>
              <w:top w:val="nil"/>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444"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2014 год</w:t>
            </w:r>
          </w:p>
        </w:tc>
        <w:tc>
          <w:tcPr>
            <w:tcW w:w="519"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2015 год</w:t>
            </w:r>
          </w:p>
        </w:tc>
        <w:tc>
          <w:tcPr>
            <w:tcW w:w="519" w:type="pct"/>
            <w:tcBorders>
              <w:top w:val="nil"/>
              <w:left w:val="nil"/>
              <w:bottom w:val="single" w:sz="4" w:space="0" w:color="auto"/>
              <w:right w:val="single" w:sz="4" w:space="0" w:color="auto"/>
            </w:tcBorders>
            <w:shd w:val="clear" w:color="000000" w:fill="FFFFFF"/>
            <w:vAlign w:val="center"/>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2016 год</w:t>
            </w:r>
          </w:p>
        </w:tc>
        <w:tc>
          <w:tcPr>
            <w:tcW w:w="444" w:type="pct"/>
            <w:vMerge/>
            <w:tcBorders>
              <w:top w:val="nil"/>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tcPr>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26D73">
        <w:trPr>
          <w:trHeight w:val="20"/>
        </w:trPr>
        <w:tc>
          <w:tcPr>
            <w:tcW w:w="5000" w:type="pct"/>
            <w:gridSpan w:val="11"/>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Цель подпрограммы: Выполнение обязательств края и Богучанского района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  </w:t>
            </w:r>
          </w:p>
        </w:tc>
      </w:tr>
      <w:tr w:rsidR="00926D73" w:rsidRPr="00926D73" w:rsidTr="00926D73">
        <w:trPr>
          <w:trHeight w:val="20"/>
        </w:trPr>
        <w:tc>
          <w:tcPr>
            <w:tcW w:w="5000" w:type="pct"/>
            <w:gridSpan w:val="11"/>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Задача 1.Своевременное и адресное предоставление мер социальной поддержки отдельным категориям граждан, в т.ч. инвалидам, в соответствии с действующим законодательством</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0210211</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9919500,0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10 306 600,0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10 306 600,0</w:t>
            </w:r>
          </w:p>
        </w:tc>
        <w:tc>
          <w:tcPr>
            <w:tcW w:w="444"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30532700,0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ind w:right="-250"/>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2258 человек - ежегодно</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226"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0210212</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ind w:right="-290"/>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16 916900,0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17 355 400,0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17 355 400,0</w:t>
            </w:r>
          </w:p>
        </w:tc>
        <w:tc>
          <w:tcPr>
            <w:tcW w:w="444"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51627700,0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в 2014 году - 5745 человек </w:t>
            </w:r>
          </w:p>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в 2015 году - 5785 человек </w:t>
            </w:r>
          </w:p>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 2016 году - 5785 человек</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0210181</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1 307 300,0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1 429 100,0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1 429 100,0</w:t>
            </w:r>
          </w:p>
        </w:tc>
        <w:tc>
          <w:tcPr>
            <w:tcW w:w="444"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4 165 500,0</w:t>
            </w: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321 человек - ежегодно </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 </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1.4.  Предоставление, доставка и пересылка ежемесячной денежной выплаты   членам семей </w:t>
            </w:r>
            <w:r w:rsidRPr="00926D73">
              <w:rPr>
                <w:rFonts w:ascii="Times New Roman" w:eastAsia="Times New Roman" w:hAnsi="Times New Roman"/>
                <w:sz w:val="14"/>
                <w:szCs w:val="14"/>
                <w:lang w:eastAsia="ru-RU"/>
              </w:rPr>
              <w:lastRenderedPageBreak/>
              <w:t>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Законом края от 20 декабря 2007 года №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0210221</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68 800,0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341 300,0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341 300,0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751 400,0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15 человек  - ежегодно</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lastRenderedPageBreak/>
              <w:t>1.5.  Предоставление, доставка и пересылка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0210391</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464 356,40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535 100,0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535 100,0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1 534 556,40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numPr>
                <w:ilvl w:val="0"/>
                <w:numId w:val="30"/>
              </w:numPr>
              <w:spacing w:after="0" w:line="240" w:lineRule="auto"/>
              <w:ind w:left="317" w:hanging="425"/>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человек - ежегодно</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tbl>
            <w:tblPr>
              <w:tblW w:w="15891" w:type="dxa"/>
              <w:tblLayout w:type="fixed"/>
              <w:tblLook w:val="04A0"/>
            </w:tblPr>
            <w:tblGrid>
              <w:gridCol w:w="4693"/>
              <w:gridCol w:w="649"/>
              <w:gridCol w:w="769"/>
              <w:gridCol w:w="850"/>
              <w:gridCol w:w="1056"/>
              <w:gridCol w:w="645"/>
              <w:gridCol w:w="1134"/>
              <w:gridCol w:w="1276"/>
              <w:gridCol w:w="1276"/>
              <w:gridCol w:w="1417"/>
              <w:gridCol w:w="2126"/>
            </w:tblGrid>
            <w:tr w:rsidR="00926D73" w:rsidRPr="00926D73" w:rsidTr="00926D73">
              <w:trPr>
                <w:trHeight w:val="703"/>
              </w:trPr>
              <w:tc>
                <w:tcPr>
                  <w:tcW w:w="4693" w:type="dxa"/>
                  <w:tcBorders>
                    <w:top w:val="nil"/>
                  </w:tcBorders>
                  <w:shd w:val="clear" w:color="000000" w:fill="FFFFFF"/>
                </w:tcPr>
                <w:p w:rsidR="00926D73" w:rsidRPr="00926D73" w:rsidRDefault="00926D73" w:rsidP="00926D73">
                  <w:pPr>
                    <w:spacing w:after="0" w:line="240" w:lineRule="auto"/>
                    <w:ind w:left="-59"/>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1.6.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w:t>
                  </w:r>
                </w:p>
              </w:tc>
              <w:tc>
                <w:tcPr>
                  <w:tcW w:w="649" w:type="dxa"/>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p>
              </w:tc>
              <w:tc>
                <w:tcPr>
                  <w:tcW w:w="769"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p>
              </w:tc>
              <w:tc>
                <w:tcPr>
                  <w:tcW w:w="850"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r w:rsidRPr="00926D73">
                    <w:rPr>
                      <w:rFonts w:ascii="Times New Roman" w:eastAsia="Times New Roman" w:hAnsi="Times New Roman"/>
                      <w:color w:val="FF0000"/>
                      <w:sz w:val="14"/>
                      <w:szCs w:val="14"/>
                      <w:lang w:eastAsia="ru-RU"/>
                    </w:rPr>
                    <w:t>1003</w:t>
                  </w:r>
                </w:p>
              </w:tc>
              <w:tc>
                <w:tcPr>
                  <w:tcW w:w="1056"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color w:val="FF0000"/>
                      <w:sz w:val="14"/>
                      <w:szCs w:val="14"/>
                      <w:lang w:eastAsia="ru-RU"/>
                    </w:rPr>
                  </w:pPr>
                  <w:r w:rsidRPr="00926D73">
                    <w:rPr>
                      <w:rFonts w:ascii="Times New Roman" w:eastAsia="Times New Roman" w:hAnsi="Times New Roman"/>
                      <w:color w:val="FF0000"/>
                      <w:sz w:val="14"/>
                      <w:szCs w:val="14"/>
                      <w:lang w:eastAsia="ru-RU"/>
                    </w:rPr>
                    <w:t>**10392</w:t>
                  </w:r>
                </w:p>
              </w:tc>
              <w:tc>
                <w:tcPr>
                  <w:tcW w:w="645"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r w:rsidRPr="00926D73">
                    <w:rPr>
                      <w:rFonts w:ascii="Times New Roman" w:eastAsia="Times New Roman" w:hAnsi="Times New Roman"/>
                      <w:color w:val="FF0000"/>
                      <w:sz w:val="14"/>
                      <w:szCs w:val="14"/>
                      <w:lang w:eastAsia="ru-RU"/>
                    </w:rPr>
                    <w:t>530</w:t>
                  </w:r>
                </w:p>
              </w:tc>
              <w:tc>
                <w:tcPr>
                  <w:tcW w:w="1134"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p>
              </w:tc>
              <w:tc>
                <w:tcPr>
                  <w:tcW w:w="1276"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p>
              </w:tc>
              <w:tc>
                <w:tcPr>
                  <w:tcW w:w="1276" w:type="dxa"/>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right"/>
                    <w:rPr>
                      <w:rFonts w:ascii="Times New Roman" w:eastAsia="Times New Roman" w:hAnsi="Times New Roman"/>
                      <w:color w:val="FF0000"/>
                      <w:sz w:val="14"/>
                      <w:szCs w:val="14"/>
                      <w:lang w:eastAsia="ru-RU"/>
                    </w:rPr>
                  </w:pPr>
                </w:p>
              </w:tc>
              <w:tc>
                <w:tcPr>
                  <w:tcW w:w="1417" w:type="dxa"/>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color w:val="FF0000"/>
                      <w:sz w:val="14"/>
                      <w:szCs w:val="14"/>
                      <w:lang w:eastAsia="ru-RU"/>
                    </w:rPr>
                  </w:pPr>
                </w:p>
              </w:tc>
              <w:tc>
                <w:tcPr>
                  <w:tcW w:w="2126" w:type="dxa"/>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color w:val="FF0000"/>
                      <w:sz w:val="14"/>
                      <w:szCs w:val="14"/>
                      <w:lang w:eastAsia="ru-RU"/>
                    </w:rPr>
                  </w:pPr>
                </w:p>
              </w:tc>
            </w:tr>
          </w:tbl>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6"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0210392</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244, 810</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264 100,0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254 600,0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254 600,0</w:t>
            </w:r>
          </w:p>
        </w:tc>
        <w:tc>
          <w:tcPr>
            <w:tcW w:w="444"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773 300,0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33 человека - ежегодно</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ind w:left="34"/>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1.7.  Обеспечение мер социальной поддержки для лиц, награжденных знаком «Почетный донор СССР», «Почетный донор России»;</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0215220</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71500,0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75 100,0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78 900,0</w:t>
            </w:r>
          </w:p>
        </w:tc>
        <w:tc>
          <w:tcPr>
            <w:tcW w:w="444"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225 500,0</w:t>
            </w:r>
          </w:p>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6 человек - ежегодно</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1.8.  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w:t>
            </w:r>
          </w:p>
        </w:tc>
        <w:tc>
          <w:tcPr>
            <w:tcW w:w="226"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0210286</w:t>
            </w:r>
          </w:p>
        </w:tc>
        <w:tc>
          <w:tcPr>
            <w:tcW w:w="296"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1889800,0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1 684 100,0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1 684 100,0</w:t>
            </w:r>
          </w:p>
        </w:tc>
        <w:tc>
          <w:tcPr>
            <w:tcW w:w="444" w:type="pct"/>
            <w:tcBorders>
              <w:top w:val="single" w:sz="4" w:space="0" w:color="auto"/>
              <w:left w:val="single" w:sz="4" w:space="0" w:color="auto"/>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5258000,0</w:t>
            </w:r>
          </w:p>
        </w:tc>
        <w:tc>
          <w:tcPr>
            <w:tcW w:w="425"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419 человек - ежегодно</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1.9.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0210288</w:t>
            </w: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369100,0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437 000,0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437 000,0</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1 243100,0</w:t>
            </w: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25 человек - ежегодно</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1.10.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0215280</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7 200,0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7 200,0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7 200,0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21 600,0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both"/>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21 человек - ежегодно</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1.11.Предоставление единовременной адресной материальной помощи обратившимся гражданам, находящимся в трудной жизненной ситуации;</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0212696</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868 000,0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868 000,0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868 000,0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2 604 000,0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152 человека - ежегодно</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1.12.  Предоставление единовременной адресной материальной помощи на ремонт жилого помещения проживающим на территории Красноярского края </w:t>
            </w:r>
            <w:r w:rsidRPr="00926D73">
              <w:rPr>
                <w:rFonts w:ascii="Times New Roman" w:eastAsia="Times New Roman" w:hAnsi="Times New Roman"/>
                <w:sz w:val="14"/>
                <w:szCs w:val="14"/>
                <w:lang w:eastAsia="ru-RU"/>
              </w:rPr>
              <w:lastRenderedPageBreak/>
              <w:t>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с учетом расходов на доставку.</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0212699</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1 215 200,0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1 419 100,0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1 614 600,0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4 248 900,0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в 2014 году- 143 человека; </w:t>
            </w:r>
          </w:p>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xml:space="preserve">в 2015 году - 167 </w:t>
            </w:r>
            <w:r w:rsidRPr="00926D73">
              <w:rPr>
                <w:rFonts w:ascii="Times New Roman" w:eastAsia="Times New Roman" w:hAnsi="Times New Roman"/>
                <w:sz w:val="14"/>
                <w:szCs w:val="14"/>
                <w:lang w:eastAsia="ru-RU"/>
              </w:rPr>
              <w:lastRenderedPageBreak/>
              <w:t>человек;</w:t>
            </w:r>
          </w:p>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 2016 году- 190 человек.</w:t>
            </w:r>
          </w:p>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lastRenderedPageBreak/>
              <w:t>1.13. Выплата пенсии за выслугу лет лицам, замещавшим должности муниципальной службы муниципального образования Богучанский район</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highlight w:val="yellow"/>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highlight w:val="yellow"/>
                <w:lang w:eastAsia="ru-RU"/>
              </w:rPr>
            </w:pPr>
            <w:r w:rsidRPr="00926D73">
              <w:rPr>
                <w:rFonts w:ascii="Times New Roman" w:eastAsia="Times New Roman" w:hAnsi="Times New Roman"/>
                <w:sz w:val="14"/>
                <w:szCs w:val="14"/>
                <w:lang w:eastAsia="ru-RU"/>
              </w:rPr>
              <w:t>806</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1001</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0218001</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312</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3 692 871,0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70 человек – ежегодно</w:t>
            </w:r>
          </w:p>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highlight w:val="yellow"/>
                <w:lang w:eastAsia="ru-RU"/>
              </w:rPr>
            </w:pPr>
            <w:r w:rsidRPr="00926D73">
              <w:rPr>
                <w:rFonts w:ascii="Times New Roman" w:eastAsia="Times New Roman" w:hAnsi="Times New Roman"/>
                <w:sz w:val="14"/>
                <w:szCs w:val="14"/>
                <w:lang w:eastAsia="ru-RU"/>
              </w:rPr>
              <w:t>1.14 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 с учетом расходов на доставку и пересылку.</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highlight w:val="yellow"/>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848</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1003</w:t>
            </w: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0212690</w:t>
            </w: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321,</w:t>
            </w:r>
          </w:p>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244</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190 000,0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0,0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190 000,0</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 2014 году – 19 человек.</w:t>
            </w:r>
          </w:p>
        </w:tc>
      </w:tr>
      <w:tr w:rsidR="00926D73" w:rsidRPr="00926D73" w:rsidTr="009B26FC">
        <w:trPr>
          <w:trHeight w:val="20"/>
        </w:trPr>
        <w:tc>
          <w:tcPr>
            <w:tcW w:w="1238" w:type="pct"/>
            <w:tcBorders>
              <w:top w:val="nil"/>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Итого по задаче 1.</w:t>
            </w:r>
          </w:p>
        </w:tc>
        <w:tc>
          <w:tcPr>
            <w:tcW w:w="226"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370"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34 782 713,4</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35 943 557,0</w:t>
            </w:r>
          </w:p>
        </w:tc>
        <w:tc>
          <w:tcPr>
            <w:tcW w:w="519"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36 142 857,0</w:t>
            </w:r>
          </w:p>
        </w:tc>
        <w:tc>
          <w:tcPr>
            <w:tcW w:w="444" w:type="pct"/>
            <w:tcBorders>
              <w:top w:val="nil"/>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106 869 127,4</w:t>
            </w:r>
          </w:p>
        </w:tc>
        <w:tc>
          <w:tcPr>
            <w:tcW w:w="425" w:type="pct"/>
            <w:tcBorders>
              <w:top w:val="nil"/>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Итого по подпрограмме 1:</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34 782 713,4</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35 943 557,0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36 142 857,0</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106 869 127,4</w:t>
            </w: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 </w:t>
            </w: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В том  числе:</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краевой бюджет</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33 551 756,4</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34 712 600,0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34 911 900,0</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jc w:val="center"/>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103 176 256,4</w:t>
            </w: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r>
      <w:tr w:rsidR="00926D73" w:rsidRPr="00926D73" w:rsidTr="009B26FC">
        <w:trPr>
          <w:trHeight w:val="20"/>
        </w:trPr>
        <w:tc>
          <w:tcPr>
            <w:tcW w:w="1238" w:type="pct"/>
            <w:tcBorders>
              <w:top w:val="single" w:sz="4" w:space="0" w:color="auto"/>
              <w:left w:val="single" w:sz="4" w:space="0" w:color="auto"/>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районный бюджет</w:t>
            </w:r>
          </w:p>
        </w:tc>
        <w:tc>
          <w:tcPr>
            <w:tcW w:w="226"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23"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370"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296"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519"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1 230 957,0</w:t>
            </w:r>
          </w:p>
        </w:tc>
        <w:tc>
          <w:tcPr>
            <w:tcW w:w="444" w:type="pct"/>
            <w:tcBorders>
              <w:top w:val="single" w:sz="4" w:space="0" w:color="auto"/>
              <w:left w:val="nil"/>
              <w:bottom w:val="single" w:sz="4" w:space="0" w:color="auto"/>
              <w:right w:val="single" w:sz="4" w:space="0" w:color="auto"/>
            </w:tcBorders>
            <w:shd w:val="clear" w:color="000000" w:fill="FFFFFF"/>
            <w:noWrap/>
          </w:tcPr>
          <w:p w:rsidR="00926D73" w:rsidRPr="00926D73" w:rsidRDefault="00926D73" w:rsidP="00926D73">
            <w:pPr>
              <w:spacing w:after="0" w:line="240" w:lineRule="auto"/>
              <w:rPr>
                <w:rFonts w:ascii="Times New Roman" w:eastAsia="Times New Roman" w:hAnsi="Times New Roman"/>
                <w:sz w:val="14"/>
                <w:szCs w:val="14"/>
                <w:lang w:eastAsia="ru-RU"/>
              </w:rPr>
            </w:pPr>
            <w:r w:rsidRPr="00926D73">
              <w:rPr>
                <w:rFonts w:ascii="Times New Roman" w:eastAsia="Times New Roman" w:hAnsi="Times New Roman"/>
                <w:sz w:val="14"/>
                <w:szCs w:val="14"/>
                <w:lang w:eastAsia="ru-RU"/>
              </w:rPr>
              <w:t>3 692 871,0</w:t>
            </w:r>
          </w:p>
        </w:tc>
        <w:tc>
          <w:tcPr>
            <w:tcW w:w="425" w:type="pct"/>
            <w:tcBorders>
              <w:top w:val="single" w:sz="4" w:space="0" w:color="auto"/>
              <w:left w:val="nil"/>
              <w:bottom w:val="single" w:sz="4" w:space="0" w:color="auto"/>
              <w:right w:val="single" w:sz="4" w:space="0" w:color="auto"/>
            </w:tcBorders>
            <w:shd w:val="clear" w:color="000000" w:fill="FFFFFF"/>
          </w:tcPr>
          <w:p w:rsidR="00926D73" w:rsidRPr="00926D73" w:rsidRDefault="00926D73" w:rsidP="00926D73">
            <w:pPr>
              <w:spacing w:after="0" w:line="240" w:lineRule="auto"/>
              <w:jc w:val="center"/>
              <w:rPr>
                <w:rFonts w:ascii="Times New Roman" w:eastAsia="Times New Roman" w:hAnsi="Times New Roman"/>
                <w:sz w:val="14"/>
                <w:szCs w:val="14"/>
                <w:lang w:eastAsia="ru-RU"/>
              </w:rPr>
            </w:pPr>
          </w:p>
        </w:tc>
      </w:tr>
    </w:tbl>
    <w:p w:rsidR="009B26FC" w:rsidRDefault="009B26FC" w:rsidP="009B26FC">
      <w:pPr>
        <w:pStyle w:val="ConsPlusCell"/>
        <w:jc w:val="right"/>
        <w:rPr>
          <w:rFonts w:ascii="Times New Roman" w:hAnsi="Times New Roman" w:cs="Times New Roman"/>
          <w:sz w:val="18"/>
          <w:szCs w:val="18"/>
        </w:rPr>
      </w:pPr>
    </w:p>
    <w:p w:rsidR="009B26FC" w:rsidRPr="00BD7F4C" w:rsidRDefault="009B26FC" w:rsidP="009B26F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Приложение №</w:t>
      </w:r>
      <w:r>
        <w:rPr>
          <w:rFonts w:ascii="Times New Roman" w:hAnsi="Times New Roman" w:cs="Times New Roman"/>
          <w:sz w:val="18"/>
          <w:szCs w:val="18"/>
        </w:rPr>
        <w:t xml:space="preserve"> 4 </w:t>
      </w:r>
    </w:p>
    <w:p w:rsidR="009B26FC" w:rsidRPr="00BD7F4C" w:rsidRDefault="009B26FC" w:rsidP="009B26F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9B26FC" w:rsidRPr="00BD7F4C" w:rsidRDefault="009B26FC" w:rsidP="009B26FC">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9B26FC" w:rsidRDefault="009B26FC" w:rsidP="009B26FC">
      <w:pPr>
        <w:pStyle w:val="ConsPlusCell"/>
        <w:jc w:val="right"/>
        <w:rPr>
          <w:rFonts w:ascii="Times New Roman" w:hAnsi="Times New Roman" w:cs="Times New Roman"/>
          <w:sz w:val="18"/>
          <w:szCs w:val="18"/>
        </w:rPr>
      </w:pPr>
    </w:p>
    <w:p w:rsidR="009B26FC" w:rsidRDefault="009B26FC" w:rsidP="009B26FC">
      <w:pPr>
        <w:pStyle w:val="ConsPlusCell"/>
        <w:jc w:val="right"/>
        <w:rPr>
          <w:rFonts w:ascii="Times New Roman" w:hAnsi="Times New Roman" w:cs="Times New Roman"/>
          <w:sz w:val="18"/>
          <w:szCs w:val="18"/>
        </w:rPr>
      </w:pPr>
      <w:r>
        <w:rPr>
          <w:rFonts w:ascii="Times New Roman" w:hAnsi="Times New Roman" w:cs="Times New Roman"/>
          <w:sz w:val="18"/>
          <w:szCs w:val="18"/>
        </w:rPr>
        <w:t>Приложение  2</w:t>
      </w:r>
    </w:p>
    <w:p w:rsidR="009B26FC" w:rsidRDefault="009B26FC" w:rsidP="009B26FC">
      <w:pPr>
        <w:pStyle w:val="ConsPlusCell"/>
        <w:jc w:val="right"/>
        <w:rPr>
          <w:rFonts w:ascii="Times New Roman" w:hAnsi="Times New Roman" w:cs="Times New Roman"/>
          <w:sz w:val="18"/>
          <w:szCs w:val="18"/>
        </w:rPr>
      </w:pPr>
      <w:r>
        <w:rPr>
          <w:rFonts w:ascii="Times New Roman" w:hAnsi="Times New Roman" w:cs="Times New Roman"/>
          <w:sz w:val="18"/>
          <w:szCs w:val="18"/>
        </w:rPr>
        <w:t>к подпрограмме 2 «Социальная поддержка семей, имеющих детей»,</w:t>
      </w:r>
    </w:p>
    <w:p w:rsidR="009B26FC" w:rsidRDefault="009B26FC" w:rsidP="009B26FC">
      <w:pPr>
        <w:pStyle w:val="ConsPlusCell"/>
        <w:jc w:val="right"/>
        <w:rPr>
          <w:rFonts w:ascii="Times New Roman" w:hAnsi="Times New Roman" w:cs="Times New Roman"/>
          <w:sz w:val="18"/>
          <w:szCs w:val="18"/>
        </w:rPr>
      </w:pPr>
      <w:r>
        <w:rPr>
          <w:rFonts w:ascii="Times New Roman" w:hAnsi="Times New Roman" w:cs="Times New Roman"/>
          <w:sz w:val="18"/>
          <w:szCs w:val="18"/>
        </w:rPr>
        <w:t>реализуемой в рамках муниципальной программы «Система социальной зщащиты</w:t>
      </w:r>
    </w:p>
    <w:p w:rsidR="009B26FC" w:rsidRDefault="009B26FC" w:rsidP="009B26FC">
      <w:pPr>
        <w:pStyle w:val="ConsPlusCell"/>
        <w:jc w:val="right"/>
        <w:rPr>
          <w:rFonts w:ascii="Times New Roman" w:hAnsi="Times New Roman" w:cs="Times New Roman"/>
          <w:sz w:val="18"/>
          <w:szCs w:val="18"/>
        </w:rPr>
      </w:pPr>
      <w:r>
        <w:rPr>
          <w:rFonts w:ascii="Times New Roman" w:hAnsi="Times New Roman" w:cs="Times New Roman"/>
          <w:sz w:val="18"/>
          <w:szCs w:val="18"/>
        </w:rPr>
        <w:t>населения Богучанского района» на 2014-2016 годы</w:t>
      </w:r>
    </w:p>
    <w:p w:rsidR="009B26FC" w:rsidRDefault="009B26FC" w:rsidP="009B26FC">
      <w:pPr>
        <w:pStyle w:val="ConsPlusCell"/>
        <w:jc w:val="right"/>
        <w:rPr>
          <w:rFonts w:ascii="Times New Roman" w:hAnsi="Times New Roman" w:cs="Times New Roman"/>
          <w:sz w:val="18"/>
          <w:szCs w:val="18"/>
        </w:rPr>
      </w:pPr>
    </w:p>
    <w:p w:rsidR="009B26FC" w:rsidRDefault="009B26FC" w:rsidP="009B26FC">
      <w:pPr>
        <w:pStyle w:val="ConsPlusCell"/>
        <w:jc w:val="center"/>
        <w:rPr>
          <w:rFonts w:ascii="Times New Roman" w:hAnsi="Times New Roman" w:cs="Times New Roman"/>
        </w:rPr>
      </w:pPr>
      <w:r>
        <w:rPr>
          <w:rFonts w:ascii="Times New Roman" w:hAnsi="Times New Roman" w:cs="Times New Roman"/>
        </w:rPr>
        <w:t>Перечень мероприятий подпрограммы 2 «Социальная поддержка семей, имеющих детей»</w:t>
      </w:r>
    </w:p>
    <w:p w:rsidR="009B26FC" w:rsidRDefault="009B26FC" w:rsidP="00BB0F34">
      <w:pPr>
        <w:pStyle w:val="ConsPlusCell"/>
        <w:jc w:val="center"/>
        <w:rPr>
          <w:rFonts w:ascii="Times New Roman" w:hAnsi="Times New Roman" w:cs="Times New Roman"/>
        </w:rPr>
      </w:pPr>
    </w:p>
    <w:tbl>
      <w:tblPr>
        <w:tblW w:w="5000" w:type="pct"/>
        <w:tblLook w:val="04A0"/>
      </w:tblPr>
      <w:tblGrid>
        <w:gridCol w:w="1613"/>
        <w:gridCol w:w="549"/>
        <w:gridCol w:w="549"/>
        <w:gridCol w:w="521"/>
        <w:gridCol w:w="706"/>
        <w:gridCol w:w="461"/>
        <w:gridCol w:w="961"/>
        <w:gridCol w:w="951"/>
        <w:gridCol w:w="951"/>
        <w:gridCol w:w="1021"/>
        <w:gridCol w:w="1287"/>
      </w:tblGrid>
      <w:tr w:rsidR="009B26FC" w:rsidRPr="009B26FC" w:rsidTr="009B26FC">
        <w:trPr>
          <w:trHeight w:val="20"/>
        </w:trPr>
        <w:tc>
          <w:tcPr>
            <w:tcW w:w="1075" w:type="pct"/>
            <w:vMerge w:val="restart"/>
            <w:tcBorders>
              <w:top w:val="single" w:sz="4" w:space="0" w:color="auto"/>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Наименование  программы, подпрограммы</w:t>
            </w:r>
          </w:p>
        </w:tc>
        <w:tc>
          <w:tcPr>
            <w:tcW w:w="223" w:type="pct"/>
            <w:vMerge w:val="restart"/>
            <w:tcBorders>
              <w:top w:val="single" w:sz="4" w:space="0" w:color="auto"/>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ГРБС </w:t>
            </w:r>
          </w:p>
        </w:tc>
        <w:tc>
          <w:tcPr>
            <w:tcW w:w="1204" w:type="pct"/>
            <w:gridSpan w:val="4"/>
            <w:vMerge w:val="restar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Код бюджетной классификации</w:t>
            </w:r>
          </w:p>
        </w:tc>
        <w:tc>
          <w:tcPr>
            <w:tcW w:w="1829" w:type="pct"/>
            <w:gridSpan w:val="4"/>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Расходы</w:t>
            </w:r>
          </w:p>
        </w:tc>
        <w:tc>
          <w:tcPr>
            <w:tcW w:w="669" w:type="pct"/>
            <w:vMerge w:val="restart"/>
            <w:tcBorders>
              <w:top w:val="single" w:sz="4" w:space="0" w:color="auto"/>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 количество получателей</w:t>
            </w:r>
          </w:p>
        </w:tc>
      </w:tr>
      <w:tr w:rsidR="009B26FC" w:rsidRPr="009B26FC" w:rsidTr="009B26FC">
        <w:trPr>
          <w:trHeight w:val="20"/>
        </w:trPr>
        <w:tc>
          <w:tcPr>
            <w:tcW w:w="1075"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1204" w:type="pct"/>
            <w:gridSpan w:val="4"/>
            <w:vMerge/>
            <w:tcBorders>
              <w:top w:val="single" w:sz="4" w:space="0" w:color="auto"/>
              <w:left w:val="single" w:sz="4" w:space="0" w:color="auto"/>
              <w:bottom w:val="single" w:sz="4" w:space="0" w:color="auto"/>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1829" w:type="pct"/>
            <w:gridSpan w:val="4"/>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рублей), годы</w:t>
            </w:r>
          </w:p>
        </w:tc>
        <w:tc>
          <w:tcPr>
            <w:tcW w:w="669"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9B26FC">
        <w:trPr>
          <w:trHeight w:val="20"/>
        </w:trPr>
        <w:tc>
          <w:tcPr>
            <w:tcW w:w="1075"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302" w:type="pct"/>
            <w:vMerge w:val="restart"/>
            <w:tcBorders>
              <w:top w:val="nil"/>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ГРБС</w:t>
            </w:r>
          </w:p>
        </w:tc>
        <w:tc>
          <w:tcPr>
            <w:tcW w:w="233" w:type="pct"/>
            <w:vMerge w:val="restart"/>
            <w:tcBorders>
              <w:top w:val="nil"/>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РзПр</w:t>
            </w:r>
          </w:p>
        </w:tc>
        <w:tc>
          <w:tcPr>
            <w:tcW w:w="401" w:type="pct"/>
            <w:vMerge w:val="restart"/>
            <w:tcBorders>
              <w:top w:val="nil"/>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ЦСР</w:t>
            </w:r>
          </w:p>
        </w:tc>
        <w:tc>
          <w:tcPr>
            <w:tcW w:w="267" w:type="pct"/>
            <w:vMerge w:val="restart"/>
            <w:tcBorders>
              <w:top w:val="nil"/>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ВР</w:t>
            </w: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очередной финансовый год</w:t>
            </w: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первый год планового периода</w:t>
            </w: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второй год планового периода</w:t>
            </w:r>
          </w:p>
        </w:tc>
        <w:tc>
          <w:tcPr>
            <w:tcW w:w="491" w:type="pct"/>
            <w:vMerge w:val="restart"/>
            <w:tcBorders>
              <w:top w:val="nil"/>
              <w:left w:val="single" w:sz="4" w:space="0" w:color="auto"/>
              <w:bottom w:val="single" w:sz="4" w:space="0" w:color="000000"/>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Итого на период</w:t>
            </w:r>
          </w:p>
        </w:tc>
        <w:tc>
          <w:tcPr>
            <w:tcW w:w="669"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9B26FC">
        <w:trPr>
          <w:trHeight w:val="20"/>
        </w:trPr>
        <w:tc>
          <w:tcPr>
            <w:tcW w:w="1075"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302" w:type="pct"/>
            <w:vMerge/>
            <w:tcBorders>
              <w:top w:val="nil"/>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2014 год</w:t>
            </w: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2015 год</w:t>
            </w:r>
          </w:p>
        </w:tc>
        <w:tc>
          <w:tcPr>
            <w:tcW w:w="446"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2016 год</w:t>
            </w:r>
          </w:p>
        </w:tc>
        <w:tc>
          <w:tcPr>
            <w:tcW w:w="491" w:type="pct"/>
            <w:vMerge/>
            <w:tcBorders>
              <w:top w:val="nil"/>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669" w:type="pct"/>
            <w:vMerge/>
            <w:tcBorders>
              <w:top w:val="single" w:sz="4" w:space="0" w:color="auto"/>
              <w:left w:val="single" w:sz="4" w:space="0" w:color="auto"/>
              <w:bottom w:val="single" w:sz="4" w:space="0" w:color="000000"/>
              <w:right w:val="single" w:sz="4" w:space="0" w:color="auto"/>
            </w:tcBorders>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9B26FC">
        <w:trPr>
          <w:trHeight w:val="20"/>
        </w:trPr>
        <w:tc>
          <w:tcPr>
            <w:tcW w:w="5000" w:type="pct"/>
            <w:gridSpan w:val="11"/>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Цель подпрограммы: </w:t>
            </w:r>
            <w:r w:rsidRPr="009B26FC">
              <w:rPr>
                <w:rFonts w:ascii="Times New Roman" w:eastAsia="Times New Roman" w:hAnsi="Times New Roman"/>
                <w:sz w:val="14"/>
                <w:szCs w:val="14"/>
                <w:lang w:eastAsia="ru-RU"/>
              </w:rPr>
              <w:br/>
              <w:t>Выполнение обязательств государства, края, Богучанского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9B26FC" w:rsidRPr="009B26FC" w:rsidTr="009B26FC">
        <w:trPr>
          <w:trHeight w:val="20"/>
        </w:trPr>
        <w:tc>
          <w:tcPr>
            <w:tcW w:w="5000" w:type="pct"/>
            <w:gridSpan w:val="11"/>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 Задача 1. Своевременное и адресное предоставление мер социальной поддержки семьям, имеющим детей в соответствии с действующим законодательством  </w:t>
            </w:r>
          </w:p>
        </w:tc>
      </w:tr>
      <w:tr w:rsidR="009B26FC" w:rsidRPr="009B26FC" w:rsidTr="009B26FC">
        <w:trPr>
          <w:trHeight w:val="20"/>
        </w:trPr>
        <w:tc>
          <w:tcPr>
            <w:tcW w:w="1075"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1.1 Предоставление, доставка и пересылка ежемесячного пособия на ребенка (в соответствии с Законом  края от 11 декабря 2012 года N 3-876 "О ежемесячном </w:t>
            </w:r>
            <w:r w:rsidRPr="009B26FC">
              <w:rPr>
                <w:rFonts w:ascii="Times New Roman" w:eastAsia="Times New Roman" w:hAnsi="Times New Roman"/>
                <w:sz w:val="14"/>
                <w:szCs w:val="14"/>
                <w:lang w:eastAsia="ru-RU"/>
              </w:rPr>
              <w:lastRenderedPageBreak/>
              <w:t>пособии на ребенка")</w:t>
            </w:r>
          </w:p>
        </w:tc>
        <w:tc>
          <w:tcPr>
            <w:tcW w:w="223"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0220171</w:t>
            </w:r>
          </w:p>
        </w:tc>
        <w:tc>
          <w:tcPr>
            <w:tcW w:w="267"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19 661 600,0</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12 961 900,0</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12 961 900,0</w:t>
            </w:r>
          </w:p>
        </w:tc>
        <w:tc>
          <w:tcPr>
            <w:tcW w:w="491"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ind w:right="-643"/>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45 585 400,0</w:t>
            </w:r>
          </w:p>
        </w:tc>
        <w:tc>
          <w:tcPr>
            <w:tcW w:w="669"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ind w:right="-103"/>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6547 человек- ежегодно</w:t>
            </w:r>
          </w:p>
        </w:tc>
      </w:tr>
      <w:tr w:rsidR="009B26FC" w:rsidRPr="009B26FC" w:rsidTr="009B26FC">
        <w:trPr>
          <w:trHeight w:val="20"/>
        </w:trPr>
        <w:tc>
          <w:tcPr>
            <w:tcW w:w="1075"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lastRenderedPageBreak/>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223"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0220272</w:t>
            </w:r>
          </w:p>
        </w:tc>
        <w:tc>
          <w:tcPr>
            <w:tcW w:w="267"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2 217 200,0</w:t>
            </w: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2 139 300,0</w:t>
            </w: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2 139 300,0</w:t>
            </w:r>
          </w:p>
        </w:tc>
        <w:tc>
          <w:tcPr>
            <w:tcW w:w="491"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6 495 800,0</w:t>
            </w:r>
          </w:p>
        </w:tc>
        <w:tc>
          <w:tcPr>
            <w:tcW w:w="669"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1100 человек-ежегодно</w:t>
            </w:r>
          </w:p>
        </w:tc>
      </w:tr>
      <w:tr w:rsidR="009B26FC" w:rsidRPr="009B26FC" w:rsidTr="009B26FC">
        <w:trPr>
          <w:trHeight w:val="20"/>
        </w:trPr>
        <w:tc>
          <w:tcPr>
            <w:tcW w:w="1075" w:type="pct"/>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1.3  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 )</w:t>
            </w:r>
          </w:p>
        </w:tc>
        <w:tc>
          <w:tcPr>
            <w:tcW w:w="223"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0220273</w:t>
            </w:r>
          </w:p>
        </w:tc>
        <w:tc>
          <w:tcPr>
            <w:tcW w:w="267"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927 900,0</w:t>
            </w: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850 700,0</w:t>
            </w: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850 700,0</w:t>
            </w:r>
          </w:p>
        </w:tc>
        <w:tc>
          <w:tcPr>
            <w:tcW w:w="491"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2 629 300,0</w:t>
            </w:r>
          </w:p>
        </w:tc>
        <w:tc>
          <w:tcPr>
            <w:tcW w:w="669"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37 человек-ежегодно</w:t>
            </w:r>
          </w:p>
        </w:tc>
      </w:tr>
      <w:tr w:rsidR="009B26FC" w:rsidRPr="009B26FC" w:rsidTr="009B26FC">
        <w:trPr>
          <w:trHeight w:val="20"/>
        </w:trPr>
        <w:tc>
          <w:tcPr>
            <w:tcW w:w="1075" w:type="pct"/>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223"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0220274</w:t>
            </w:r>
          </w:p>
        </w:tc>
        <w:tc>
          <w:tcPr>
            <w:tcW w:w="267"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600,0</w:t>
            </w: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4 000,0</w:t>
            </w: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4 000,0</w:t>
            </w:r>
          </w:p>
        </w:tc>
        <w:tc>
          <w:tcPr>
            <w:tcW w:w="491"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8600,0</w:t>
            </w:r>
          </w:p>
        </w:tc>
        <w:tc>
          <w:tcPr>
            <w:tcW w:w="669"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 человека - ежегодно</w:t>
            </w:r>
          </w:p>
        </w:tc>
      </w:tr>
      <w:tr w:rsidR="009B26FC" w:rsidRPr="009B26FC" w:rsidTr="009B26FC">
        <w:trPr>
          <w:trHeight w:val="20"/>
        </w:trPr>
        <w:tc>
          <w:tcPr>
            <w:tcW w:w="1075" w:type="pct"/>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 1.5 Обеспечение бесплатного проезда детей до места  нахождения детских оздоровительных лагерей и обратно ( в соответствии Законом о края  от 9 декабря 2010 года N 11-5393 "О социальной поддержке семей, имеющих детей, в Красноярском крае")</w:t>
            </w:r>
          </w:p>
        </w:tc>
        <w:tc>
          <w:tcPr>
            <w:tcW w:w="223" w:type="pct"/>
            <w:tcBorders>
              <w:top w:val="nil"/>
              <w:left w:val="nil"/>
              <w:bottom w:val="single" w:sz="4" w:space="0" w:color="auto"/>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0220275</w:t>
            </w:r>
          </w:p>
        </w:tc>
        <w:tc>
          <w:tcPr>
            <w:tcW w:w="267"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524 377,6</w:t>
            </w:r>
          </w:p>
        </w:tc>
        <w:tc>
          <w:tcPr>
            <w:tcW w:w="446" w:type="pct"/>
            <w:tcBorders>
              <w:top w:val="nil"/>
              <w:left w:val="nil"/>
              <w:bottom w:val="single" w:sz="4" w:space="0" w:color="auto"/>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446 100,0</w:t>
            </w:r>
          </w:p>
        </w:tc>
        <w:tc>
          <w:tcPr>
            <w:tcW w:w="446" w:type="pct"/>
            <w:tcBorders>
              <w:top w:val="nil"/>
              <w:left w:val="nil"/>
              <w:bottom w:val="single" w:sz="4" w:space="0" w:color="auto"/>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446 100,0</w:t>
            </w:r>
          </w:p>
        </w:tc>
        <w:tc>
          <w:tcPr>
            <w:tcW w:w="491"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1 416 577,6</w:t>
            </w:r>
          </w:p>
        </w:tc>
        <w:tc>
          <w:tcPr>
            <w:tcW w:w="669"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171 человек - ежегодно</w:t>
            </w:r>
          </w:p>
        </w:tc>
      </w:tr>
      <w:tr w:rsidR="009B26FC" w:rsidRPr="009B26FC" w:rsidTr="009B26FC">
        <w:trPr>
          <w:trHeight w:val="20"/>
        </w:trPr>
        <w:tc>
          <w:tcPr>
            <w:tcW w:w="1075"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обратно(в соответствии с Законом края от 9 декабря 2010 года № 11-5393 «О социальной поддержке семей, имеющих детей, в Красноярском крае» )</w:t>
            </w:r>
          </w:p>
        </w:tc>
        <w:tc>
          <w:tcPr>
            <w:tcW w:w="223"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0220276</w:t>
            </w:r>
          </w:p>
        </w:tc>
        <w:tc>
          <w:tcPr>
            <w:tcW w:w="267"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503 400,0</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607 400,0</w:t>
            </w:r>
          </w:p>
        </w:tc>
        <w:tc>
          <w:tcPr>
            <w:tcW w:w="446" w:type="pct"/>
            <w:tcBorders>
              <w:top w:val="single" w:sz="4" w:space="0" w:color="auto"/>
              <w:left w:val="single" w:sz="4" w:space="0" w:color="auto"/>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607 400,0</w:t>
            </w:r>
          </w:p>
        </w:tc>
        <w:tc>
          <w:tcPr>
            <w:tcW w:w="491"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1 718 200,0</w:t>
            </w:r>
          </w:p>
        </w:tc>
        <w:tc>
          <w:tcPr>
            <w:tcW w:w="669"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419 человек - ежегодно</w:t>
            </w:r>
          </w:p>
        </w:tc>
      </w:tr>
      <w:tr w:rsidR="009B26FC" w:rsidRPr="009B26FC" w:rsidTr="009B26FC">
        <w:trPr>
          <w:trHeight w:val="20"/>
        </w:trPr>
        <w:tc>
          <w:tcPr>
            <w:tcW w:w="1075"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1.7 Предоставление, доставка и пересылка </w:t>
            </w:r>
            <w:r w:rsidRPr="009B26FC">
              <w:rPr>
                <w:rFonts w:ascii="Times New Roman" w:eastAsia="Times New Roman" w:hAnsi="Times New Roman"/>
                <w:sz w:val="14"/>
                <w:szCs w:val="14"/>
                <w:lang w:eastAsia="ru-RU"/>
              </w:rPr>
              <w:lastRenderedPageBreak/>
              <w:t>мер социальной поддержки родителям (законным представителям – опекунам, приемным родителям), совместно проживающим с детьми в возрасте от 1,5 до 3 лет, которым временно не предоставлено место в дошкольном образовательном учреждении или предоставлено место в группах кратковременного пребывания дошкольных образовательных учреждений, посредством предоставления ежемесячных компенсационных выплат (в соответствии с проектом государственной программы «Развитие образования Красноярского края на 2014-2016 годы»)</w:t>
            </w:r>
          </w:p>
        </w:tc>
        <w:tc>
          <w:tcPr>
            <w:tcW w:w="223"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0227561</w:t>
            </w:r>
          </w:p>
        </w:tc>
        <w:tc>
          <w:tcPr>
            <w:tcW w:w="267"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33 397 000,0</w:t>
            </w: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24 663 700,0</w:t>
            </w:r>
          </w:p>
        </w:tc>
        <w:tc>
          <w:tcPr>
            <w:tcW w:w="446" w:type="pct"/>
            <w:tcBorders>
              <w:top w:val="single" w:sz="4" w:space="0" w:color="auto"/>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0,0</w:t>
            </w:r>
          </w:p>
        </w:tc>
        <w:tc>
          <w:tcPr>
            <w:tcW w:w="491"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ind w:right="-328"/>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58 060 700,0</w:t>
            </w:r>
          </w:p>
        </w:tc>
        <w:tc>
          <w:tcPr>
            <w:tcW w:w="669"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1105 человек-ежегодно</w:t>
            </w:r>
          </w:p>
        </w:tc>
      </w:tr>
      <w:tr w:rsidR="009B26FC" w:rsidRPr="009B26FC" w:rsidTr="009B26FC">
        <w:trPr>
          <w:trHeight w:val="20"/>
        </w:trPr>
        <w:tc>
          <w:tcPr>
            <w:tcW w:w="1075" w:type="pct"/>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lastRenderedPageBreak/>
              <w:t>Итого по задаче 1</w:t>
            </w:r>
          </w:p>
        </w:tc>
        <w:tc>
          <w:tcPr>
            <w:tcW w:w="223"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233"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c>
          <w:tcPr>
            <w:tcW w:w="401"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c>
          <w:tcPr>
            <w:tcW w:w="267"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57 232 077,6</w:t>
            </w: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41 673 100,0</w:t>
            </w:r>
          </w:p>
        </w:tc>
        <w:tc>
          <w:tcPr>
            <w:tcW w:w="446" w:type="pct"/>
            <w:tcBorders>
              <w:top w:val="nil"/>
              <w:left w:val="nil"/>
              <w:bottom w:val="single" w:sz="4" w:space="0" w:color="000000"/>
              <w:right w:val="single" w:sz="4" w:space="0" w:color="000000"/>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17 009 400,0</w:t>
            </w:r>
          </w:p>
        </w:tc>
        <w:tc>
          <w:tcPr>
            <w:tcW w:w="491"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ind w:right="-438"/>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115 914 577,6</w:t>
            </w:r>
          </w:p>
        </w:tc>
        <w:tc>
          <w:tcPr>
            <w:tcW w:w="669"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9B26FC">
        <w:trPr>
          <w:trHeight w:val="20"/>
        </w:trPr>
        <w:tc>
          <w:tcPr>
            <w:tcW w:w="5000" w:type="pct"/>
            <w:gridSpan w:val="11"/>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 Задача 2. Укрепление института семьи, поддержание престижа материнства и отцовства, развитие и сохранение семейных ценностей </w:t>
            </w:r>
          </w:p>
        </w:tc>
      </w:tr>
      <w:tr w:rsidR="009B26FC" w:rsidRPr="009B26FC" w:rsidTr="009B26FC">
        <w:trPr>
          <w:trHeight w:val="20"/>
        </w:trPr>
        <w:tc>
          <w:tcPr>
            <w:tcW w:w="1075" w:type="pct"/>
            <w:tcBorders>
              <w:top w:val="single" w:sz="4" w:space="0" w:color="auto"/>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2.1Предоставление,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9B26FC">
              <w:rPr>
                <w:rFonts w:ascii="Times New Roman" w:eastAsia="Times New Roman" w:hAnsi="Times New Roman"/>
                <w:sz w:val="14"/>
                <w:szCs w:val="14"/>
                <w:lang w:eastAsia="ru-RU"/>
              </w:rPr>
              <w:br w:type="page"/>
            </w:r>
          </w:p>
        </w:tc>
        <w:tc>
          <w:tcPr>
            <w:tcW w:w="223"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right"/>
              <w:rPr>
                <w:rFonts w:ascii="Times New Roman" w:eastAsia="Times New Roman" w:hAnsi="Times New Roman"/>
                <w:sz w:val="14"/>
                <w:szCs w:val="14"/>
                <w:lang w:eastAsia="ru-RU"/>
              </w:rPr>
            </w:pPr>
          </w:p>
        </w:tc>
        <w:tc>
          <w:tcPr>
            <w:tcW w:w="302"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848</w:t>
            </w:r>
          </w:p>
        </w:tc>
        <w:tc>
          <w:tcPr>
            <w:tcW w:w="233"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1003</w:t>
            </w:r>
          </w:p>
        </w:tc>
        <w:tc>
          <w:tcPr>
            <w:tcW w:w="401"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0220461</w:t>
            </w:r>
          </w:p>
        </w:tc>
        <w:tc>
          <w:tcPr>
            <w:tcW w:w="267"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321,</w:t>
            </w:r>
          </w:p>
          <w:p w:rsidR="009B26FC" w:rsidRPr="009B26FC" w:rsidRDefault="009B26FC" w:rsidP="009B26FC">
            <w:pPr>
              <w:spacing w:after="0" w:line="240" w:lineRule="auto"/>
              <w:jc w:val="right"/>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244</w:t>
            </w:r>
          </w:p>
        </w:tc>
        <w:tc>
          <w:tcPr>
            <w:tcW w:w="446"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253 100,0</w:t>
            </w:r>
          </w:p>
        </w:tc>
        <w:tc>
          <w:tcPr>
            <w:tcW w:w="446"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455 200,0</w:t>
            </w:r>
          </w:p>
        </w:tc>
        <w:tc>
          <w:tcPr>
            <w:tcW w:w="446" w:type="pct"/>
            <w:tcBorders>
              <w:top w:val="single" w:sz="4" w:space="0" w:color="auto"/>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455 200,0</w:t>
            </w:r>
          </w:p>
        </w:tc>
        <w:tc>
          <w:tcPr>
            <w:tcW w:w="491"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1 163 500,0</w:t>
            </w:r>
          </w:p>
        </w:tc>
        <w:tc>
          <w:tcPr>
            <w:tcW w:w="669" w:type="pct"/>
            <w:tcBorders>
              <w:top w:val="single" w:sz="4" w:space="0" w:color="auto"/>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266 человек - ежегодно</w:t>
            </w:r>
          </w:p>
        </w:tc>
      </w:tr>
      <w:tr w:rsidR="009B26FC" w:rsidRPr="009B26FC" w:rsidTr="009B26FC">
        <w:trPr>
          <w:trHeight w:val="237"/>
        </w:trPr>
        <w:tc>
          <w:tcPr>
            <w:tcW w:w="1075" w:type="pct"/>
            <w:tcBorders>
              <w:top w:val="nil"/>
              <w:left w:val="single" w:sz="4" w:space="0" w:color="auto"/>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Итого по задаче 2</w:t>
            </w:r>
          </w:p>
        </w:tc>
        <w:tc>
          <w:tcPr>
            <w:tcW w:w="223"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tc>
        <w:tc>
          <w:tcPr>
            <w:tcW w:w="302"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tc>
        <w:tc>
          <w:tcPr>
            <w:tcW w:w="233"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tc>
        <w:tc>
          <w:tcPr>
            <w:tcW w:w="401"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tc>
        <w:tc>
          <w:tcPr>
            <w:tcW w:w="267"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253 100,0</w:t>
            </w: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455 200,0 </w:t>
            </w: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455 200,0</w:t>
            </w:r>
          </w:p>
        </w:tc>
        <w:tc>
          <w:tcPr>
            <w:tcW w:w="491"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1 163 500,0</w:t>
            </w:r>
          </w:p>
        </w:tc>
        <w:tc>
          <w:tcPr>
            <w:tcW w:w="669"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w:t>
            </w:r>
          </w:p>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9B26FC">
        <w:trPr>
          <w:trHeight w:val="324"/>
        </w:trPr>
        <w:tc>
          <w:tcPr>
            <w:tcW w:w="1075" w:type="pct"/>
            <w:tcBorders>
              <w:top w:val="nil"/>
              <w:left w:val="single" w:sz="4" w:space="0" w:color="auto"/>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Итого по подпрограмме 2</w:t>
            </w:r>
          </w:p>
          <w:p w:rsidR="009B26FC" w:rsidRPr="009B26FC" w:rsidRDefault="009B26FC" w:rsidP="009B26FC">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33"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01"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67"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57 485 177,6</w:t>
            </w: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42 128 300,0</w:t>
            </w: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17 464 600,0</w:t>
            </w:r>
          </w:p>
        </w:tc>
        <w:tc>
          <w:tcPr>
            <w:tcW w:w="491"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117 078 077,6</w:t>
            </w:r>
          </w:p>
        </w:tc>
        <w:tc>
          <w:tcPr>
            <w:tcW w:w="669"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r>
      <w:tr w:rsidR="009B26FC" w:rsidRPr="009B26FC" w:rsidTr="009B26FC">
        <w:trPr>
          <w:trHeight w:val="80"/>
        </w:trPr>
        <w:tc>
          <w:tcPr>
            <w:tcW w:w="1075" w:type="pct"/>
            <w:tcBorders>
              <w:top w:val="nil"/>
              <w:left w:val="single" w:sz="4" w:space="0" w:color="auto"/>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 том числе:</w:t>
            </w:r>
          </w:p>
        </w:tc>
        <w:tc>
          <w:tcPr>
            <w:tcW w:w="223"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302"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33"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01"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67"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nil"/>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91"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669" w:type="pct"/>
            <w:tcBorders>
              <w:top w:val="nil"/>
              <w:left w:val="nil"/>
              <w:bottom w:val="nil"/>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r>
      <w:tr w:rsidR="009B26FC" w:rsidRPr="009B26FC" w:rsidTr="009B26FC">
        <w:trPr>
          <w:trHeight w:val="80"/>
        </w:trPr>
        <w:tc>
          <w:tcPr>
            <w:tcW w:w="1075" w:type="pct"/>
            <w:tcBorders>
              <w:top w:val="nil"/>
              <w:left w:val="single" w:sz="4" w:space="0" w:color="auto"/>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краевой бюджет</w:t>
            </w:r>
          </w:p>
        </w:tc>
        <w:tc>
          <w:tcPr>
            <w:tcW w:w="223"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302"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33"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01"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67"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57 485 177,6</w:t>
            </w: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42 128 300,0</w:t>
            </w:r>
          </w:p>
        </w:tc>
        <w:tc>
          <w:tcPr>
            <w:tcW w:w="446" w:type="pct"/>
            <w:tcBorders>
              <w:top w:val="nil"/>
              <w:left w:val="nil"/>
              <w:bottom w:val="single" w:sz="4" w:space="0" w:color="auto"/>
              <w:right w:val="single" w:sz="4" w:space="0" w:color="auto"/>
            </w:tcBorders>
            <w:shd w:val="clear" w:color="000000" w:fill="FFFFFF"/>
            <w:noWrap/>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17 464 600,0</w:t>
            </w:r>
          </w:p>
        </w:tc>
        <w:tc>
          <w:tcPr>
            <w:tcW w:w="491"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117 078 077,6</w:t>
            </w:r>
          </w:p>
        </w:tc>
        <w:tc>
          <w:tcPr>
            <w:tcW w:w="669" w:type="pct"/>
            <w:tcBorders>
              <w:top w:val="nil"/>
              <w:left w:val="nil"/>
              <w:bottom w:val="single" w:sz="4" w:space="0" w:color="auto"/>
              <w:right w:val="single" w:sz="4" w:space="0" w:color="auto"/>
            </w:tcBorders>
            <w:shd w:val="clear" w:color="000000" w:fill="FFFFFF"/>
          </w:tcPr>
          <w:p w:rsidR="009B26FC" w:rsidRPr="009B26FC" w:rsidRDefault="009B26FC" w:rsidP="009B26FC">
            <w:pPr>
              <w:spacing w:after="0" w:line="240" w:lineRule="auto"/>
              <w:jc w:val="center"/>
              <w:rPr>
                <w:rFonts w:ascii="Times New Roman" w:eastAsia="Times New Roman" w:hAnsi="Times New Roman"/>
                <w:sz w:val="14"/>
                <w:szCs w:val="14"/>
                <w:lang w:eastAsia="ru-RU"/>
              </w:rPr>
            </w:pPr>
          </w:p>
        </w:tc>
      </w:tr>
    </w:tbl>
    <w:p w:rsidR="00BB0F34" w:rsidRDefault="00BB0F34" w:rsidP="00BB0F34">
      <w:pPr>
        <w:pStyle w:val="ConsPlusCell"/>
        <w:jc w:val="center"/>
        <w:rPr>
          <w:rFonts w:ascii="Times New Roman" w:hAnsi="Times New Roman" w:cs="Times New Roman"/>
        </w:rPr>
      </w:pPr>
    </w:p>
    <w:p w:rsidR="0028260F" w:rsidRPr="00BD7F4C" w:rsidRDefault="0028260F" w:rsidP="0028260F">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Приложение №</w:t>
      </w:r>
      <w:r>
        <w:rPr>
          <w:rFonts w:ascii="Times New Roman" w:hAnsi="Times New Roman" w:cs="Times New Roman"/>
          <w:sz w:val="18"/>
          <w:szCs w:val="18"/>
        </w:rPr>
        <w:t xml:space="preserve"> 5 </w:t>
      </w:r>
    </w:p>
    <w:p w:rsidR="0028260F" w:rsidRPr="00BD7F4C" w:rsidRDefault="0028260F" w:rsidP="0028260F">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28260F" w:rsidRPr="00BD7F4C" w:rsidRDefault="0028260F" w:rsidP="0028260F">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28260F" w:rsidRDefault="0028260F" w:rsidP="0028260F">
      <w:pPr>
        <w:pStyle w:val="ConsPlusCell"/>
        <w:jc w:val="right"/>
        <w:rPr>
          <w:rFonts w:ascii="Times New Roman" w:hAnsi="Times New Roman" w:cs="Times New Roman"/>
          <w:sz w:val="18"/>
          <w:szCs w:val="18"/>
        </w:rPr>
      </w:pPr>
    </w:p>
    <w:p w:rsidR="0028260F" w:rsidRDefault="0028260F" w:rsidP="0028260F">
      <w:pPr>
        <w:pStyle w:val="ConsPlusCell"/>
        <w:jc w:val="right"/>
        <w:rPr>
          <w:rFonts w:ascii="Times New Roman" w:hAnsi="Times New Roman" w:cs="Times New Roman"/>
          <w:sz w:val="18"/>
          <w:szCs w:val="18"/>
        </w:rPr>
      </w:pPr>
      <w:r>
        <w:rPr>
          <w:rFonts w:ascii="Times New Roman" w:hAnsi="Times New Roman" w:cs="Times New Roman"/>
          <w:sz w:val="18"/>
          <w:szCs w:val="18"/>
        </w:rPr>
        <w:t>Приложение  2</w:t>
      </w:r>
    </w:p>
    <w:p w:rsidR="0028260F" w:rsidRDefault="0028260F" w:rsidP="0028260F">
      <w:pPr>
        <w:pStyle w:val="ConsPlusCell"/>
        <w:jc w:val="right"/>
        <w:rPr>
          <w:rFonts w:ascii="Times New Roman" w:hAnsi="Times New Roman" w:cs="Times New Roman"/>
          <w:sz w:val="18"/>
          <w:szCs w:val="18"/>
        </w:rPr>
      </w:pPr>
      <w:r>
        <w:rPr>
          <w:rFonts w:ascii="Times New Roman" w:hAnsi="Times New Roman" w:cs="Times New Roman"/>
          <w:sz w:val="18"/>
          <w:szCs w:val="18"/>
        </w:rPr>
        <w:t>к подпрограмме 3 «Обеспечение социальной поддержки граждан на</w:t>
      </w:r>
    </w:p>
    <w:p w:rsidR="0028260F" w:rsidRDefault="0028260F" w:rsidP="0028260F">
      <w:pPr>
        <w:pStyle w:val="ConsPlusCell"/>
        <w:jc w:val="right"/>
        <w:rPr>
          <w:rFonts w:ascii="Times New Roman" w:hAnsi="Times New Roman" w:cs="Times New Roman"/>
          <w:sz w:val="18"/>
          <w:szCs w:val="18"/>
        </w:rPr>
      </w:pPr>
      <w:r>
        <w:rPr>
          <w:rFonts w:ascii="Times New Roman" w:hAnsi="Times New Roman" w:cs="Times New Roman"/>
          <w:sz w:val="18"/>
          <w:szCs w:val="18"/>
        </w:rPr>
        <w:t>оплату жилого помещения и коммунальных услуг»</w:t>
      </w:r>
    </w:p>
    <w:p w:rsidR="0028260F" w:rsidRDefault="0028260F" w:rsidP="0028260F">
      <w:pPr>
        <w:pStyle w:val="ConsPlusCell"/>
        <w:jc w:val="right"/>
        <w:rPr>
          <w:rFonts w:ascii="Times New Roman" w:hAnsi="Times New Roman" w:cs="Times New Roman"/>
          <w:sz w:val="18"/>
          <w:szCs w:val="18"/>
        </w:rPr>
      </w:pPr>
      <w:r>
        <w:rPr>
          <w:rFonts w:ascii="Times New Roman" w:hAnsi="Times New Roman" w:cs="Times New Roman"/>
          <w:sz w:val="18"/>
          <w:szCs w:val="18"/>
        </w:rPr>
        <w:t>реализуемой в рамках муниципальной программы «Система социальной зщащиты</w:t>
      </w:r>
    </w:p>
    <w:p w:rsidR="0028260F" w:rsidRDefault="0028260F" w:rsidP="0028260F">
      <w:pPr>
        <w:pStyle w:val="ConsPlusCell"/>
        <w:jc w:val="right"/>
        <w:rPr>
          <w:rFonts w:ascii="Times New Roman" w:hAnsi="Times New Roman" w:cs="Times New Roman"/>
          <w:sz w:val="18"/>
          <w:szCs w:val="18"/>
        </w:rPr>
      </w:pPr>
      <w:r>
        <w:rPr>
          <w:rFonts w:ascii="Times New Roman" w:hAnsi="Times New Roman" w:cs="Times New Roman"/>
          <w:sz w:val="18"/>
          <w:szCs w:val="18"/>
        </w:rPr>
        <w:t>населения Богучанского района» на 2014-2016 годы</w:t>
      </w:r>
    </w:p>
    <w:p w:rsidR="0028260F" w:rsidRDefault="0028260F" w:rsidP="0028260F">
      <w:pPr>
        <w:pStyle w:val="ConsPlusCell"/>
        <w:jc w:val="right"/>
        <w:rPr>
          <w:rFonts w:ascii="Times New Roman" w:hAnsi="Times New Roman" w:cs="Times New Roman"/>
          <w:sz w:val="18"/>
          <w:szCs w:val="18"/>
        </w:rPr>
      </w:pPr>
    </w:p>
    <w:p w:rsidR="0028260F" w:rsidRPr="0028260F" w:rsidRDefault="0028260F" w:rsidP="0028260F">
      <w:pPr>
        <w:pStyle w:val="ConsPlusCell"/>
        <w:jc w:val="center"/>
        <w:rPr>
          <w:rFonts w:ascii="Times New Roman" w:hAnsi="Times New Roman" w:cs="Times New Roman"/>
        </w:rPr>
      </w:pPr>
      <w:r>
        <w:rPr>
          <w:rFonts w:ascii="Times New Roman" w:hAnsi="Times New Roman" w:cs="Times New Roman"/>
        </w:rPr>
        <w:t xml:space="preserve">Перечень мероприятий подпрограммы </w:t>
      </w:r>
      <w:r w:rsidRPr="0028260F">
        <w:rPr>
          <w:rFonts w:ascii="Times New Roman" w:hAnsi="Times New Roman" w:cs="Times New Roman"/>
        </w:rPr>
        <w:t>3 «Обеспечение социальной поддержки граждан на оплату ж</w:t>
      </w:r>
      <w:r>
        <w:rPr>
          <w:rFonts w:ascii="Times New Roman" w:hAnsi="Times New Roman" w:cs="Times New Roman"/>
        </w:rPr>
        <w:t>и</w:t>
      </w:r>
      <w:r w:rsidRPr="0028260F">
        <w:rPr>
          <w:rFonts w:ascii="Times New Roman" w:hAnsi="Times New Roman" w:cs="Times New Roman"/>
        </w:rPr>
        <w:t>лого помещения и коммунальных услуг»</w:t>
      </w:r>
    </w:p>
    <w:p w:rsidR="009B26FC" w:rsidRDefault="009B26FC" w:rsidP="0028260F">
      <w:pPr>
        <w:pStyle w:val="ConsPlusCell"/>
        <w:jc w:val="center"/>
        <w:rPr>
          <w:rFonts w:ascii="Times New Roman" w:hAnsi="Times New Roman" w:cs="Times New Roman"/>
        </w:rPr>
      </w:pPr>
    </w:p>
    <w:p w:rsidR="0028260F" w:rsidRDefault="0028260F" w:rsidP="0028260F">
      <w:pPr>
        <w:pStyle w:val="ConsPlusCell"/>
        <w:jc w:val="center"/>
        <w:rPr>
          <w:rFonts w:ascii="Times New Roman" w:hAnsi="Times New Roman" w:cs="Times New Roman"/>
        </w:rPr>
      </w:pPr>
    </w:p>
    <w:p w:rsidR="0028260F" w:rsidRPr="0028260F" w:rsidRDefault="0028260F" w:rsidP="0028260F">
      <w:pPr>
        <w:pStyle w:val="ConsPlusCell"/>
        <w:jc w:val="center"/>
        <w:rPr>
          <w:rFonts w:ascii="Times New Roman" w:hAnsi="Times New Roman" w:cs="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506"/>
        <w:gridCol w:w="426"/>
        <w:gridCol w:w="567"/>
        <w:gridCol w:w="708"/>
        <w:gridCol w:w="519"/>
        <w:gridCol w:w="1041"/>
        <w:gridCol w:w="1134"/>
        <w:gridCol w:w="992"/>
        <w:gridCol w:w="1134"/>
        <w:gridCol w:w="1240"/>
      </w:tblGrid>
      <w:tr w:rsidR="009B26FC" w:rsidRPr="009B26FC" w:rsidTr="0028260F">
        <w:trPr>
          <w:trHeight w:val="20"/>
        </w:trPr>
        <w:tc>
          <w:tcPr>
            <w:tcW w:w="1210"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lastRenderedPageBreak/>
              <w:t>Наименование  программы, подпрограммы</w:t>
            </w:r>
          </w:p>
        </w:tc>
        <w:tc>
          <w:tcPr>
            <w:tcW w:w="506"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ГРБС </w:t>
            </w:r>
          </w:p>
        </w:tc>
        <w:tc>
          <w:tcPr>
            <w:tcW w:w="2220" w:type="dxa"/>
            <w:gridSpan w:val="4"/>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Код бюджетной классификации</w:t>
            </w:r>
          </w:p>
        </w:tc>
        <w:tc>
          <w:tcPr>
            <w:tcW w:w="4301" w:type="dxa"/>
            <w:gridSpan w:val="4"/>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Расходы</w:t>
            </w:r>
          </w:p>
        </w:tc>
        <w:tc>
          <w:tcPr>
            <w:tcW w:w="1240"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9B26FC">
              <w:rPr>
                <w:rFonts w:ascii="Times New Roman" w:eastAsia="Times New Roman" w:hAnsi="Times New Roman"/>
                <w:sz w:val="14"/>
                <w:szCs w:val="14"/>
                <w:lang w:eastAsia="ru-RU"/>
              </w:rPr>
              <w:br/>
              <w:t>(в натуральном выражении), количество получателей</w:t>
            </w:r>
          </w:p>
        </w:tc>
      </w:tr>
      <w:tr w:rsidR="009B26FC" w:rsidRPr="009B26FC" w:rsidTr="0028260F">
        <w:trPr>
          <w:trHeight w:val="20"/>
        </w:trPr>
        <w:tc>
          <w:tcPr>
            <w:tcW w:w="121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506"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2220" w:type="dxa"/>
            <w:gridSpan w:val="4"/>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301" w:type="dxa"/>
            <w:gridSpan w:val="4"/>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 рублей), годы</w:t>
            </w:r>
          </w:p>
        </w:tc>
        <w:tc>
          <w:tcPr>
            <w:tcW w:w="124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28260F">
        <w:trPr>
          <w:trHeight w:val="20"/>
        </w:trPr>
        <w:tc>
          <w:tcPr>
            <w:tcW w:w="121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506"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26"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ГРБС</w:t>
            </w:r>
          </w:p>
        </w:tc>
        <w:tc>
          <w:tcPr>
            <w:tcW w:w="567"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РзПр</w:t>
            </w:r>
          </w:p>
        </w:tc>
        <w:tc>
          <w:tcPr>
            <w:tcW w:w="708"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ЦСР</w:t>
            </w:r>
          </w:p>
        </w:tc>
        <w:tc>
          <w:tcPr>
            <w:tcW w:w="519"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ВР</w:t>
            </w:r>
          </w:p>
        </w:tc>
        <w:tc>
          <w:tcPr>
            <w:tcW w:w="1041"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очередной финансовый год</w:t>
            </w:r>
          </w:p>
        </w:tc>
        <w:tc>
          <w:tcPr>
            <w:tcW w:w="1134"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первый год планового периода</w:t>
            </w:r>
          </w:p>
        </w:tc>
        <w:tc>
          <w:tcPr>
            <w:tcW w:w="992"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второй год планового периода</w:t>
            </w:r>
          </w:p>
        </w:tc>
        <w:tc>
          <w:tcPr>
            <w:tcW w:w="1134" w:type="dxa"/>
            <w:vMerge w:val="restart"/>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Итого на период</w:t>
            </w:r>
          </w:p>
        </w:tc>
        <w:tc>
          <w:tcPr>
            <w:tcW w:w="124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28260F">
        <w:trPr>
          <w:trHeight w:val="20"/>
        </w:trPr>
        <w:tc>
          <w:tcPr>
            <w:tcW w:w="121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506"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426"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567"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708"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519"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1041"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2014 год</w:t>
            </w:r>
          </w:p>
        </w:tc>
        <w:tc>
          <w:tcPr>
            <w:tcW w:w="1134"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2015 год</w:t>
            </w:r>
          </w:p>
        </w:tc>
        <w:tc>
          <w:tcPr>
            <w:tcW w:w="992" w:type="dxa"/>
            <w:shd w:val="clear" w:color="000000" w:fill="FFFFFF"/>
            <w:vAlign w:val="center"/>
          </w:tcPr>
          <w:p w:rsidR="009B26FC" w:rsidRPr="009B26FC" w:rsidRDefault="009B26FC" w:rsidP="009B26FC">
            <w:pPr>
              <w:spacing w:after="0" w:line="240" w:lineRule="auto"/>
              <w:jc w:val="center"/>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2016 год</w:t>
            </w:r>
          </w:p>
        </w:tc>
        <w:tc>
          <w:tcPr>
            <w:tcW w:w="1134"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c>
          <w:tcPr>
            <w:tcW w:w="1240" w:type="dxa"/>
            <w:vMerge/>
            <w:vAlign w:val="center"/>
          </w:tcPr>
          <w:p w:rsidR="009B26FC" w:rsidRPr="009B26FC" w:rsidRDefault="009B26FC" w:rsidP="009B26FC">
            <w:pPr>
              <w:spacing w:after="0" w:line="240" w:lineRule="auto"/>
              <w:rPr>
                <w:rFonts w:ascii="Times New Roman" w:eastAsia="Times New Roman" w:hAnsi="Times New Roman"/>
                <w:sz w:val="14"/>
                <w:szCs w:val="14"/>
                <w:lang w:eastAsia="ru-RU"/>
              </w:rPr>
            </w:pPr>
          </w:p>
        </w:tc>
      </w:tr>
      <w:tr w:rsidR="009B26FC" w:rsidRPr="009B26FC" w:rsidTr="0028260F">
        <w:trPr>
          <w:trHeight w:val="20"/>
        </w:trPr>
        <w:tc>
          <w:tcPr>
            <w:tcW w:w="9477" w:type="dxa"/>
            <w:gridSpan w:val="11"/>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t>Цель подпрограммы: Социальная поддержка граждан при оплате жилого помещения и коммунальных услуг. </w:t>
            </w:r>
          </w:p>
        </w:tc>
      </w:tr>
      <w:tr w:rsidR="009B26FC" w:rsidRPr="009B26FC" w:rsidTr="0028260F">
        <w:trPr>
          <w:trHeight w:val="20"/>
        </w:trPr>
        <w:tc>
          <w:tcPr>
            <w:tcW w:w="9477" w:type="dxa"/>
            <w:gridSpan w:val="11"/>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 </w:t>
            </w: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t xml:space="preserve">1.1.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 </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848</w:t>
            </w: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1003</w:t>
            </w: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0230191</w:t>
            </w: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321,</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244</w:t>
            </w:r>
          </w:p>
        </w:tc>
        <w:tc>
          <w:tcPr>
            <w:tcW w:w="1041"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74 147 600,0</w:t>
            </w:r>
          </w:p>
        </w:tc>
        <w:tc>
          <w:tcPr>
            <w:tcW w:w="1134" w:type="dxa"/>
            <w:shd w:val="clear" w:color="000000" w:fill="FFFFFF"/>
            <w:noWrap/>
          </w:tcPr>
          <w:p w:rsidR="009B26FC" w:rsidRPr="009B26FC" w:rsidRDefault="009B26FC" w:rsidP="0028260F">
            <w:pPr>
              <w:spacing w:after="0" w:line="240" w:lineRule="auto"/>
              <w:ind w:right="-318"/>
              <w:jc w:val="center"/>
              <w:rPr>
                <w:rFonts w:ascii="Times New Roman" w:hAnsi="Times New Roman"/>
                <w:sz w:val="14"/>
                <w:szCs w:val="14"/>
              </w:rPr>
            </w:pPr>
            <w:r w:rsidRPr="009B26FC">
              <w:rPr>
                <w:rFonts w:ascii="Times New Roman" w:hAnsi="Times New Roman"/>
                <w:sz w:val="14"/>
                <w:szCs w:val="14"/>
              </w:rPr>
              <w:t>87 399 700,0</w:t>
            </w:r>
          </w:p>
        </w:tc>
        <w:tc>
          <w:tcPr>
            <w:tcW w:w="992" w:type="dxa"/>
            <w:shd w:val="clear" w:color="000000" w:fill="FFFFFF"/>
            <w:noWrap/>
          </w:tcPr>
          <w:p w:rsidR="009B26FC" w:rsidRPr="009B26FC" w:rsidRDefault="009B26FC" w:rsidP="0028260F">
            <w:pPr>
              <w:spacing w:after="0" w:line="240" w:lineRule="auto"/>
              <w:ind w:right="-362"/>
              <w:jc w:val="center"/>
              <w:rPr>
                <w:rFonts w:ascii="Times New Roman" w:hAnsi="Times New Roman"/>
                <w:sz w:val="14"/>
                <w:szCs w:val="14"/>
              </w:rPr>
            </w:pPr>
            <w:r w:rsidRPr="009B26FC">
              <w:rPr>
                <w:rFonts w:ascii="Times New Roman" w:hAnsi="Times New Roman"/>
                <w:sz w:val="14"/>
                <w:szCs w:val="14"/>
              </w:rPr>
              <w:t>87 399 700,0</w:t>
            </w:r>
          </w:p>
        </w:tc>
        <w:tc>
          <w:tcPr>
            <w:tcW w:w="1134" w:type="dxa"/>
            <w:shd w:val="clear" w:color="000000" w:fill="FFFFFF"/>
            <w:noWrap/>
          </w:tcPr>
          <w:p w:rsidR="009B26FC" w:rsidRPr="009B26FC" w:rsidRDefault="009B26FC" w:rsidP="0028260F">
            <w:pPr>
              <w:spacing w:after="0" w:line="240" w:lineRule="auto"/>
              <w:ind w:right="-438"/>
              <w:rPr>
                <w:rFonts w:ascii="Times New Roman" w:hAnsi="Times New Roman"/>
                <w:sz w:val="14"/>
                <w:szCs w:val="14"/>
              </w:rPr>
            </w:pPr>
            <w:r w:rsidRPr="009B26FC">
              <w:rPr>
                <w:rFonts w:ascii="Times New Roman" w:hAnsi="Times New Roman"/>
                <w:sz w:val="14"/>
                <w:szCs w:val="14"/>
              </w:rPr>
              <w:t>248 947 000,0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9386 человек -ежегодно</w:t>
            </w: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t xml:space="preserve">1.2.  Предоставление, доставка и пересылка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w:t>
            </w:r>
            <w:r w:rsidRPr="009B26FC">
              <w:rPr>
                <w:rFonts w:ascii="Times New Roman" w:hAnsi="Times New Roman"/>
                <w:sz w:val="14"/>
                <w:szCs w:val="14"/>
              </w:rPr>
              <w:lastRenderedPageBreak/>
              <w:t>(поселках городского типа)»);</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848</w:t>
            </w: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1003</w:t>
            </w: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0230231</w:t>
            </w: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321,</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244</w:t>
            </w:r>
          </w:p>
        </w:tc>
        <w:tc>
          <w:tcPr>
            <w:tcW w:w="1041"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49 230 500,0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47 098 500,0</w:t>
            </w:r>
          </w:p>
        </w:tc>
        <w:tc>
          <w:tcPr>
            <w:tcW w:w="992" w:type="dxa"/>
            <w:shd w:val="clear" w:color="000000" w:fill="FFFFFF"/>
            <w:noWrap/>
          </w:tcPr>
          <w:p w:rsidR="009B26FC" w:rsidRPr="009B26FC" w:rsidRDefault="009B26FC" w:rsidP="0028260F">
            <w:pPr>
              <w:spacing w:after="0" w:line="240" w:lineRule="auto"/>
              <w:ind w:left="-8" w:firstLine="8"/>
              <w:jc w:val="center"/>
              <w:rPr>
                <w:rFonts w:ascii="Times New Roman" w:hAnsi="Times New Roman"/>
                <w:sz w:val="14"/>
                <w:szCs w:val="14"/>
              </w:rPr>
            </w:pPr>
            <w:r w:rsidRPr="009B26FC">
              <w:rPr>
                <w:rFonts w:ascii="Times New Roman" w:hAnsi="Times New Roman"/>
                <w:sz w:val="14"/>
                <w:szCs w:val="14"/>
              </w:rPr>
              <w:t>47 098 500,0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143 427 500,0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1263 человека -ежегодно</w:t>
            </w: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lastRenderedPageBreak/>
              <w:t xml:space="preserve">1.3.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 </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848</w:t>
            </w: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1003</w:t>
            </w: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0230192</w:t>
            </w: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321,</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244</w:t>
            </w:r>
          </w:p>
        </w:tc>
        <w:tc>
          <w:tcPr>
            <w:tcW w:w="1041"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49 890 100,0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62 647 200,0</w:t>
            </w:r>
          </w:p>
        </w:tc>
        <w:tc>
          <w:tcPr>
            <w:tcW w:w="992"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62 647 200,0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175 184 500,0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в 2014 году-1774 семьи;</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в 2015 году – 1752 семьи;</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в 2016 году – 1752 семьи.</w:t>
            </w:r>
          </w:p>
          <w:p w:rsidR="009B26FC" w:rsidRPr="009B26FC" w:rsidRDefault="009B26FC" w:rsidP="0028260F">
            <w:pPr>
              <w:spacing w:after="0" w:line="240" w:lineRule="auto"/>
              <w:jc w:val="center"/>
              <w:rPr>
                <w:rFonts w:ascii="Times New Roman" w:hAnsi="Times New Roman"/>
                <w:sz w:val="14"/>
                <w:szCs w:val="14"/>
              </w:rPr>
            </w:pP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hAnsi="Times New Roman"/>
                <w:sz w:val="14"/>
                <w:szCs w:val="14"/>
              </w:rPr>
              <w:t>1.4.  Оплата жилищно-коммунальных услуг отдельным категориям граждан.</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848</w:t>
            </w: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1003</w:t>
            </w: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0235250</w:t>
            </w: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321,</w:t>
            </w:r>
          </w:p>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244</w:t>
            </w:r>
          </w:p>
        </w:tc>
        <w:tc>
          <w:tcPr>
            <w:tcW w:w="1041"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23 810 600,0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24 744 100,0</w:t>
            </w:r>
          </w:p>
        </w:tc>
        <w:tc>
          <w:tcPr>
            <w:tcW w:w="992"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24 973 800,0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73 528 500,0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2895 человек - ежегодно</w:t>
            </w: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eastAsia="Times New Roman" w:hAnsi="Times New Roman"/>
                <w:sz w:val="14"/>
                <w:szCs w:val="14"/>
                <w:lang w:eastAsia="ru-RU"/>
              </w:rPr>
              <w:t>Итого по задаче 1:</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1041" w:type="dxa"/>
            <w:shd w:val="clear" w:color="000000" w:fill="FFFFFF"/>
            <w:noWrap/>
          </w:tcPr>
          <w:p w:rsidR="009B26FC" w:rsidRPr="009B26FC" w:rsidRDefault="009B26FC" w:rsidP="0028260F">
            <w:pPr>
              <w:spacing w:after="0" w:line="240" w:lineRule="auto"/>
              <w:ind w:right="-273"/>
              <w:jc w:val="center"/>
              <w:rPr>
                <w:rFonts w:ascii="Times New Roman" w:hAnsi="Times New Roman"/>
                <w:sz w:val="14"/>
                <w:szCs w:val="14"/>
              </w:rPr>
            </w:pPr>
            <w:r w:rsidRPr="009B26FC">
              <w:rPr>
                <w:rFonts w:ascii="Times New Roman" w:hAnsi="Times New Roman"/>
                <w:sz w:val="14"/>
                <w:szCs w:val="14"/>
              </w:rPr>
              <w:t>197 078 800,0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221 889 500,0</w:t>
            </w:r>
          </w:p>
        </w:tc>
        <w:tc>
          <w:tcPr>
            <w:tcW w:w="992" w:type="dxa"/>
            <w:shd w:val="clear" w:color="000000" w:fill="FFFFFF"/>
            <w:noWrap/>
          </w:tcPr>
          <w:p w:rsidR="009B26FC" w:rsidRPr="009B26FC" w:rsidRDefault="009B26FC" w:rsidP="0028260F">
            <w:pPr>
              <w:spacing w:after="0" w:line="240" w:lineRule="auto"/>
              <w:ind w:right="-228"/>
              <w:jc w:val="center"/>
              <w:rPr>
                <w:rFonts w:ascii="Times New Roman" w:hAnsi="Times New Roman"/>
                <w:sz w:val="14"/>
                <w:szCs w:val="14"/>
              </w:rPr>
            </w:pPr>
            <w:r w:rsidRPr="009B26FC">
              <w:rPr>
                <w:rFonts w:ascii="Times New Roman" w:hAnsi="Times New Roman"/>
                <w:sz w:val="14"/>
                <w:szCs w:val="14"/>
              </w:rPr>
              <w:t>222 119 200,0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641 087 500,0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hAnsi="Times New Roman"/>
                <w:sz w:val="14"/>
                <w:szCs w:val="14"/>
              </w:rPr>
            </w:pPr>
            <w:r w:rsidRPr="009B26FC">
              <w:rPr>
                <w:rFonts w:ascii="Times New Roman" w:eastAsia="Times New Roman" w:hAnsi="Times New Roman"/>
                <w:sz w:val="14"/>
                <w:szCs w:val="14"/>
                <w:lang w:eastAsia="ru-RU"/>
              </w:rPr>
              <w:t>Итого по подпрограмме 3:</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1041" w:type="dxa"/>
            <w:shd w:val="clear" w:color="000000" w:fill="FFFFFF"/>
            <w:noWrap/>
          </w:tcPr>
          <w:p w:rsidR="009B26FC" w:rsidRPr="009B26FC" w:rsidRDefault="009B26FC" w:rsidP="0028260F">
            <w:pPr>
              <w:spacing w:after="0" w:line="240" w:lineRule="auto"/>
              <w:ind w:right="-273"/>
              <w:jc w:val="center"/>
              <w:rPr>
                <w:rFonts w:ascii="Times New Roman" w:hAnsi="Times New Roman"/>
                <w:sz w:val="14"/>
                <w:szCs w:val="14"/>
              </w:rPr>
            </w:pPr>
            <w:r w:rsidRPr="009B26FC">
              <w:rPr>
                <w:rFonts w:ascii="Times New Roman" w:hAnsi="Times New Roman"/>
                <w:sz w:val="14"/>
                <w:szCs w:val="14"/>
              </w:rPr>
              <w:t>197 078 800,0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221 889 500,0</w:t>
            </w:r>
          </w:p>
        </w:tc>
        <w:tc>
          <w:tcPr>
            <w:tcW w:w="992" w:type="dxa"/>
            <w:shd w:val="clear" w:color="000000" w:fill="FFFFFF"/>
            <w:noWrap/>
          </w:tcPr>
          <w:p w:rsidR="009B26FC" w:rsidRPr="009B26FC" w:rsidRDefault="009B26FC" w:rsidP="0028260F">
            <w:pPr>
              <w:spacing w:after="0" w:line="240" w:lineRule="auto"/>
              <w:ind w:right="-228"/>
              <w:jc w:val="center"/>
              <w:rPr>
                <w:rFonts w:ascii="Times New Roman" w:hAnsi="Times New Roman"/>
                <w:sz w:val="14"/>
                <w:szCs w:val="14"/>
              </w:rPr>
            </w:pPr>
            <w:r w:rsidRPr="009B26FC">
              <w:rPr>
                <w:rFonts w:ascii="Times New Roman" w:hAnsi="Times New Roman"/>
                <w:sz w:val="14"/>
                <w:szCs w:val="14"/>
              </w:rPr>
              <w:t>222 119 200,0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641 087 500,0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В том числе:</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1041" w:type="dxa"/>
            <w:shd w:val="clear" w:color="000000" w:fill="FFFFFF"/>
            <w:noWrap/>
          </w:tcPr>
          <w:p w:rsidR="009B26FC" w:rsidRPr="009B26FC" w:rsidRDefault="009B26FC" w:rsidP="0028260F">
            <w:pPr>
              <w:spacing w:after="0" w:line="240" w:lineRule="auto"/>
              <w:jc w:val="center"/>
              <w:rPr>
                <w:rFonts w:ascii="Times New Roman" w:hAnsi="Times New Roman"/>
                <w:sz w:val="14"/>
                <w:szCs w:val="14"/>
                <w:highlight w:val="yellow"/>
              </w:rPr>
            </w:pP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highlight w:val="yellow"/>
              </w:rPr>
            </w:pPr>
          </w:p>
        </w:tc>
        <w:tc>
          <w:tcPr>
            <w:tcW w:w="992" w:type="dxa"/>
            <w:shd w:val="clear" w:color="000000" w:fill="FFFFFF"/>
            <w:noWrap/>
          </w:tcPr>
          <w:p w:rsidR="009B26FC" w:rsidRPr="009B26FC" w:rsidRDefault="009B26FC" w:rsidP="0028260F">
            <w:pPr>
              <w:spacing w:after="0" w:line="240" w:lineRule="auto"/>
              <w:jc w:val="center"/>
              <w:rPr>
                <w:rFonts w:ascii="Times New Roman" w:hAnsi="Times New Roman"/>
                <w:sz w:val="14"/>
                <w:szCs w:val="14"/>
                <w:highlight w:val="yellow"/>
              </w:rPr>
            </w:pP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highlight w:val="yellow"/>
              </w:rPr>
            </w:pP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p w:rsidR="009B26FC" w:rsidRPr="009B26FC" w:rsidRDefault="009B26FC" w:rsidP="0028260F">
            <w:pPr>
              <w:spacing w:after="0" w:line="240" w:lineRule="auto"/>
              <w:jc w:val="center"/>
              <w:rPr>
                <w:rFonts w:ascii="Times New Roman" w:hAnsi="Times New Roman"/>
                <w:sz w:val="14"/>
                <w:szCs w:val="14"/>
              </w:rPr>
            </w:pPr>
          </w:p>
        </w:tc>
      </w:tr>
      <w:tr w:rsidR="009B26FC" w:rsidRPr="009B26FC" w:rsidTr="0028260F">
        <w:trPr>
          <w:trHeight w:val="20"/>
        </w:trPr>
        <w:tc>
          <w:tcPr>
            <w:tcW w:w="1210" w:type="dxa"/>
            <w:shd w:val="clear" w:color="000000" w:fill="FFFFFF"/>
          </w:tcPr>
          <w:p w:rsidR="009B26FC" w:rsidRPr="009B26FC" w:rsidRDefault="009B26FC" w:rsidP="009B26FC">
            <w:pPr>
              <w:spacing w:after="0" w:line="240" w:lineRule="auto"/>
              <w:rPr>
                <w:rFonts w:ascii="Times New Roman" w:eastAsia="Times New Roman" w:hAnsi="Times New Roman"/>
                <w:sz w:val="14"/>
                <w:szCs w:val="14"/>
                <w:lang w:eastAsia="ru-RU"/>
              </w:rPr>
            </w:pPr>
            <w:r w:rsidRPr="009B26FC">
              <w:rPr>
                <w:rFonts w:ascii="Times New Roman" w:eastAsia="Times New Roman" w:hAnsi="Times New Roman"/>
                <w:sz w:val="14"/>
                <w:szCs w:val="14"/>
                <w:lang w:eastAsia="ru-RU"/>
              </w:rPr>
              <w:t>краевой бюджет</w:t>
            </w:r>
          </w:p>
        </w:tc>
        <w:tc>
          <w:tcPr>
            <w:tcW w:w="506" w:type="dxa"/>
            <w:shd w:val="clear" w:color="000000" w:fill="FFFFFF"/>
          </w:tcPr>
          <w:p w:rsidR="009B26FC" w:rsidRPr="009B26FC" w:rsidRDefault="009B26FC" w:rsidP="0028260F">
            <w:pPr>
              <w:spacing w:after="0" w:line="240" w:lineRule="auto"/>
              <w:jc w:val="center"/>
              <w:rPr>
                <w:rFonts w:ascii="Times New Roman" w:hAnsi="Times New Roman"/>
                <w:sz w:val="14"/>
                <w:szCs w:val="14"/>
              </w:rPr>
            </w:pPr>
          </w:p>
        </w:tc>
        <w:tc>
          <w:tcPr>
            <w:tcW w:w="426"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67"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708"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519"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tc>
        <w:tc>
          <w:tcPr>
            <w:tcW w:w="1041" w:type="dxa"/>
            <w:shd w:val="clear" w:color="000000" w:fill="FFFFFF"/>
            <w:noWrap/>
          </w:tcPr>
          <w:p w:rsidR="009B26FC" w:rsidRPr="009B26FC" w:rsidRDefault="009B26FC" w:rsidP="0028260F">
            <w:pPr>
              <w:spacing w:after="0" w:line="240" w:lineRule="auto"/>
              <w:ind w:right="-273"/>
              <w:jc w:val="center"/>
              <w:rPr>
                <w:rFonts w:ascii="Times New Roman" w:hAnsi="Times New Roman"/>
                <w:sz w:val="14"/>
                <w:szCs w:val="14"/>
              </w:rPr>
            </w:pPr>
            <w:r w:rsidRPr="009B26FC">
              <w:rPr>
                <w:rFonts w:ascii="Times New Roman" w:hAnsi="Times New Roman"/>
                <w:sz w:val="14"/>
                <w:szCs w:val="14"/>
              </w:rPr>
              <w:t>197 078 800,0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221 889 500,0</w:t>
            </w:r>
          </w:p>
        </w:tc>
        <w:tc>
          <w:tcPr>
            <w:tcW w:w="992" w:type="dxa"/>
            <w:shd w:val="clear" w:color="000000" w:fill="FFFFFF"/>
            <w:noWrap/>
          </w:tcPr>
          <w:p w:rsidR="009B26FC" w:rsidRPr="009B26FC" w:rsidRDefault="009B26FC" w:rsidP="0028260F">
            <w:pPr>
              <w:spacing w:after="0" w:line="240" w:lineRule="auto"/>
              <w:ind w:right="-228"/>
              <w:jc w:val="center"/>
              <w:rPr>
                <w:rFonts w:ascii="Times New Roman" w:hAnsi="Times New Roman"/>
                <w:sz w:val="14"/>
                <w:szCs w:val="14"/>
              </w:rPr>
            </w:pPr>
            <w:r w:rsidRPr="009B26FC">
              <w:rPr>
                <w:rFonts w:ascii="Times New Roman" w:hAnsi="Times New Roman"/>
                <w:sz w:val="14"/>
                <w:szCs w:val="14"/>
              </w:rPr>
              <w:t>222 119 200,0</w:t>
            </w:r>
          </w:p>
        </w:tc>
        <w:tc>
          <w:tcPr>
            <w:tcW w:w="1134"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r w:rsidRPr="009B26FC">
              <w:rPr>
                <w:rFonts w:ascii="Times New Roman" w:hAnsi="Times New Roman"/>
                <w:sz w:val="14"/>
                <w:szCs w:val="14"/>
              </w:rPr>
              <w:t>641 087 500,0</w:t>
            </w:r>
          </w:p>
        </w:tc>
        <w:tc>
          <w:tcPr>
            <w:tcW w:w="1240" w:type="dxa"/>
            <w:shd w:val="clear" w:color="000000" w:fill="FFFFFF"/>
            <w:noWrap/>
          </w:tcPr>
          <w:p w:rsidR="009B26FC" w:rsidRPr="009B26FC" w:rsidRDefault="009B26FC" w:rsidP="0028260F">
            <w:pPr>
              <w:spacing w:after="0" w:line="240" w:lineRule="auto"/>
              <w:jc w:val="center"/>
              <w:rPr>
                <w:rFonts w:ascii="Times New Roman" w:hAnsi="Times New Roman"/>
                <w:sz w:val="14"/>
                <w:szCs w:val="14"/>
              </w:rPr>
            </w:pPr>
          </w:p>
          <w:p w:rsidR="009B26FC" w:rsidRPr="009B26FC" w:rsidRDefault="009B26FC" w:rsidP="0028260F">
            <w:pPr>
              <w:spacing w:after="0" w:line="240" w:lineRule="auto"/>
              <w:jc w:val="center"/>
              <w:rPr>
                <w:rFonts w:ascii="Times New Roman" w:hAnsi="Times New Roman"/>
                <w:sz w:val="14"/>
                <w:szCs w:val="14"/>
              </w:rPr>
            </w:pPr>
          </w:p>
        </w:tc>
      </w:tr>
    </w:tbl>
    <w:p w:rsidR="00BB0F34" w:rsidRDefault="00BB0F34" w:rsidP="00872157">
      <w:pPr>
        <w:spacing w:after="0" w:line="240" w:lineRule="auto"/>
        <w:jc w:val="both"/>
        <w:rPr>
          <w:rFonts w:ascii="Times New Roman" w:eastAsia="Times New Roman" w:hAnsi="Times New Roman"/>
          <w:sz w:val="20"/>
          <w:szCs w:val="20"/>
          <w:lang w:eastAsia="ru-RU"/>
        </w:rPr>
      </w:pPr>
    </w:p>
    <w:p w:rsidR="00D75D51" w:rsidRPr="00BD7F4C" w:rsidRDefault="00D75D51" w:rsidP="00D75D5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Приложение №</w:t>
      </w:r>
      <w:r>
        <w:rPr>
          <w:rFonts w:ascii="Times New Roman" w:hAnsi="Times New Roman" w:cs="Times New Roman"/>
          <w:sz w:val="18"/>
          <w:szCs w:val="18"/>
        </w:rPr>
        <w:t xml:space="preserve"> 6 </w:t>
      </w:r>
    </w:p>
    <w:p w:rsidR="00D75D51" w:rsidRPr="00BD7F4C" w:rsidRDefault="00D75D51" w:rsidP="00D75D5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 xml:space="preserve">                                                                                                                                               к  Постановлению администрации </w:t>
      </w:r>
      <w:r>
        <w:rPr>
          <w:rFonts w:ascii="Times New Roman" w:hAnsi="Times New Roman" w:cs="Times New Roman"/>
          <w:sz w:val="18"/>
          <w:szCs w:val="18"/>
        </w:rPr>
        <w:t xml:space="preserve">             </w:t>
      </w:r>
      <w:r w:rsidRPr="00BD7F4C">
        <w:rPr>
          <w:rFonts w:ascii="Times New Roman" w:hAnsi="Times New Roman" w:cs="Times New Roman"/>
          <w:sz w:val="18"/>
          <w:szCs w:val="18"/>
        </w:rPr>
        <w:t xml:space="preserve">Богучанского    района Красноярского края </w:t>
      </w:r>
    </w:p>
    <w:p w:rsidR="00D75D51" w:rsidRPr="00BD7F4C" w:rsidRDefault="00D75D51" w:rsidP="00D75D51">
      <w:pPr>
        <w:pStyle w:val="ConsPlusCell"/>
        <w:jc w:val="right"/>
        <w:rPr>
          <w:rFonts w:ascii="Times New Roman" w:hAnsi="Times New Roman" w:cs="Times New Roman"/>
          <w:sz w:val="18"/>
          <w:szCs w:val="18"/>
        </w:rPr>
      </w:pPr>
      <w:r w:rsidRPr="00BD7F4C">
        <w:rPr>
          <w:rFonts w:ascii="Times New Roman" w:hAnsi="Times New Roman" w:cs="Times New Roman"/>
          <w:sz w:val="18"/>
          <w:szCs w:val="18"/>
        </w:rPr>
        <w:t>от 08.09.2014  №  1120-п</w:t>
      </w:r>
    </w:p>
    <w:p w:rsidR="00D75D51" w:rsidRDefault="00D75D51" w:rsidP="00D75D51">
      <w:pPr>
        <w:pStyle w:val="ConsPlusCell"/>
        <w:jc w:val="right"/>
        <w:rPr>
          <w:rFonts w:ascii="Times New Roman" w:hAnsi="Times New Roman" w:cs="Times New Roman"/>
          <w:sz w:val="18"/>
          <w:szCs w:val="18"/>
        </w:rPr>
      </w:pPr>
    </w:p>
    <w:p w:rsidR="00D75D51" w:rsidRDefault="00D75D51" w:rsidP="00D75D51">
      <w:pPr>
        <w:pStyle w:val="ConsPlusCell"/>
        <w:jc w:val="right"/>
        <w:rPr>
          <w:rFonts w:ascii="Times New Roman" w:hAnsi="Times New Roman" w:cs="Times New Roman"/>
          <w:sz w:val="18"/>
          <w:szCs w:val="18"/>
        </w:rPr>
      </w:pPr>
      <w:r>
        <w:rPr>
          <w:rFonts w:ascii="Times New Roman" w:hAnsi="Times New Roman" w:cs="Times New Roman"/>
          <w:sz w:val="18"/>
          <w:szCs w:val="18"/>
        </w:rPr>
        <w:t>Приложение  2</w:t>
      </w:r>
    </w:p>
    <w:p w:rsidR="00D75D51" w:rsidRDefault="00D75D51" w:rsidP="00D75D51">
      <w:pPr>
        <w:pStyle w:val="ConsPlusCell"/>
        <w:jc w:val="right"/>
        <w:rPr>
          <w:rFonts w:ascii="Times New Roman" w:hAnsi="Times New Roman" w:cs="Times New Roman"/>
          <w:sz w:val="18"/>
          <w:szCs w:val="18"/>
        </w:rPr>
      </w:pPr>
      <w:r>
        <w:rPr>
          <w:rFonts w:ascii="Times New Roman" w:hAnsi="Times New Roman" w:cs="Times New Roman"/>
          <w:sz w:val="18"/>
          <w:szCs w:val="18"/>
        </w:rPr>
        <w:t>к подпрограмме 4 «Повышения качества и доступности социальных услуг населению»,</w:t>
      </w:r>
    </w:p>
    <w:p w:rsidR="00D75D51" w:rsidRDefault="00D75D51" w:rsidP="00D75D51">
      <w:pPr>
        <w:pStyle w:val="ConsPlusCell"/>
        <w:jc w:val="right"/>
        <w:rPr>
          <w:rFonts w:ascii="Times New Roman" w:hAnsi="Times New Roman" w:cs="Times New Roman"/>
          <w:sz w:val="18"/>
          <w:szCs w:val="18"/>
        </w:rPr>
      </w:pPr>
      <w:r>
        <w:rPr>
          <w:rFonts w:ascii="Times New Roman" w:hAnsi="Times New Roman" w:cs="Times New Roman"/>
          <w:sz w:val="18"/>
          <w:szCs w:val="18"/>
        </w:rPr>
        <w:t>реализуемой в рамках муниципальной программы «Система социальной зщащиты</w:t>
      </w:r>
    </w:p>
    <w:p w:rsidR="00D75D51" w:rsidRDefault="00D75D51" w:rsidP="00D75D51">
      <w:pPr>
        <w:pStyle w:val="ConsPlusCell"/>
        <w:jc w:val="right"/>
        <w:rPr>
          <w:rFonts w:ascii="Times New Roman" w:hAnsi="Times New Roman" w:cs="Times New Roman"/>
          <w:sz w:val="18"/>
          <w:szCs w:val="18"/>
        </w:rPr>
      </w:pPr>
      <w:r>
        <w:rPr>
          <w:rFonts w:ascii="Times New Roman" w:hAnsi="Times New Roman" w:cs="Times New Roman"/>
          <w:sz w:val="18"/>
          <w:szCs w:val="18"/>
        </w:rPr>
        <w:t>населения Богучанского района» на 2014-2016 годы</w:t>
      </w:r>
    </w:p>
    <w:p w:rsidR="00D75D51" w:rsidRDefault="00D75D51" w:rsidP="00D75D51">
      <w:pPr>
        <w:pStyle w:val="ConsPlusCell"/>
        <w:jc w:val="right"/>
        <w:rPr>
          <w:rFonts w:ascii="Times New Roman" w:hAnsi="Times New Roman" w:cs="Times New Roman"/>
          <w:sz w:val="18"/>
          <w:szCs w:val="18"/>
        </w:rPr>
      </w:pPr>
    </w:p>
    <w:p w:rsidR="00D75D51" w:rsidRPr="00D75D51" w:rsidRDefault="00D75D51" w:rsidP="00D75D51">
      <w:pPr>
        <w:pStyle w:val="ConsPlusCell"/>
        <w:jc w:val="center"/>
        <w:rPr>
          <w:rFonts w:ascii="Times New Roman" w:hAnsi="Times New Roman"/>
        </w:rPr>
      </w:pPr>
      <w:r>
        <w:rPr>
          <w:rFonts w:ascii="Times New Roman" w:hAnsi="Times New Roman" w:cs="Times New Roman"/>
        </w:rPr>
        <w:t xml:space="preserve">Перечень мероприятий подпрограммы </w:t>
      </w:r>
      <w:r w:rsidRPr="00D75D51">
        <w:rPr>
          <w:rFonts w:ascii="Times New Roman" w:hAnsi="Times New Roman" w:cs="Times New Roman"/>
        </w:rPr>
        <w:t>4 «Повышения качества</w:t>
      </w:r>
      <w:r>
        <w:rPr>
          <w:rFonts w:ascii="Times New Roman" w:hAnsi="Times New Roman" w:cs="Times New Roman"/>
        </w:rPr>
        <w:t xml:space="preserve"> и доступности социальных услуг </w:t>
      </w:r>
      <w:r w:rsidRPr="00D75D51">
        <w:rPr>
          <w:rFonts w:ascii="Times New Roman" w:hAnsi="Times New Roman" w:cs="Times New Roman"/>
        </w:rPr>
        <w:t>населению»</w:t>
      </w:r>
    </w:p>
    <w:p w:rsidR="00D75D51" w:rsidRPr="00D75D51" w:rsidRDefault="00D75D51" w:rsidP="00872157">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549"/>
        <w:gridCol w:w="549"/>
        <w:gridCol w:w="521"/>
        <w:gridCol w:w="706"/>
        <w:gridCol w:w="426"/>
        <w:gridCol w:w="961"/>
        <w:gridCol w:w="951"/>
        <w:gridCol w:w="951"/>
        <w:gridCol w:w="951"/>
        <w:gridCol w:w="1287"/>
      </w:tblGrid>
      <w:tr w:rsidR="00D75D51" w:rsidRPr="00D75D51" w:rsidTr="00D75D51">
        <w:trPr>
          <w:trHeight w:val="20"/>
        </w:trPr>
        <w:tc>
          <w:tcPr>
            <w:tcW w:w="1460"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Наименование  программы, подпрограммы</w:t>
            </w:r>
          </w:p>
        </w:tc>
        <w:tc>
          <w:tcPr>
            <w:tcW w:w="202"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 xml:space="preserve">ГРБС </w:t>
            </w:r>
          </w:p>
        </w:tc>
        <w:tc>
          <w:tcPr>
            <w:tcW w:w="1035" w:type="pct"/>
            <w:gridSpan w:val="4"/>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Код бюджетной классификации</w:t>
            </w:r>
          </w:p>
        </w:tc>
        <w:tc>
          <w:tcPr>
            <w:tcW w:w="1861" w:type="pct"/>
            <w:gridSpan w:val="4"/>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Расходы</w:t>
            </w:r>
          </w:p>
        </w:tc>
        <w:tc>
          <w:tcPr>
            <w:tcW w:w="442"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D75D51">
              <w:rPr>
                <w:rFonts w:ascii="Times New Roman" w:eastAsia="Times New Roman" w:hAnsi="Times New Roman"/>
                <w:sz w:val="14"/>
                <w:szCs w:val="14"/>
                <w:lang w:eastAsia="ru-RU"/>
              </w:rPr>
              <w:br/>
              <w:t>(в натуральном выражении), количество получателей</w:t>
            </w:r>
          </w:p>
        </w:tc>
      </w:tr>
      <w:tr w:rsidR="00D75D51" w:rsidRPr="00D75D51" w:rsidTr="00D75D51">
        <w:trPr>
          <w:trHeight w:val="20"/>
        </w:trPr>
        <w:tc>
          <w:tcPr>
            <w:tcW w:w="1460"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02"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1035" w:type="pct"/>
            <w:gridSpan w:val="4"/>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1861" w:type="pct"/>
            <w:gridSpan w:val="4"/>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 рублей), годы</w:t>
            </w:r>
          </w:p>
        </w:tc>
        <w:tc>
          <w:tcPr>
            <w:tcW w:w="442"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r>
      <w:tr w:rsidR="00D75D51" w:rsidRPr="00D75D51" w:rsidTr="00D75D51">
        <w:trPr>
          <w:trHeight w:val="20"/>
        </w:trPr>
        <w:tc>
          <w:tcPr>
            <w:tcW w:w="1460"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02"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40"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ГРБС</w:t>
            </w:r>
          </w:p>
        </w:tc>
        <w:tc>
          <w:tcPr>
            <w:tcW w:w="265"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РзПр</w:t>
            </w:r>
          </w:p>
        </w:tc>
        <w:tc>
          <w:tcPr>
            <w:tcW w:w="329"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ЦСР</w:t>
            </w:r>
          </w:p>
        </w:tc>
        <w:tc>
          <w:tcPr>
            <w:tcW w:w="201"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ВР</w:t>
            </w:r>
          </w:p>
        </w:tc>
        <w:tc>
          <w:tcPr>
            <w:tcW w:w="462"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очередной финансовый год</w:t>
            </w:r>
          </w:p>
        </w:tc>
        <w:tc>
          <w:tcPr>
            <w:tcW w:w="481"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первый год планового периода</w:t>
            </w:r>
          </w:p>
        </w:tc>
        <w:tc>
          <w:tcPr>
            <w:tcW w:w="481"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второй год планового периода</w:t>
            </w:r>
          </w:p>
        </w:tc>
        <w:tc>
          <w:tcPr>
            <w:tcW w:w="437" w:type="pct"/>
            <w:vMerge w:val="restar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Итого на период</w:t>
            </w:r>
          </w:p>
        </w:tc>
        <w:tc>
          <w:tcPr>
            <w:tcW w:w="442" w:type="pct"/>
            <w:vMerge w:val="restart"/>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r>
      <w:tr w:rsidR="00D75D51" w:rsidRPr="00D75D51" w:rsidTr="00D75D51">
        <w:trPr>
          <w:trHeight w:val="20"/>
        </w:trPr>
        <w:tc>
          <w:tcPr>
            <w:tcW w:w="1460"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02"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40"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65"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329"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201"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462"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2014 год</w:t>
            </w:r>
          </w:p>
        </w:tc>
        <w:tc>
          <w:tcPr>
            <w:tcW w:w="481"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2015 год</w:t>
            </w:r>
          </w:p>
        </w:tc>
        <w:tc>
          <w:tcPr>
            <w:tcW w:w="481" w:type="pct"/>
            <w:shd w:val="clear" w:color="000000" w:fill="FFFFFF"/>
            <w:vAlign w:val="center"/>
          </w:tcPr>
          <w:p w:rsidR="00D75D51" w:rsidRPr="00D75D51" w:rsidRDefault="00D75D51" w:rsidP="00D75D51">
            <w:pPr>
              <w:spacing w:after="0" w:line="240" w:lineRule="auto"/>
              <w:jc w:val="center"/>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2016 год</w:t>
            </w:r>
          </w:p>
        </w:tc>
        <w:tc>
          <w:tcPr>
            <w:tcW w:w="437"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c>
          <w:tcPr>
            <w:tcW w:w="442" w:type="pct"/>
            <w:vMerge/>
            <w:vAlign w:val="center"/>
          </w:tcPr>
          <w:p w:rsidR="00D75D51" w:rsidRPr="00D75D51" w:rsidRDefault="00D75D51" w:rsidP="00D75D51">
            <w:pPr>
              <w:spacing w:after="0" w:line="240" w:lineRule="auto"/>
              <w:rPr>
                <w:rFonts w:ascii="Times New Roman" w:eastAsia="Times New Roman" w:hAnsi="Times New Roman"/>
                <w:sz w:val="14"/>
                <w:szCs w:val="14"/>
                <w:lang w:eastAsia="ru-RU"/>
              </w:rPr>
            </w:pPr>
          </w:p>
        </w:tc>
      </w:tr>
      <w:tr w:rsidR="00D75D51" w:rsidRPr="00D75D51" w:rsidTr="00D75D51">
        <w:trPr>
          <w:trHeight w:val="20"/>
        </w:trPr>
        <w:tc>
          <w:tcPr>
            <w:tcW w:w="5000" w:type="pct"/>
            <w:gridSpan w:val="11"/>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Цель подпрограммы: повышение уровня, качества и безопасности социального обслуживания населения  </w:t>
            </w:r>
          </w:p>
        </w:tc>
      </w:tr>
      <w:tr w:rsidR="00D75D51" w:rsidRPr="00D75D51" w:rsidTr="00D75D51">
        <w:trPr>
          <w:trHeight w:val="20"/>
        </w:trPr>
        <w:tc>
          <w:tcPr>
            <w:tcW w:w="5000" w:type="pct"/>
            <w:gridSpan w:val="11"/>
            <w:shd w:val="clear" w:color="000000" w:fill="FFFFFF"/>
          </w:tcPr>
          <w:p w:rsidR="00D75D51" w:rsidRPr="00D75D51" w:rsidRDefault="00D75D51" w:rsidP="00D75D51">
            <w:pPr>
              <w:pStyle w:val="ConsPlusCell"/>
              <w:jc w:val="both"/>
              <w:rPr>
                <w:rFonts w:ascii="Times New Roman" w:hAnsi="Times New Roman" w:cs="Times New Roman"/>
                <w:sz w:val="14"/>
                <w:szCs w:val="14"/>
                <w:lang w:eastAsia="en-US"/>
              </w:rPr>
            </w:pPr>
            <w:r w:rsidRPr="00D75D51">
              <w:rPr>
                <w:rFonts w:ascii="Times New Roman" w:hAnsi="Times New Roman" w:cs="Times New Roman"/>
                <w:sz w:val="14"/>
                <w:szCs w:val="14"/>
                <w:lang w:eastAsia="en-US"/>
              </w:rPr>
              <w:t>Задача 1. Обеспечение доступности и качества услуг социального обслуживания, оказываемых в соответствии с муниципальным заданием</w:t>
            </w:r>
            <w:r w:rsidRPr="00D75D51">
              <w:rPr>
                <w:rFonts w:ascii="Times New Roman" w:hAnsi="Times New Roman" w:cs="Times New Roman"/>
                <w:sz w:val="14"/>
                <w:szCs w:val="14"/>
              </w:rPr>
              <w:t> </w:t>
            </w: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20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c>
          <w:tcPr>
            <w:tcW w:w="240"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848</w:t>
            </w:r>
          </w:p>
        </w:tc>
        <w:tc>
          <w:tcPr>
            <w:tcW w:w="265"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1002</w:t>
            </w:r>
          </w:p>
        </w:tc>
        <w:tc>
          <w:tcPr>
            <w:tcW w:w="329" w:type="pct"/>
            <w:shd w:val="clear" w:color="000000" w:fill="FFFFFF"/>
            <w:noWrap/>
          </w:tcPr>
          <w:p w:rsidR="00D75D51" w:rsidRPr="00721626" w:rsidRDefault="00D75D51" w:rsidP="00D75D51">
            <w:pPr>
              <w:spacing w:after="0" w:line="240" w:lineRule="auto"/>
              <w:rPr>
                <w:rFonts w:ascii="Times New Roman" w:hAnsi="Times New Roman"/>
                <w:sz w:val="12"/>
                <w:szCs w:val="12"/>
                <w:lang w:val="en-US"/>
              </w:rPr>
            </w:pPr>
            <w:r w:rsidRPr="00721626">
              <w:rPr>
                <w:rFonts w:ascii="Times New Roman" w:hAnsi="Times New Roman"/>
                <w:sz w:val="12"/>
                <w:szCs w:val="12"/>
              </w:rPr>
              <w:t>02</w:t>
            </w:r>
            <w:r w:rsidRPr="00721626">
              <w:rPr>
                <w:rFonts w:ascii="Times New Roman" w:hAnsi="Times New Roman"/>
                <w:sz w:val="12"/>
                <w:szCs w:val="12"/>
                <w:lang w:val="en-US"/>
              </w:rPr>
              <w:t>40151</w:t>
            </w:r>
          </w:p>
        </w:tc>
        <w:tc>
          <w:tcPr>
            <w:tcW w:w="201"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611</w:t>
            </w:r>
          </w:p>
        </w:tc>
        <w:tc>
          <w:tcPr>
            <w:tcW w:w="462"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6 265 800,0</w:t>
            </w:r>
          </w:p>
        </w:tc>
        <w:tc>
          <w:tcPr>
            <w:tcW w:w="481" w:type="pct"/>
            <w:shd w:val="clear" w:color="000000" w:fill="FFFFFF"/>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6 626 000,0</w:t>
            </w:r>
          </w:p>
        </w:tc>
        <w:tc>
          <w:tcPr>
            <w:tcW w:w="481" w:type="pct"/>
            <w:shd w:val="clear" w:color="000000" w:fill="FFFFFF"/>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6 626 000,0</w:t>
            </w:r>
          </w:p>
        </w:tc>
        <w:tc>
          <w:tcPr>
            <w:tcW w:w="437" w:type="pct"/>
            <w:shd w:val="clear" w:color="000000" w:fill="FFFFFF"/>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19 517 800,0</w:t>
            </w:r>
          </w:p>
        </w:tc>
        <w:tc>
          <w:tcPr>
            <w:tcW w:w="442"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xml:space="preserve">14186 </w:t>
            </w:r>
          </w:p>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xml:space="preserve">получателей </w:t>
            </w:r>
          </w:p>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xml:space="preserve">социальных </w:t>
            </w:r>
          </w:p>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услуг –</w:t>
            </w:r>
          </w:p>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ежегодно</w:t>
            </w: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xml:space="preserve">1.2.  Предоставление, доставка и пересылка ежемесячного </w:t>
            </w:r>
            <w:r w:rsidRPr="00D75D51">
              <w:rPr>
                <w:rFonts w:ascii="Times New Roman" w:hAnsi="Times New Roman"/>
                <w:sz w:val="14"/>
                <w:szCs w:val="14"/>
              </w:rPr>
              <w:lastRenderedPageBreak/>
              <w:t>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20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c>
          <w:tcPr>
            <w:tcW w:w="240"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848</w:t>
            </w:r>
          </w:p>
        </w:tc>
        <w:tc>
          <w:tcPr>
            <w:tcW w:w="265"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1003</w:t>
            </w:r>
          </w:p>
        </w:tc>
        <w:tc>
          <w:tcPr>
            <w:tcW w:w="329"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0240241</w:t>
            </w:r>
          </w:p>
        </w:tc>
        <w:tc>
          <w:tcPr>
            <w:tcW w:w="201"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321</w:t>
            </w:r>
          </w:p>
        </w:tc>
        <w:tc>
          <w:tcPr>
            <w:tcW w:w="462" w:type="pct"/>
            <w:shd w:val="clear" w:color="000000" w:fill="FFFFFF"/>
            <w:noWrap/>
          </w:tcPr>
          <w:p w:rsidR="00D75D51" w:rsidRPr="00721626" w:rsidRDefault="00D75D51" w:rsidP="00D75D51">
            <w:pPr>
              <w:spacing w:after="0" w:line="240" w:lineRule="auto"/>
              <w:ind w:right="-236"/>
              <w:rPr>
                <w:rFonts w:ascii="Times New Roman" w:hAnsi="Times New Roman"/>
                <w:sz w:val="12"/>
                <w:szCs w:val="12"/>
              </w:rPr>
            </w:pPr>
            <w:r w:rsidRPr="00721626">
              <w:rPr>
                <w:rFonts w:ascii="Times New Roman" w:hAnsi="Times New Roman"/>
                <w:sz w:val="12"/>
                <w:szCs w:val="12"/>
              </w:rPr>
              <w:t xml:space="preserve">184 117,59 </w:t>
            </w:r>
          </w:p>
        </w:tc>
        <w:tc>
          <w:tcPr>
            <w:tcW w:w="481"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323 400,0</w:t>
            </w:r>
          </w:p>
        </w:tc>
        <w:tc>
          <w:tcPr>
            <w:tcW w:w="481"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323 400,0</w:t>
            </w:r>
          </w:p>
        </w:tc>
        <w:tc>
          <w:tcPr>
            <w:tcW w:w="437"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830 917,59</w:t>
            </w:r>
          </w:p>
        </w:tc>
        <w:tc>
          <w:tcPr>
            <w:tcW w:w="442"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xml:space="preserve">2 приемные семьи- </w:t>
            </w:r>
          </w:p>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ежегодно</w:t>
            </w: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lastRenderedPageBreak/>
              <w:t>Итого по задаче 1</w:t>
            </w:r>
          </w:p>
        </w:tc>
        <w:tc>
          <w:tcPr>
            <w:tcW w:w="20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c>
          <w:tcPr>
            <w:tcW w:w="240"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265"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0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462" w:type="pct"/>
            <w:shd w:val="clear" w:color="000000" w:fill="FFFFFF"/>
            <w:noWrap/>
          </w:tcPr>
          <w:p w:rsidR="00D75D51" w:rsidRPr="00721626" w:rsidRDefault="00D75D51" w:rsidP="00D75D51">
            <w:pPr>
              <w:spacing w:after="0" w:line="240" w:lineRule="auto"/>
              <w:ind w:right="-236"/>
              <w:rPr>
                <w:rFonts w:ascii="Times New Roman" w:hAnsi="Times New Roman"/>
                <w:sz w:val="12"/>
                <w:szCs w:val="12"/>
              </w:rPr>
            </w:pPr>
            <w:r w:rsidRPr="00721626">
              <w:rPr>
                <w:rFonts w:ascii="Times New Roman" w:hAnsi="Times New Roman"/>
                <w:sz w:val="12"/>
                <w:szCs w:val="12"/>
              </w:rPr>
              <w:t>6 449 917,59</w:t>
            </w:r>
          </w:p>
        </w:tc>
        <w:tc>
          <w:tcPr>
            <w:tcW w:w="481"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6 949 400,0</w:t>
            </w:r>
          </w:p>
        </w:tc>
        <w:tc>
          <w:tcPr>
            <w:tcW w:w="481"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6 949 400,0</w:t>
            </w:r>
          </w:p>
        </w:tc>
        <w:tc>
          <w:tcPr>
            <w:tcW w:w="437" w:type="pct"/>
            <w:shd w:val="clear" w:color="000000" w:fill="FFFFFF"/>
            <w:noWrap/>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 xml:space="preserve">20 348 717,59 </w:t>
            </w:r>
          </w:p>
        </w:tc>
        <w:tc>
          <w:tcPr>
            <w:tcW w:w="442" w:type="pct"/>
            <w:shd w:val="clear" w:color="000000" w:fill="FFFFFF"/>
          </w:tcPr>
          <w:p w:rsidR="00D75D51" w:rsidRPr="00D75D51" w:rsidRDefault="00D75D51" w:rsidP="00D75D51">
            <w:pPr>
              <w:spacing w:after="0" w:line="240" w:lineRule="auto"/>
              <w:rPr>
                <w:rFonts w:ascii="Times New Roman" w:hAnsi="Times New Roman"/>
                <w:sz w:val="14"/>
                <w:szCs w:val="14"/>
              </w:rPr>
            </w:pPr>
          </w:p>
        </w:tc>
      </w:tr>
      <w:tr w:rsidR="00D75D51" w:rsidRPr="00D75D51" w:rsidTr="00D75D51">
        <w:trPr>
          <w:trHeight w:val="20"/>
        </w:trPr>
        <w:tc>
          <w:tcPr>
            <w:tcW w:w="5000" w:type="pct"/>
            <w:gridSpan w:val="11"/>
            <w:shd w:val="clear" w:color="000000" w:fill="FFFFFF"/>
          </w:tcPr>
          <w:p w:rsidR="00D75D51" w:rsidRPr="00D75D51" w:rsidRDefault="00D75D51" w:rsidP="00721626">
            <w:pPr>
              <w:tabs>
                <w:tab w:val="left" w:pos="333"/>
              </w:tabs>
              <w:spacing w:after="0" w:line="240" w:lineRule="auto"/>
              <w:rPr>
                <w:rFonts w:ascii="Times New Roman" w:hAnsi="Times New Roman"/>
                <w:sz w:val="14"/>
                <w:szCs w:val="14"/>
              </w:rPr>
            </w:pPr>
            <w:r w:rsidRPr="00D75D51">
              <w:rPr>
                <w:rFonts w:ascii="Times New Roman" w:hAnsi="Times New Roman"/>
                <w:sz w:val="14"/>
                <w:szCs w:val="14"/>
              </w:rPr>
              <w:t>Задача 2. Повышение мотивации работников учреждений к качественному предоставлению услуг</w:t>
            </w: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2.1.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20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c>
          <w:tcPr>
            <w:tcW w:w="240"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848</w:t>
            </w:r>
          </w:p>
        </w:tc>
        <w:tc>
          <w:tcPr>
            <w:tcW w:w="265"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1002</w:t>
            </w: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0240151</w:t>
            </w:r>
          </w:p>
        </w:tc>
        <w:tc>
          <w:tcPr>
            <w:tcW w:w="20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611</w:t>
            </w:r>
          </w:p>
        </w:tc>
        <w:tc>
          <w:tcPr>
            <w:tcW w:w="462" w:type="pct"/>
            <w:shd w:val="clear" w:color="000000" w:fill="FFFFFF"/>
            <w:noWrap/>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28 334 100,0</w:t>
            </w:r>
          </w:p>
        </w:tc>
        <w:tc>
          <w:tcPr>
            <w:tcW w:w="481" w:type="pct"/>
            <w:shd w:val="clear" w:color="000000" w:fill="FFFFFF"/>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30 152 600,0</w:t>
            </w:r>
          </w:p>
        </w:tc>
        <w:tc>
          <w:tcPr>
            <w:tcW w:w="481" w:type="pct"/>
            <w:shd w:val="clear" w:color="000000" w:fill="FFFFFF"/>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30 152 600,0</w:t>
            </w:r>
          </w:p>
        </w:tc>
        <w:tc>
          <w:tcPr>
            <w:tcW w:w="437" w:type="pct"/>
            <w:shd w:val="clear" w:color="000000" w:fill="FFFFFF"/>
          </w:tcPr>
          <w:p w:rsidR="00D75D51" w:rsidRPr="00721626" w:rsidRDefault="00D75D51" w:rsidP="00D75D51">
            <w:pPr>
              <w:spacing w:after="0" w:line="240" w:lineRule="auto"/>
              <w:jc w:val="right"/>
              <w:rPr>
                <w:rFonts w:ascii="Times New Roman" w:hAnsi="Times New Roman"/>
                <w:sz w:val="12"/>
                <w:szCs w:val="12"/>
              </w:rPr>
            </w:pPr>
            <w:r w:rsidRPr="00721626">
              <w:rPr>
                <w:rFonts w:ascii="Times New Roman" w:hAnsi="Times New Roman"/>
                <w:sz w:val="12"/>
                <w:szCs w:val="12"/>
              </w:rPr>
              <w:t>88 639 300,0</w:t>
            </w:r>
          </w:p>
        </w:tc>
        <w:tc>
          <w:tcPr>
            <w:tcW w:w="442" w:type="pct"/>
            <w:shd w:val="clear" w:color="000000" w:fill="FFFFFF"/>
          </w:tcPr>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14186</w:t>
            </w:r>
          </w:p>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 xml:space="preserve">получателей </w:t>
            </w:r>
          </w:p>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 xml:space="preserve">социальных </w:t>
            </w:r>
          </w:p>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услуг –</w:t>
            </w:r>
          </w:p>
          <w:p w:rsidR="00D75D51" w:rsidRPr="00721626" w:rsidRDefault="00D75D51" w:rsidP="00D75D51">
            <w:pPr>
              <w:spacing w:after="0" w:line="240" w:lineRule="auto"/>
              <w:rPr>
                <w:rFonts w:ascii="Times New Roman" w:hAnsi="Times New Roman"/>
                <w:sz w:val="12"/>
                <w:szCs w:val="12"/>
              </w:rPr>
            </w:pPr>
            <w:r w:rsidRPr="00721626">
              <w:rPr>
                <w:rFonts w:ascii="Times New Roman" w:hAnsi="Times New Roman"/>
                <w:sz w:val="12"/>
                <w:szCs w:val="12"/>
              </w:rPr>
              <w:t>ежегодно</w:t>
            </w: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Итого по задаче 2</w:t>
            </w:r>
          </w:p>
        </w:tc>
        <w:tc>
          <w:tcPr>
            <w:tcW w:w="202" w:type="pct"/>
            <w:shd w:val="clear" w:color="000000" w:fill="FFFFFF"/>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w:t>
            </w:r>
          </w:p>
        </w:tc>
        <w:tc>
          <w:tcPr>
            <w:tcW w:w="240"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w:t>
            </w:r>
          </w:p>
        </w:tc>
        <w:tc>
          <w:tcPr>
            <w:tcW w:w="265"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w:t>
            </w: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w:t>
            </w:r>
          </w:p>
        </w:tc>
        <w:tc>
          <w:tcPr>
            <w:tcW w:w="201"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 </w:t>
            </w:r>
          </w:p>
        </w:tc>
        <w:tc>
          <w:tcPr>
            <w:tcW w:w="462"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28 334 100,0</w:t>
            </w:r>
          </w:p>
        </w:tc>
        <w:tc>
          <w:tcPr>
            <w:tcW w:w="48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30 152 600,0</w:t>
            </w:r>
          </w:p>
        </w:tc>
        <w:tc>
          <w:tcPr>
            <w:tcW w:w="48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30 152 600,0</w:t>
            </w:r>
          </w:p>
        </w:tc>
        <w:tc>
          <w:tcPr>
            <w:tcW w:w="437"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r w:rsidRPr="00D75D51">
              <w:rPr>
                <w:rFonts w:ascii="Times New Roman" w:hAnsi="Times New Roman"/>
                <w:sz w:val="14"/>
                <w:szCs w:val="14"/>
              </w:rPr>
              <w:t>88 639 300,0</w:t>
            </w:r>
          </w:p>
        </w:tc>
        <w:tc>
          <w:tcPr>
            <w:tcW w:w="442" w:type="pct"/>
            <w:shd w:val="clear" w:color="000000" w:fill="FFFFFF"/>
          </w:tcPr>
          <w:p w:rsidR="00D75D51" w:rsidRPr="00D75D51" w:rsidRDefault="00D75D51" w:rsidP="00D75D51">
            <w:pPr>
              <w:spacing w:after="0" w:line="240" w:lineRule="auto"/>
              <w:rPr>
                <w:rFonts w:ascii="Times New Roman" w:hAnsi="Times New Roman"/>
                <w:sz w:val="14"/>
                <w:szCs w:val="14"/>
              </w:rPr>
            </w:pPr>
          </w:p>
        </w:tc>
      </w:tr>
      <w:tr w:rsidR="00D75D51" w:rsidRPr="00D75D51" w:rsidTr="00D75D51">
        <w:trPr>
          <w:trHeight w:val="20"/>
        </w:trPr>
        <w:tc>
          <w:tcPr>
            <w:tcW w:w="1460" w:type="pct"/>
            <w:shd w:val="clear" w:color="000000" w:fill="FFFFFF"/>
          </w:tcPr>
          <w:p w:rsidR="00D75D51" w:rsidRPr="00D75D51" w:rsidRDefault="00D75D51" w:rsidP="00721626">
            <w:pPr>
              <w:tabs>
                <w:tab w:val="left" w:pos="3029"/>
              </w:tabs>
              <w:spacing w:after="0" w:line="240" w:lineRule="auto"/>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Итого по подпрограмме 4</w:t>
            </w:r>
            <w:r w:rsidRPr="00D75D51">
              <w:rPr>
                <w:rFonts w:ascii="Times New Roman" w:eastAsia="Times New Roman" w:hAnsi="Times New Roman"/>
                <w:sz w:val="14"/>
                <w:szCs w:val="14"/>
                <w:lang w:eastAsia="ru-RU"/>
              </w:rPr>
              <w:tab/>
            </w:r>
          </w:p>
        </w:tc>
        <w:tc>
          <w:tcPr>
            <w:tcW w:w="202" w:type="pct"/>
            <w:shd w:val="clear" w:color="000000" w:fill="FFFFFF"/>
          </w:tcPr>
          <w:p w:rsidR="00D75D51" w:rsidRPr="00D75D51" w:rsidRDefault="00D75D51" w:rsidP="00D75D51">
            <w:pPr>
              <w:spacing w:after="0" w:line="240" w:lineRule="auto"/>
              <w:rPr>
                <w:rFonts w:ascii="Times New Roman" w:hAnsi="Times New Roman"/>
                <w:sz w:val="14"/>
                <w:szCs w:val="14"/>
              </w:rPr>
            </w:pPr>
          </w:p>
        </w:tc>
        <w:tc>
          <w:tcPr>
            <w:tcW w:w="240"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65"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01"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462" w:type="pct"/>
            <w:shd w:val="clear" w:color="000000" w:fill="FFFFFF"/>
            <w:noWrap/>
          </w:tcPr>
          <w:p w:rsidR="00D75D51" w:rsidRPr="00D75D51" w:rsidRDefault="00D75D51" w:rsidP="00D75D51">
            <w:pPr>
              <w:spacing w:after="0" w:line="240" w:lineRule="auto"/>
              <w:ind w:right="-236"/>
              <w:rPr>
                <w:rFonts w:ascii="Times New Roman" w:hAnsi="Times New Roman"/>
                <w:sz w:val="14"/>
                <w:szCs w:val="14"/>
              </w:rPr>
            </w:pPr>
            <w:r w:rsidRPr="00D75D51">
              <w:rPr>
                <w:rFonts w:ascii="Times New Roman" w:hAnsi="Times New Roman"/>
                <w:sz w:val="14"/>
                <w:szCs w:val="14"/>
              </w:rPr>
              <w:t>34 784 017,59</w:t>
            </w:r>
          </w:p>
        </w:tc>
        <w:tc>
          <w:tcPr>
            <w:tcW w:w="481"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37 102 000,0</w:t>
            </w:r>
          </w:p>
        </w:tc>
        <w:tc>
          <w:tcPr>
            <w:tcW w:w="481"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37 102 000,0</w:t>
            </w:r>
          </w:p>
        </w:tc>
        <w:tc>
          <w:tcPr>
            <w:tcW w:w="437" w:type="pct"/>
            <w:shd w:val="clear" w:color="000000" w:fill="FFFFFF"/>
            <w:noWrap/>
          </w:tcPr>
          <w:p w:rsidR="00D75D51" w:rsidRPr="00D75D51" w:rsidRDefault="00D75D51" w:rsidP="00D75D51">
            <w:pPr>
              <w:spacing w:after="0" w:line="240" w:lineRule="auto"/>
              <w:ind w:right="-335"/>
              <w:rPr>
                <w:rFonts w:ascii="Times New Roman" w:hAnsi="Times New Roman"/>
                <w:sz w:val="14"/>
                <w:szCs w:val="14"/>
              </w:rPr>
            </w:pPr>
            <w:r w:rsidRPr="00D75D51">
              <w:rPr>
                <w:rFonts w:ascii="Times New Roman" w:hAnsi="Times New Roman"/>
                <w:sz w:val="14"/>
                <w:szCs w:val="14"/>
              </w:rPr>
              <w:t>108 988 017,59</w:t>
            </w:r>
          </w:p>
        </w:tc>
        <w:tc>
          <w:tcPr>
            <w:tcW w:w="442" w:type="pct"/>
            <w:shd w:val="clear" w:color="000000" w:fill="FFFFFF"/>
          </w:tcPr>
          <w:p w:rsidR="00D75D51" w:rsidRPr="00D75D51" w:rsidRDefault="00D75D51" w:rsidP="00D75D51">
            <w:pPr>
              <w:spacing w:after="0" w:line="240" w:lineRule="auto"/>
              <w:rPr>
                <w:rFonts w:ascii="Times New Roman" w:hAnsi="Times New Roman"/>
                <w:sz w:val="14"/>
                <w:szCs w:val="14"/>
              </w:rPr>
            </w:pP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В том числе:</w:t>
            </w:r>
          </w:p>
        </w:tc>
        <w:tc>
          <w:tcPr>
            <w:tcW w:w="202" w:type="pct"/>
            <w:shd w:val="clear" w:color="000000" w:fill="FFFFFF"/>
          </w:tcPr>
          <w:p w:rsidR="00D75D51" w:rsidRPr="00D75D51" w:rsidRDefault="00D75D51" w:rsidP="00D75D51">
            <w:pPr>
              <w:spacing w:after="0" w:line="240" w:lineRule="auto"/>
              <w:rPr>
                <w:rFonts w:ascii="Times New Roman" w:hAnsi="Times New Roman"/>
                <w:sz w:val="14"/>
                <w:szCs w:val="14"/>
              </w:rPr>
            </w:pPr>
          </w:p>
        </w:tc>
        <w:tc>
          <w:tcPr>
            <w:tcW w:w="240"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65"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01"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462"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48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481"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437" w:type="pct"/>
            <w:shd w:val="clear" w:color="000000" w:fill="FFFFFF"/>
            <w:noWrap/>
          </w:tcPr>
          <w:p w:rsidR="00D75D51" w:rsidRPr="00D75D51" w:rsidRDefault="00D75D51" w:rsidP="00D75D51">
            <w:pPr>
              <w:spacing w:after="0" w:line="240" w:lineRule="auto"/>
              <w:jc w:val="right"/>
              <w:rPr>
                <w:rFonts w:ascii="Times New Roman" w:hAnsi="Times New Roman"/>
                <w:sz w:val="14"/>
                <w:szCs w:val="14"/>
              </w:rPr>
            </w:pPr>
          </w:p>
        </w:tc>
        <w:tc>
          <w:tcPr>
            <w:tcW w:w="44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r>
      <w:tr w:rsidR="00D75D51" w:rsidRPr="00D75D51" w:rsidTr="00D75D51">
        <w:trPr>
          <w:trHeight w:val="20"/>
        </w:trPr>
        <w:tc>
          <w:tcPr>
            <w:tcW w:w="1460" w:type="pct"/>
            <w:shd w:val="clear" w:color="000000" w:fill="FFFFFF"/>
          </w:tcPr>
          <w:p w:rsidR="00D75D51" w:rsidRPr="00D75D51" w:rsidRDefault="00D75D51" w:rsidP="00D75D51">
            <w:pPr>
              <w:spacing w:after="0" w:line="240" w:lineRule="auto"/>
              <w:rPr>
                <w:rFonts w:ascii="Times New Roman" w:eastAsia="Times New Roman" w:hAnsi="Times New Roman"/>
                <w:sz w:val="14"/>
                <w:szCs w:val="14"/>
                <w:lang w:eastAsia="ru-RU"/>
              </w:rPr>
            </w:pPr>
            <w:r w:rsidRPr="00D75D51">
              <w:rPr>
                <w:rFonts w:ascii="Times New Roman" w:eastAsia="Times New Roman" w:hAnsi="Times New Roman"/>
                <w:sz w:val="14"/>
                <w:szCs w:val="14"/>
                <w:lang w:eastAsia="ru-RU"/>
              </w:rPr>
              <w:t>краевой бюджет</w:t>
            </w:r>
          </w:p>
        </w:tc>
        <w:tc>
          <w:tcPr>
            <w:tcW w:w="202" w:type="pct"/>
            <w:shd w:val="clear" w:color="000000" w:fill="FFFFFF"/>
          </w:tcPr>
          <w:p w:rsidR="00D75D51" w:rsidRPr="00D75D51" w:rsidRDefault="00D75D51" w:rsidP="00D75D51">
            <w:pPr>
              <w:spacing w:after="0" w:line="240" w:lineRule="auto"/>
              <w:rPr>
                <w:rFonts w:ascii="Times New Roman" w:hAnsi="Times New Roman"/>
                <w:sz w:val="14"/>
                <w:szCs w:val="14"/>
              </w:rPr>
            </w:pPr>
          </w:p>
        </w:tc>
        <w:tc>
          <w:tcPr>
            <w:tcW w:w="240"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65"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329"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201" w:type="pct"/>
            <w:shd w:val="clear" w:color="000000" w:fill="FFFFFF"/>
            <w:noWrap/>
          </w:tcPr>
          <w:p w:rsidR="00D75D51" w:rsidRPr="00D75D51" w:rsidRDefault="00D75D51" w:rsidP="00D75D51">
            <w:pPr>
              <w:spacing w:after="0" w:line="240" w:lineRule="auto"/>
              <w:rPr>
                <w:rFonts w:ascii="Times New Roman" w:hAnsi="Times New Roman"/>
                <w:sz w:val="14"/>
                <w:szCs w:val="14"/>
              </w:rPr>
            </w:pPr>
          </w:p>
        </w:tc>
        <w:tc>
          <w:tcPr>
            <w:tcW w:w="462" w:type="pct"/>
            <w:shd w:val="clear" w:color="000000" w:fill="FFFFFF"/>
            <w:noWrap/>
          </w:tcPr>
          <w:p w:rsidR="00D75D51" w:rsidRPr="00D75D51" w:rsidRDefault="00D75D51" w:rsidP="00D75D51">
            <w:pPr>
              <w:spacing w:after="0" w:line="240" w:lineRule="auto"/>
              <w:ind w:right="-236"/>
              <w:rPr>
                <w:rFonts w:ascii="Times New Roman" w:hAnsi="Times New Roman"/>
                <w:sz w:val="14"/>
                <w:szCs w:val="14"/>
              </w:rPr>
            </w:pPr>
            <w:r w:rsidRPr="00D75D51">
              <w:rPr>
                <w:rFonts w:ascii="Times New Roman" w:hAnsi="Times New Roman"/>
                <w:sz w:val="14"/>
                <w:szCs w:val="14"/>
              </w:rPr>
              <w:t>34 784 017,59</w:t>
            </w:r>
          </w:p>
        </w:tc>
        <w:tc>
          <w:tcPr>
            <w:tcW w:w="481"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37 102 000,0</w:t>
            </w:r>
          </w:p>
        </w:tc>
        <w:tc>
          <w:tcPr>
            <w:tcW w:w="481" w:type="pct"/>
            <w:shd w:val="clear" w:color="000000" w:fill="FFFFFF"/>
            <w:noWrap/>
          </w:tcPr>
          <w:p w:rsidR="00D75D51" w:rsidRPr="00D75D51" w:rsidRDefault="00D75D51" w:rsidP="00D75D51">
            <w:pPr>
              <w:spacing w:after="0" w:line="240" w:lineRule="auto"/>
              <w:rPr>
                <w:rFonts w:ascii="Times New Roman" w:hAnsi="Times New Roman"/>
                <w:sz w:val="14"/>
                <w:szCs w:val="14"/>
              </w:rPr>
            </w:pPr>
            <w:r w:rsidRPr="00D75D51">
              <w:rPr>
                <w:rFonts w:ascii="Times New Roman" w:hAnsi="Times New Roman"/>
                <w:sz w:val="14"/>
                <w:szCs w:val="14"/>
              </w:rPr>
              <w:t>37 102 000,0</w:t>
            </w:r>
          </w:p>
        </w:tc>
        <w:tc>
          <w:tcPr>
            <w:tcW w:w="437" w:type="pct"/>
            <w:shd w:val="clear" w:color="000000" w:fill="FFFFFF"/>
            <w:noWrap/>
          </w:tcPr>
          <w:p w:rsidR="00D75D51" w:rsidRPr="00D75D51" w:rsidRDefault="00D75D51" w:rsidP="00D75D51">
            <w:pPr>
              <w:spacing w:after="0" w:line="240" w:lineRule="auto"/>
              <w:ind w:right="-335"/>
              <w:rPr>
                <w:rFonts w:ascii="Times New Roman" w:hAnsi="Times New Roman"/>
                <w:sz w:val="14"/>
                <w:szCs w:val="14"/>
              </w:rPr>
            </w:pPr>
            <w:r w:rsidRPr="00D75D51">
              <w:rPr>
                <w:rFonts w:ascii="Times New Roman" w:hAnsi="Times New Roman"/>
                <w:sz w:val="14"/>
                <w:szCs w:val="14"/>
              </w:rPr>
              <w:t>108 988 017,59</w:t>
            </w:r>
          </w:p>
          <w:p w:rsidR="00D75D51" w:rsidRPr="00D75D51" w:rsidRDefault="00D75D51" w:rsidP="00D75D51">
            <w:pPr>
              <w:spacing w:after="0" w:line="240" w:lineRule="auto"/>
              <w:ind w:right="-335"/>
              <w:rPr>
                <w:rFonts w:ascii="Times New Roman" w:hAnsi="Times New Roman"/>
                <w:sz w:val="14"/>
                <w:szCs w:val="14"/>
              </w:rPr>
            </w:pPr>
          </w:p>
        </w:tc>
        <w:tc>
          <w:tcPr>
            <w:tcW w:w="442" w:type="pct"/>
            <w:shd w:val="clear" w:color="000000" w:fill="FFFFFF"/>
          </w:tcPr>
          <w:p w:rsidR="00D75D51" w:rsidRPr="00D75D51" w:rsidRDefault="00D75D51" w:rsidP="00D75D51">
            <w:pPr>
              <w:spacing w:after="0" w:line="240" w:lineRule="auto"/>
              <w:jc w:val="right"/>
              <w:rPr>
                <w:rFonts w:ascii="Times New Roman" w:hAnsi="Times New Roman"/>
                <w:sz w:val="14"/>
                <w:szCs w:val="14"/>
              </w:rPr>
            </w:pPr>
          </w:p>
        </w:tc>
      </w:tr>
    </w:tbl>
    <w:p w:rsidR="00BB0F34" w:rsidRDefault="00BB0F34" w:rsidP="00872157">
      <w:pPr>
        <w:spacing w:after="0" w:line="240" w:lineRule="auto"/>
        <w:jc w:val="both"/>
        <w:rPr>
          <w:rFonts w:ascii="Times New Roman" w:eastAsia="Times New Roman" w:hAnsi="Times New Roman"/>
          <w:sz w:val="20"/>
          <w:szCs w:val="20"/>
          <w:lang w:eastAsia="ru-RU"/>
        </w:rPr>
      </w:pPr>
    </w:p>
    <w:p w:rsidR="00FB5CFD" w:rsidRPr="00FB5CFD" w:rsidRDefault="00FB5CFD" w:rsidP="00FB5CFD">
      <w:pPr>
        <w:pStyle w:val="NormalWeb"/>
        <w:spacing w:before="0" w:after="0" w:line="240" w:lineRule="auto"/>
        <w:jc w:val="center"/>
        <w:rPr>
          <w:sz w:val="18"/>
          <w:szCs w:val="18"/>
        </w:rPr>
      </w:pPr>
      <w:r w:rsidRPr="00FB5CFD">
        <w:rPr>
          <w:sz w:val="18"/>
          <w:szCs w:val="18"/>
        </w:rPr>
        <w:t>АДМИНИСТРАЦИЯ БОГУЧАНСКОГО РАЙОНА</w:t>
      </w:r>
    </w:p>
    <w:p w:rsidR="00FB5CFD" w:rsidRPr="00FB5CFD" w:rsidRDefault="00FB5CFD" w:rsidP="00FB5CFD">
      <w:pPr>
        <w:pStyle w:val="NormalWeb"/>
        <w:spacing w:before="0" w:after="0" w:line="240" w:lineRule="auto"/>
        <w:jc w:val="center"/>
        <w:rPr>
          <w:sz w:val="18"/>
          <w:szCs w:val="18"/>
        </w:rPr>
      </w:pPr>
      <w:r w:rsidRPr="00FB5CFD">
        <w:rPr>
          <w:sz w:val="18"/>
          <w:szCs w:val="18"/>
        </w:rPr>
        <w:t>КРАСНОЯРСКОГО КРАЯ</w:t>
      </w:r>
    </w:p>
    <w:p w:rsidR="00FB5CFD" w:rsidRPr="00FB5CFD" w:rsidRDefault="00FB5CFD" w:rsidP="00FB5CFD">
      <w:pPr>
        <w:pStyle w:val="NormalWeb"/>
        <w:keepNext/>
        <w:spacing w:before="0" w:after="0" w:line="240" w:lineRule="auto"/>
        <w:jc w:val="center"/>
        <w:rPr>
          <w:sz w:val="18"/>
          <w:szCs w:val="18"/>
        </w:rPr>
      </w:pPr>
      <w:r w:rsidRPr="00FB5CFD">
        <w:rPr>
          <w:sz w:val="18"/>
          <w:szCs w:val="18"/>
        </w:rPr>
        <w:t xml:space="preserve">П О С Т А Н О В Л Е Н И Е                                                                                      </w:t>
      </w:r>
    </w:p>
    <w:p w:rsidR="00FB5CFD" w:rsidRDefault="00FB5CFD" w:rsidP="00FB5CFD">
      <w:pPr>
        <w:pStyle w:val="NormalWeb"/>
        <w:spacing w:before="0" w:after="0" w:line="240" w:lineRule="auto"/>
        <w:jc w:val="both"/>
        <w:rPr>
          <w:sz w:val="20"/>
          <w:szCs w:val="20"/>
        </w:rPr>
      </w:pPr>
      <w:r w:rsidRPr="00FB5CFD">
        <w:rPr>
          <w:sz w:val="20"/>
          <w:szCs w:val="20"/>
        </w:rPr>
        <w:t>11. 09.  2014</w:t>
      </w:r>
      <w:r w:rsidRPr="00FB5CFD">
        <w:rPr>
          <w:sz w:val="20"/>
          <w:szCs w:val="20"/>
        </w:rPr>
        <w:tab/>
      </w:r>
      <w:r w:rsidRPr="00FB5CFD">
        <w:rPr>
          <w:sz w:val="20"/>
          <w:szCs w:val="20"/>
        </w:rPr>
        <w:tab/>
      </w:r>
      <w:r w:rsidRPr="00FB5CFD">
        <w:rPr>
          <w:sz w:val="20"/>
          <w:szCs w:val="20"/>
        </w:rPr>
        <w:tab/>
      </w:r>
      <w:r w:rsidRPr="00FB5CFD">
        <w:rPr>
          <w:sz w:val="20"/>
          <w:szCs w:val="20"/>
        </w:rPr>
        <w:tab/>
      </w:r>
      <w:r>
        <w:rPr>
          <w:sz w:val="20"/>
          <w:szCs w:val="20"/>
        </w:rPr>
        <w:t xml:space="preserve">         </w:t>
      </w:r>
      <w:r w:rsidRPr="00FB5CFD">
        <w:rPr>
          <w:sz w:val="20"/>
          <w:szCs w:val="20"/>
        </w:rPr>
        <w:t xml:space="preserve">с. Богучаны </w:t>
      </w:r>
      <w:r w:rsidRPr="00FB5CFD">
        <w:rPr>
          <w:sz w:val="20"/>
          <w:szCs w:val="20"/>
        </w:rPr>
        <w:tab/>
      </w:r>
      <w:r w:rsidRPr="00FB5CFD">
        <w:rPr>
          <w:sz w:val="20"/>
          <w:szCs w:val="20"/>
        </w:rPr>
        <w:tab/>
      </w:r>
      <w:r w:rsidRPr="00FB5CFD">
        <w:rPr>
          <w:sz w:val="20"/>
          <w:szCs w:val="20"/>
        </w:rPr>
        <w:tab/>
      </w:r>
      <w:r w:rsidRPr="00FB5CFD">
        <w:rPr>
          <w:sz w:val="20"/>
          <w:szCs w:val="20"/>
        </w:rPr>
        <w:tab/>
      </w:r>
      <w:r w:rsidRPr="00FB5CFD">
        <w:rPr>
          <w:sz w:val="20"/>
          <w:szCs w:val="20"/>
        </w:rPr>
        <w:tab/>
        <w:t>№</w:t>
      </w:r>
      <w:r>
        <w:rPr>
          <w:sz w:val="20"/>
          <w:szCs w:val="20"/>
        </w:rPr>
        <w:t xml:space="preserve"> </w:t>
      </w:r>
      <w:r w:rsidRPr="00FB5CFD">
        <w:rPr>
          <w:sz w:val="20"/>
          <w:szCs w:val="20"/>
        </w:rPr>
        <w:t>1133-п</w:t>
      </w:r>
    </w:p>
    <w:p w:rsidR="00FB5CFD" w:rsidRPr="00FB5CFD" w:rsidRDefault="00FB5CFD" w:rsidP="00FB5CFD">
      <w:pPr>
        <w:pStyle w:val="NormalWeb"/>
        <w:spacing w:before="0" w:after="0" w:line="240" w:lineRule="auto"/>
        <w:jc w:val="both"/>
        <w:rPr>
          <w:sz w:val="20"/>
          <w:szCs w:val="20"/>
        </w:rPr>
      </w:pPr>
    </w:p>
    <w:p w:rsidR="00FB5CFD" w:rsidRPr="00FB5CFD" w:rsidRDefault="00FB5CFD" w:rsidP="00FB5CFD">
      <w:pPr>
        <w:pStyle w:val="NormalWeb"/>
        <w:spacing w:before="0" w:after="0" w:line="240" w:lineRule="auto"/>
        <w:jc w:val="center"/>
        <w:rPr>
          <w:sz w:val="20"/>
          <w:szCs w:val="20"/>
        </w:rPr>
      </w:pPr>
      <w:r w:rsidRPr="00FB5CFD">
        <w:rPr>
          <w:sz w:val="20"/>
          <w:szCs w:val="20"/>
        </w:rPr>
        <w:t>О внесении изменений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w:t>
      </w:r>
    </w:p>
    <w:p w:rsidR="00FB5CFD" w:rsidRPr="00FB5CFD" w:rsidRDefault="00FB5CFD" w:rsidP="00FB5CFD">
      <w:pPr>
        <w:pStyle w:val="NormalWeb"/>
        <w:spacing w:before="0" w:after="0" w:line="240" w:lineRule="auto"/>
        <w:jc w:val="both"/>
        <w:rPr>
          <w:sz w:val="20"/>
          <w:szCs w:val="20"/>
        </w:rPr>
      </w:pPr>
    </w:p>
    <w:p w:rsidR="00FB5CFD" w:rsidRPr="00FB5CFD" w:rsidRDefault="00FB5CFD" w:rsidP="00FB5CFD">
      <w:pPr>
        <w:spacing w:after="0" w:line="240" w:lineRule="auto"/>
        <w:ind w:firstLine="720"/>
        <w:jc w:val="both"/>
        <w:rPr>
          <w:rFonts w:ascii="Times New Roman" w:hAnsi="Times New Roman"/>
          <w:sz w:val="20"/>
          <w:szCs w:val="20"/>
        </w:rPr>
      </w:pPr>
      <w:r w:rsidRPr="00FB5CFD">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w:t>
      </w:r>
      <w:r>
        <w:rPr>
          <w:rFonts w:ascii="Times New Roman" w:hAnsi="Times New Roman"/>
          <w:sz w:val="20"/>
          <w:szCs w:val="20"/>
        </w:rPr>
        <w:t xml:space="preserve"> </w:t>
      </w:r>
      <w:r w:rsidRPr="00FB5CFD">
        <w:rPr>
          <w:rFonts w:ascii="Times New Roman" w:hAnsi="Times New Roman"/>
          <w:sz w:val="20"/>
          <w:szCs w:val="20"/>
        </w:rPr>
        <w:t>ПОСТАНОВЛЯЮ:</w:t>
      </w:r>
    </w:p>
    <w:p w:rsidR="00FB5CFD" w:rsidRPr="00FB5CFD" w:rsidRDefault="00FB5CFD" w:rsidP="00FB5CFD">
      <w:pPr>
        <w:pStyle w:val="NormalWeb"/>
        <w:spacing w:before="0" w:after="0" w:line="240" w:lineRule="auto"/>
        <w:jc w:val="both"/>
        <w:rPr>
          <w:sz w:val="20"/>
          <w:szCs w:val="20"/>
        </w:rPr>
      </w:pPr>
      <w:r w:rsidRPr="00FB5CFD">
        <w:rPr>
          <w:sz w:val="20"/>
          <w:szCs w:val="20"/>
        </w:rPr>
        <w:tab/>
        <w:t>1. Внести изменения в муниципальную  программу Богучанского района «Развитие культуры» на 2014-2016 годы, утвержденную постановлением администрации Богучанского района от 01.11.2013 № 1392-п следующего содержания:</w:t>
      </w:r>
    </w:p>
    <w:p w:rsidR="00FB5CFD" w:rsidRPr="00FB5CFD" w:rsidRDefault="00FB5CFD" w:rsidP="00FB5CFD">
      <w:pPr>
        <w:pStyle w:val="NormalWeb"/>
        <w:spacing w:before="0" w:after="0" w:line="240" w:lineRule="auto"/>
        <w:jc w:val="both"/>
        <w:rPr>
          <w:sz w:val="20"/>
          <w:szCs w:val="20"/>
        </w:rPr>
      </w:pPr>
      <w:r w:rsidRPr="00FB5CFD">
        <w:rPr>
          <w:sz w:val="20"/>
          <w:szCs w:val="20"/>
        </w:rPr>
        <w:tab/>
        <w:t>1.1. Приложение № 2 к подпрограмме «Искусство и народное творчество» реализуемой в рамках муниципальной программы Богучанского района на 2014-2016 годы,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к настоящему постановлению.</w:t>
      </w:r>
    </w:p>
    <w:p w:rsidR="00FB5CFD" w:rsidRPr="00FB5CFD" w:rsidRDefault="00FB5CFD" w:rsidP="00FB5CFD">
      <w:pPr>
        <w:pStyle w:val="NormalWeb"/>
        <w:spacing w:before="0" w:after="0" w:line="240" w:lineRule="auto"/>
        <w:ind w:right="-2" w:firstLine="709"/>
        <w:jc w:val="both"/>
        <w:rPr>
          <w:sz w:val="20"/>
          <w:szCs w:val="20"/>
        </w:rPr>
      </w:pPr>
      <w:r w:rsidRPr="00FB5CFD">
        <w:rPr>
          <w:sz w:val="20"/>
          <w:szCs w:val="20"/>
        </w:rPr>
        <w:t xml:space="preserve">  2.  Контроль за исполнением настоящего постановления возложить на заместителя Главы администрации Богучанского района по социальным вопросам Л.В.Софронову.</w:t>
      </w:r>
    </w:p>
    <w:p w:rsidR="00FB5CFD" w:rsidRPr="00FB5CFD" w:rsidRDefault="00FB5CFD" w:rsidP="00FB5CFD">
      <w:pPr>
        <w:pStyle w:val="NormalWeb"/>
        <w:spacing w:before="0" w:after="0" w:line="240" w:lineRule="auto"/>
        <w:ind w:firstLine="709"/>
        <w:jc w:val="both"/>
        <w:rPr>
          <w:sz w:val="20"/>
          <w:szCs w:val="20"/>
        </w:rPr>
      </w:pPr>
      <w:r w:rsidRPr="00FB5CFD">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FB5CFD" w:rsidRPr="00FB5CFD" w:rsidRDefault="00FB5CFD" w:rsidP="00FB5CFD">
      <w:pPr>
        <w:pStyle w:val="NormalWeb"/>
        <w:spacing w:before="0" w:after="0" w:line="240" w:lineRule="auto"/>
        <w:jc w:val="both"/>
        <w:rPr>
          <w:sz w:val="20"/>
          <w:szCs w:val="20"/>
        </w:rPr>
      </w:pPr>
    </w:p>
    <w:p w:rsidR="00FB5CFD" w:rsidRPr="00FB5CFD" w:rsidRDefault="00FB5CFD" w:rsidP="00FB5CFD">
      <w:pPr>
        <w:pStyle w:val="NormalWeb"/>
        <w:spacing w:before="0" w:after="0" w:line="240" w:lineRule="auto"/>
        <w:jc w:val="both"/>
        <w:rPr>
          <w:sz w:val="20"/>
          <w:szCs w:val="20"/>
        </w:rPr>
      </w:pPr>
      <w:r w:rsidRPr="00FB5CFD">
        <w:rPr>
          <w:sz w:val="20"/>
          <w:szCs w:val="20"/>
        </w:rPr>
        <w:t>Глава администрации</w:t>
      </w:r>
    </w:p>
    <w:p w:rsidR="00FB5CFD" w:rsidRDefault="00FB5CFD" w:rsidP="00FB5CFD">
      <w:pPr>
        <w:pStyle w:val="NormalWeb"/>
        <w:spacing w:before="0" w:after="0" w:line="240" w:lineRule="auto"/>
        <w:jc w:val="both"/>
        <w:rPr>
          <w:sz w:val="20"/>
          <w:szCs w:val="20"/>
        </w:rPr>
      </w:pPr>
      <w:r w:rsidRPr="00FB5CFD">
        <w:rPr>
          <w:sz w:val="20"/>
          <w:szCs w:val="20"/>
        </w:rPr>
        <w:t xml:space="preserve">Богучанского района </w:t>
      </w:r>
      <w:r w:rsidRPr="00FB5CFD">
        <w:rPr>
          <w:sz w:val="20"/>
          <w:szCs w:val="20"/>
        </w:rPr>
        <w:tab/>
      </w:r>
      <w:r w:rsidRPr="00FB5CFD">
        <w:rPr>
          <w:sz w:val="20"/>
          <w:szCs w:val="20"/>
        </w:rPr>
        <w:tab/>
      </w:r>
      <w:r w:rsidRPr="00FB5CFD">
        <w:rPr>
          <w:sz w:val="20"/>
          <w:szCs w:val="20"/>
        </w:rPr>
        <w:tab/>
      </w:r>
      <w:r w:rsidRPr="00FB5CFD">
        <w:rPr>
          <w:sz w:val="20"/>
          <w:szCs w:val="20"/>
        </w:rPr>
        <w:tab/>
      </w:r>
      <w:r w:rsidRPr="00FB5CFD">
        <w:rPr>
          <w:sz w:val="20"/>
          <w:szCs w:val="20"/>
        </w:rPr>
        <w:tab/>
      </w:r>
      <w:r w:rsidRPr="00FB5CFD">
        <w:rPr>
          <w:sz w:val="20"/>
          <w:szCs w:val="20"/>
        </w:rPr>
        <w:tab/>
      </w:r>
      <w:r w:rsidRPr="00FB5CFD">
        <w:rPr>
          <w:sz w:val="20"/>
          <w:szCs w:val="20"/>
        </w:rPr>
        <w:tab/>
        <w:t xml:space="preserve">  </w:t>
      </w:r>
      <w:r>
        <w:rPr>
          <w:sz w:val="20"/>
          <w:szCs w:val="20"/>
        </w:rPr>
        <w:t xml:space="preserve">                               </w:t>
      </w:r>
      <w:r w:rsidRPr="00FB5CFD">
        <w:rPr>
          <w:sz w:val="20"/>
          <w:szCs w:val="20"/>
        </w:rPr>
        <w:t>В.Ю.Карнаухов</w:t>
      </w:r>
    </w:p>
    <w:p w:rsidR="00FB5CFD" w:rsidRDefault="00FB5CFD" w:rsidP="00FB5CFD">
      <w:pPr>
        <w:pStyle w:val="NormalWeb"/>
        <w:spacing w:before="0" w:after="0" w:line="240" w:lineRule="auto"/>
        <w:jc w:val="both"/>
        <w:rPr>
          <w:sz w:val="20"/>
          <w:szCs w:val="20"/>
        </w:rPr>
      </w:pPr>
    </w:p>
    <w:tbl>
      <w:tblPr>
        <w:tblW w:w="5000" w:type="pct"/>
        <w:tblLook w:val="04A0"/>
      </w:tblPr>
      <w:tblGrid>
        <w:gridCol w:w="426"/>
        <w:gridCol w:w="1404"/>
        <w:gridCol w:w="1029"/>
        <w:gridCol w:w="549"/>
        <w:gridCol w:w="521"/>
        <w:gridCol w:w="356"/>
        <w:gridCol w:w="286"/>
        <w:gridCol w:w="517"/>
        <w:gridCol w:w="426"/>
        <w:gridCol w:w="601"/>
        <w:gridCol w:w="235"/>
        <w:gridCol w:w="410"/>
        <w:gridCol w:w="660"/>
        <w:gridCol w:w="775"/>
        <w:gridCol w:w="1375"/>
      </w:tblGrid>
      <w:tr w:rsidR="00EB01A2" w:rsidRPr="00EB01A2" w:rsidTr="00EB01A2">
        <w:trPr>
          <w:trHeight w:val="20"/>
        </w:trPr>
        <w:tc>
          <w:tcPr>
            <w:tcW w:w="223" w:type="pct"/>
            <w:tcBorders>
              <w:top w:val="nil"/>
              <w:left w:val="nil"/>
              <w:bottom w:val="nil"/>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sz w:val="14"/>
                <w:szCs w:val="14"/>
                <w:lang w:eastAsia="ru-RU"/>
              </w:rPr>
            </w:pPr>
          </w:p>
        </w:tc>
        <w:tc>
          <w:tcPr>
            <w:tcW w:w="734"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538"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608" w:type="pct"/>
            <w:gridSpan w:val="3"/>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270"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223"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123"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sz w:val="14"/>
                <w:szCs w:val="14"/>
                <w:lang w:eastAsia="ru-RU"/>
              </w:rPr>
            </w:pPr>
          </w:p>
        </w:tc>
        <w:tc>
          <w:tcPr>
            <w:tcW w:w="1682" w:type="pct"/>
            <w:gridSpan w:val="4"/>
            <w:tcBorders>
              <w:top w:val="nil"/>
              <w:left w:val="nil"/>
              <w:bottom w:val="nil"/>
              <w:right w:val="nil"/>
            </w:tcBorders>
            <w:shd w:val="clear" w:color="auto" w:fill="auto"/>
            <w:vAlign w:val="bottom"/>
            <w:hideMark/>
          </w:tcPr>
          <w:p w:rsidR="00EB01A2" w:rsidRDefault="00EB01A2" w:rsidP="00EB01A2">
            <w:pPr>
              <w:spacing w:after="0" w:line="240" w:lineRule="auto"/>
              <w:jc w:val="right"/>
              <w:rPr>
                <w:rFonts w:ascii="Times New Roman" w:eastAsia="Times New Roman" w:hAnsi="Times New Roman"/>
                <w:sz w:val="18"/>
                <w:szCs w:val="18"/>
                <w:lang w:eastAsia="ru-RU"/>
              </w:rPr>
            </w:pPr>
            <w:r w:rsidRPr="00EB01A2">
              <w:rPr>
                <w:rFonts w:ascii="Times New Roman" w:eastAsia="Times New Roman" w:hAnsi="Times New Roman"/>
                <w:sz w:val="18"/>
                <w:szCs w:val="18"/>
                <w:lang w:eastAsia="ru-RU"/>
              </w:rPr>
              <w:t xml:space="preserve">Приложение </w:t>
            </w:r>
          </w:p>
          <w:p w:rsidR="00EB01A2" w:rsidRDefault="00EB01A2" w:rsidP="00EB01A2">
            <w:pPr>
              <w:spacing w:after="0" w:line="240" w:lineRule="auto"/>
              <w:jc w:val="right"/>
              <w:rPr>
                <w:rFonts w:ascii="Times New Roman" w:eastAsia="Times New Roman" w:hAnsi="Times New Roman"/>
                <w:sz w:val="18"/>
                <w:szCs w:val="18"/>
                <w:lang w:eastAsia="ru-RU"/>
              </w:rPr>
            </w:pPr>
            <w:r w:rsidRPr="00EB01A2">
              <w:rPr>
                <w:rFonts w:ascii="Times New Roman" w:eastAsia="Times New Roman" w:hAnsi="Times New Roman"/>
                <w:sz w:val="18"/>
                <w:szCs w:val="18"/>
                <w:lang w:eastAsia="ru-RU"/>
              </w:rPr>
              <w:t xml:space="preserve"> к постановлению администрации Богучанского района </w:t>
            </w:r>
            <w:r>
              <w:rPr>
                <w:rFonts w:ascii="Times New Roman" w:eastAsia="Times New Roman" w:hAnsi="Times New Roman"/>
                <w:sz w:val="18"/>
                <w:szCs w:val="18"/>
                <w:lang w:eastAsia="ru-RU"/>
              </w:rPr>
              <w:t xml:space="preserve">11.09.2014 </w:t>
            </w:r>
          </w:p>
          <w:p w:rsidR="00EB01A2" w:rsidRDefault="00EB01A2" w:rsidP="00EB01A2">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EB01A2">
              <w:rPr>
                <w:rFonts w:ascii="Times New Roman" w:eastAsia="Times New Roman" w:hAnsi="Times New Roman"/>
                <w:sz w:val="18"/>
                <w:szCs w:val="18"/>
                <w:lang w:eastAsia="ru-RU"/>
              </w:rPr>
              <w:t xml:space="preserve">1133-п                                                                                              </w:t>
            </w:r>
          </w:p>
          <w:p w:rsidR="00EB01A2" w:rsidRDefault="00EB01A2" w:rsidP="00EB01A2">
            <w:pPr>
              <w:spacing w:after="0" w:line="240" w:lineRule="auto"/>
              <w:jc w:val="right"/>
              <w:rPr>
                <w:rFonts w:ascii="Times New Roman" w:eastAsia="Times New Roman" w:hAnsi="Times New Roman"/>
                <w:sz w:val="18"/>
                <w:szCs w:val="18"/>
                <w:lang w:eastAsia="ru-RU"/>
              </w:rPr>
            </w:pPr>
          </w:p>
          <w:p w:rsidR="00EB01A2" w:rsidRPr="00EB01A2" w:rsidRDefault="00EB01A2" w:rsidP="00EB01A2">
            <w:pPr>
              <w:spacing w:after="0" w:line="240" w:lineRule="auto"/>
              <w:jc w:val="right"/>
              <w:rPr>
                <w:rFonts w:ascii="Times New Roman" w:eastAsia="Times New Roman" w:hAnsi="Times New Roman"/>
                <w:sz w:val="18"/>
                <w:szCs w:val="18"/>
                <w:lang w:eastAsia="ru-RU"/>
              </w:rPr>
            </w:pPr>
            <w:r w:rsidRPr="00EB01A2">
              <w:rPr>
                <w:rFonts w:ascii="Times New Roman" w:eastAsia="Times New Roman" w:hAnsi="Times New Roman"/>
                <w:sz w:val="18"/>
                <w:szCs w:val="18"/>
                <w:lang w:eastAsia="ru-RU"/>
              </w:rPr>
              <w:t xml:space="preserve">Приложение № 2 </w:t>
            </w:r>
            <w:r w:rsidRPr="00EB01A2">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 на 2014 - 2016 годы</w:t>
            </w:r>
          </w:p>
        </w:tc>
      </w:tr>
      <w:tr w:rsidR="00EB01A2" w:rsidRPr="00EB01A2" w:rsidTr="00EB01A2">
        <w:trPr>
          <w:trHeight w:val="20"/>
        </w:trPr>
        <w:tc>
          <w:tcPr>
            <w:tcW w:w="5000" w:type="pct"/>
            <w:gridSpan w:val="15"/>
            <w:tcBorders>
              <w:top w:val="nil"/>
              <w:left w:val="nil"/>
              <w:bottom w:val="nil"/>
              <w:right w:val="nil"/>
            </w:tcBorders>
            <w:shd w:val="clear" w:color="auto" w:fill="auto"/>
            <w:hideMark/>
          </w:tcPr>
          <w:p w:rsidR="00EB01A2" w:rsidRDefault="00EB01A2" w:rsidP="00EB01A2">
            <w:pPr>
              <w:spacing w:after="0" w:line="240" w:lineRule="auto"/>
              <w:jc w:val="center"/>
              <w:rPr>
                <w:rFonts w:ascii="Times New Roman" w:eastAsia="Times New Roman" w:hAnsi="Times New Roman"/>
                <w:bCs/>
                <w:sz w:val="20"/>
                <w:szCs w:val="20"/>
                <w:lang w:eastAsia="ru-RU"/>
              </w:rPr>
            </w:pPr>
          </w:p>
          <w:p w:rsidR="00EB01A2" w:rsidRPr="00EB01A2" w:rsidRDefault="00EB01A2" w:rsidP="00EB01A2">
            <w:pPr>
              <w:spacing w:after="0" w:line="240" w:lineRule="auto"/>
              <w:jc w:val="center"/>
              <w:rPr>
                <w:rFonts w:ascii="Times New Roman" w:eastAsia="Times New Roman" w:hAnsi="Times New Roman"/>
                <w:bCs/>
                <w:sz w:val="20"/>
                <w:szCs w:val="20"/>
                <w:lang w:eastAsia="ru-RU"/>
              </w:rPr>
            </w:pPr>
            <w:r w:rsidRPr="00EB01A2">
              <w:rPr>
                <w:rFonts w:ascii="Times New Roman" w:eastAsia="Times New Roman" w:hAnsi="Times New Roman"/>
                <w:bCs/>
                <w:sz w:val="20"/>
                <w:szCs w:val="20"/>
                <w:lang w:eastAsia="ru-RU"/>
              </w:rPr>
              <w:t>Перечень мероприятий подпрограммы «Ис</w:t>
            </w:r>
            <w:r>
              <w:rPr>
                <w:rFonts w:ascii="Times New Roman" w:eastAsia="Times New Roman" w:hAnsi="Times New Roman"/>
                <w:bCs/>
                <w:sz w:val="20"/>
                <w:szCs w:val="20"/>
                <w:lang w:eastAsia="ru-RU"/>
              </w:rPr>
              <w:t xml:space="preserve">кусство  и народное творчество» </w:t>
            </w:r>
            <w:r w:rsidRPr="00EB01A2">
              <w:rPr>
                <w:rFonts w:ascii="Times New Roman" w:eastAsia="Times New Roman" w:hAnsi="Times New Roman"/>
                <w:bCs/>
                <w:sz w:val="20"/>
                <w:szCs w:val="20"/>
                <w:lang w:eastAsia="ru-RU"/>
              </w:rPr>
              <w:t>с указанием объема средств на их реализацию и ожидаемых результатов</w:t>
            </w:r>
          </w:p>
        </w:tc>
      </w:tr>
      <w:tr w:rsidR="00EB01A2" w:rsidRPr="00EB01A2" w:rsidTr="00EB01A2">
        <w:trPr>
          <w:trHeight w:val="20"/>
        </w:trPr>
        <w:tc>
          <w:tcPr>
            <w:tcW w:w="223" w:type="pct"/>
            <w:tcBorders>
              <w:top w:val="nil"/>
              <w:left w:val="nil"/>
              <w:bottom w:val="nil"/>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734"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72"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FFFFFF"/>
                <w:sz w:val="14"/>
                <w:szCs w:val="14"/>
                <w:lang w:eastAsia="ru-RU"/>
              </w:rPr>
            </w:pPr>
          </w:p>
        </w:tc>
        <w:tc>
          <w:tcPr>
            <w:tcW w:w="186" w:type="pct"/>
            <w:tcBorders>
              <w:top w:val="nil"/>
              <w:left w:val="nil"/>
              <w:bottom w:val="nil"/>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FFFFFF"/>
                <w:sz w:val="14"/>
                <w:szCs w:val="14"/>
                <w:lang w:eastAsia="ru-RU"/>
              </w:rPr>
            </w:pPr>
            <w:r w:rsidRPr="00EB01A2">
              <w:rPr>
                <w:rFonts w:ascii="Times New Roman" w:eastAsia="Times New Roman" w:hAnsi="Times New Roman"/>
                <w:color w:val="FFFFFF"/>
                <w:sz w:val="14"/>
                <w:szCs w:val="14"/>
                <w:lang w:eastAsia="ru-RU"/>
              </w:rPr>
              <w:t>08</w:t>
            </w:r>
          </w:p>
        </w:tc>
        <w:tc>
          <w:tcPr>
            <w:tcW w:w="149" w:type="pct"/>
            <w:tcBorders>
              <w:top w:val="nil"/>
              <w:left w:val="nil"/>
              <w:bottom w:val="nil"/>
              <w:right w:val="nil"/>
            </w:tcBorders>
            <w:shd w:val="clear" w:color="auto" w:fill="auto"/>
            <w:hideMark/>
          </w:tcPr>
          <w:p w:rsidR="00EB01A2" w:rsidRPr="00EB01A2" w:rsidRDefault="00EB01A2" w:rsidP="00EB01A2">
            <w:pPr>
              <w:spacing w:after="0" w:line="240" w:lineRule="auto"/>
              <w:jc w:val="right"/>
              <w:rPr>
                <w:rFonts w:ascii="Times New Roman" w:eastAsia="Times New Roman" w:hAnsi="Times New Roman"/>
                <w:color w:val="FFFFFF"/>
                <w:sz w:val="14"/>
                <w:szCs w:val="14"/>
                <w:lang w:eastAsia="ru-RU"/>
              </w:rPr>
            </w:pPr>
            <w:r w:rsidRPr="00EB01A2">
              <w:rPr>
                <w:rFonts w:ascii="Times New Roman" w:eastAsia="Times New Roman" w:hAnsi="Times New Roman"/>
                <w:color w:val="FFFFFF"/>
                <w:sz w:val="14"/>
                <w:szCs w:val="14"/>
                <w:lang w:eastAsia="ru-RU"/>
              </w:rPr>
              <w:t>4</w:t>
            </w:r>
          </w:p>
        </w:tc>
        <w:tc>
          <w:tcPr>
            <w:tcW w:w="270"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FFFFFF"/>
                <w:sz w:val="14"/>
                <w:szCs w:val="14"/>
                <w:lang w:eastAsia="ru-RU"/>
              </w:rPr>
            </w:pPr>
          </w:p>
        </w:tc>
        <w:tc>
          <w:tcPr>
            <w:tcW w:w="223"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337" w:type="pct"/>
            <w:gridSpan w:val="2"/>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345"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405"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18" w:type="pct"/>
            <w:tcBorders>
              <w:top w:val="nil"/>
              <w:left w:val="nil"/>
              <w:bottom w:val="nil"/>
              <w:right w:val="nil"/>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B35067" w:rsidRPr="00EB01A2" w:rsidTr="00EB01A2">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Наименование  программы, подпрограммы</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ГРБС </w:t>
            </w:r>
          </w:p>
        </w:tc>
        <w:tc>
          <w:tcPr>
            <w:tcW w:w="1387" w:type="pct"/>
            <w:gridSpan w:val="6"/>
            <w:tcBorders>
              <w:top w:val="single" w:sz="4" w:space="0" w:color="auto"/>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Код бюджетной классификации</w:t>
            </w:r>
          </w:p>
        </w:tc>
        <w:tc>
          <w:tcPr>
            <w:tcW w:w="1401" w:type="pct"/>
            <w:gridSpan w:val="5"/>
            <w:tcBorders>
              <w:top w:val="single" w:sz="4" w:space="0" w:color="auto"/>
              <w:left w:val="nil"/>
              <w:bottom w:val="single" w:sz="4" w:space="0" w:color="auto"/>
              <w:right w:val="single" w:sz="4" w:space="0" w:color="000000"/>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Расходы по годам  (рублей)</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B01A2">
              <w:rPr>
                <w:rFonts w:ascii="Times New Roman" w:eastAsia="Times New Roman" w:hAnsi="Times New Roman"/>
                <w:color w:val="000000"/>
                <w:sz w:val="14"/>
                <w:szCs w:val="14"/>
                <w:lang w:eastAsia="ru-RU"/>
              </w:rPr>
              <w:br/>
              <w:t xml:space="preserve"> (в натуральном выражении)</w:t>
            </w:r>
          </w:p>
        </w:tc>
      </w:tr>
      <w:tr w:rsidR="00EB01A2" w:rsidRPr="00EB01A2" w:rsidTr="00EB01A2">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ГРБС</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РзПр</w:t>
            </w:r>
          </w:p>
        </w:tc>
        <w:tc>
          <w:tcPr>
            <w:tcW w:w="606" w:type="pct"/>
            <w:gridSpan w:val="3"/>
            <w:tcBorders>
              <w:top w:val="single" w:sz="4" w:space="0" w:color="auto"/>
              <w:left w:val="nil"/>
              <w:bottom w:val="single" w:sz="4" w:space="0" w:color="auto"/>
              <w:right w:val="single" w:sz="4" w:space="0" w:color="000000"/>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ЦСР</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ВР</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2014 год</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2015 год</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2016 год</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Итого на 2014 -2016 годы</w:t>
            </w: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4059" w:type="pct"/>
            <w:gridSpan w:val="13"/>
            <w:tcBorders>
              <w:top w:val="single" w:sz="4" w:space="0" w:color="auto"/>
              <w:left w:val="nil"/>
              <w:bottom w:val="single" w:sz="4" w:space="0" w:color="auto"/>
              <w:right w:val="single" w:sz="4" w:space="0" w:color="000000"/>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Цель. Обеспечение доступа населения района к культурным благам и участию в культурной жизни</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w:t>
            </w:r>
          </w:p>
        </w:tc>
        <w:tc>
          <w:tcPr>
            <w:tcW w:w="4059" w:type="pct"/>
            <w:gridSpan w:val="13"/>
            <w:tcBorders>
              <w:top w:val="single" w:sz="4" w:space="0" w:color="auto"/>
              <w:left w:val="nil"/>
              <w:bottom w:val="single" w:sz="4" w:space="0" w:color="auto"/>
              <w:right w:val="single" w:sz="4" w:space="0" w:color="000000"/>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1.1.</w:t>
            </w:r>
          </w:p>
        </w:tc>
        <w:tc>
          <w:tcPr>
            <w:tcW w:w="734"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4000</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42 847 000,00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44 905 800,0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44 905 800,0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132 658 600,00</w:t>
            </w:r>
          </w:p>
        </w:tc>
        <w:tc>
          <w:tcPr>
            <w:tcW w:w="718"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154550 </w:t>
            </w: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4100</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2 962 300,00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3 072 100,0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3 072 100,0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9 106 500,00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4500</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162 500,00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168 500,0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168 500,0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499 500,00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4500</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196 938,00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196 938,00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Ч003</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13 227 000,00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13 849 900,0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13 849 900,0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40 926 800,00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Ч103</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690 700,00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716 300,0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716 300,0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2 123 300,00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Ч503</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611</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169 100,00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175 400,0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175 400,0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519 900,00</w:t>
            </w: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1.2</w:t>
            </w:r>
          </w:p>
        </w:tc>
        <w:tc>
          <w:tcPr>
            <w:tcW w:w="73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8052</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1 515 100,00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1 261 700,0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1 261 700,0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4 038 500,00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 Проведение 25 мероприятий, фестивалей, выставок, конкурсов </w:t>
            </w:r>
          </w:p>
        </w:tc>
      </w:tr>
      <w:tr w:rsidR="00EB01A2" w:rsidRPr="00EB01A2" w:rsidTr="00EB01A2">
        <w:trPr>
          <w:trHeight w:val="161"/>
        </w:trPr>
        <w:tc>
          <w:tcPr>
            <w:tcW w:w="223"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1.3</w:t>
            </w: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0702</w:t>
            </w:r>
          </w:p>
        </w:tc>
        <w:tc>
          <w:tcPr>
            <w:tcW w:w="186" w:type="pct"/>
            <w:vMerge w:val="restart"/>
            <w:tcBorders>
              <w:top w:val="nil"/>
              <w:left w:val="single" w:sz="4" w:space="0" w:color="auto"/>
              <w:bottom w:val="single" w:sz="4" w:space="0" w:color="000000"/>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vMerge w:val="restart"/>
            <w:tcBorders>
              <w:top w:val="nil"/>
              <w:left w:val="nil"/>
              <w:bottom w:val="single" w:sz="4" w:space="0" w:color="000000"/>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vMerge w:val="restart"/>
            <w:tcBorders>
              <w:top w:val="nil"/>
              <w:left w:val="nil"/>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8052</w:t>
            </w:r>
          </w:p>
        </w:tc>
        <w:tc>
          <w:tcPr>
            <w:tcW w:w="223"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612</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432 100,00</w:t>
            </w:r>
          </w:p>
        </w:tc>
        <w:tc>
          <w:tcPr>
            <w:tcW w:w="337" w:type="pct"/>
            <w:gridSpan w:val="2"/>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432 100,0</w:t>
            </w:r>
          </w:p>
        </w:tc>
        <w:tc>
          <w:tcPr>
            <w:tcW w:w="345"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432 100,0</w:t>
            </w:r>
          </w:p>
        </w:tc>
        <w:tc>
          <w:tcPr>
            <w:tcW w:w="405"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1 296 300,00</w:t>
            </w:r>
          </w:p>
        </w:tc>
        <w:tc>
          <w:tcPr>
            <w:tcW w:w="718" w:type="pct"/>
            <w:vMerge w:val="restart"/>
            <w:tcBorders>
              <w:top w:val="nil"/>
              <w:left w:val="single" w:sz="4" w:space="0" w:color="auto"/>
              <w:bottom w:val="single" w:sz="4" w:space="0" w:color="000000"/>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 Проведение 3 конкурсов и 1 пленэрной практики </w:t>
            </w:r>
          </w:p>
        </w:tc>
      </w:tr>
      <w:tr w:rsidR="00EB01A2" w:rsidRPr="00EB01A2" w:rsidTr="00EB01A2">
        <w:trPr>
          <w:trHeight w:val="161"/>
        </w:trPr>
        <w:tc>
          <w:tcPr>
            <w:tcW w:w="223"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single" w:sz="4" w:space="0" w:color="auto"/>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vMerge/>
            <w:tcBorders>
              <w:top w:val="nil"/>
              <w:left w:val="single" w:sz="4" w:space="0" w:color="auto"/>
              <w:bottom w:val="single" w:sz="4" w:space="0" w:color="000000"/>
              <w:right w:val="nil"/>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vMerge/>
            <w:tcBorders>
              <w:top w:val="nil"/>
              <w:left w:val="nil"/>
              <w:bottom w:val="single" w:sz="4" w:space="0" w:color="000000"/>
              <w:right w:val="nil"/>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vMerge/>
            <w:tcBorders>
              <w:top w:val="nil"/>
              <w:left w:val="nil"/>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37" w:type="pct"/>
            <w:gridSpan w:val="2"/>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718" w:type="pct"/>
            <w:vMerge/>
            <w:tcBorders>
              <w:top w:val="nil"/>
              <w:left w:val="single" w:sz="4" w:space="0" w:color="auto"/>
              <w:bottom w:val="single" w:sz="4" w:space="0" w:color="000000"/>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r>
      <w:tr w:rsidR="00EB01A2" w:rsidRPr="00EB01A2" w:rsidTr="00EB01A2">
        <w:trPr>
          <w:trHeight w:val="20"/>
        </w:trPr>
        <w:tc>
          <w:tcPr>
            <w:tcW w:w="223"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1.4</w:t>
            </w:r>
          </w:p>
        </w:tc>
        <w:tc>
          <w:tcPr>
            <w:tcW w:w="734"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538" w:type="pct"/>
            <w:vMerge w:val="restart"/>
            <w:tcBorders>
              <w:top w:val="nil"/>
              <w:left w:val="single" w:sz="4" w:space="0" w:color="auto"/>
              <w:bottom w:val="nil"/>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Управление культуры Богучанского района</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Ч013</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903 790,00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903 790,00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 Приобретение 1 трибуны, 8 урн, обустройство волейбольно-баскетбольной  площадки, приобретение и монтаж спортивного инвентаря </w:t>
            </w:r>
          </w:p>
        </w:tc>
      </w:tr>
      <w:tr w:rsidR="00EB01A2" w:rsidRPr="00EB01A2" w:rsidTr="00EB01A2">
        <w:trPr>
          <w:trHeight w:val="20"/>
        </w:trPr>
        <w:tc>
          <w:tcPr>
            <w:tcW w:w="223"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734"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538" w:type="pct"/>
            <w:vMerge/>
            <w:tcBorders>
              <w:top w:val="nil"/>
              <w:left w:val="single" w:sz="4" w:space="0" w:color="auto"/>
              <w:bottom w:val="nil"/>
              <w:right w:val="single" w:sz="4" w:space="0" w:color="auto"/>
            </w:tcBorders>
            <w:vAlign w:val="center"/>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856</w:t>
            </w: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0801</w:t>
            </w: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05</w:t>
            </w: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2</w:t>
            </w: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Ч003</w:t>
            </w: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612</w:t>
            </w: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30 000,0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30 000,0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xml:space="preserve">Софинансирование к Гранту СДК п. Карабула для приобретения спорт инвентаря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63 136 528,0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64 581 800,0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64 581 800,0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192 300 128,0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Итого по программе</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63 136 528,0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64 581 800,0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64 581 800,0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192 300 128,0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в том числе:</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краевой бюджет</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nil"/>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196 938,0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196 938,0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районный бюджет</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47 919 000,0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49 840 200,0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49 840 200,0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147 599 400,0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r w:rsidR="00EB01A2" w:rsidRPr="00EB01A2" w:rsidTr="00EB01A2">
        <w:trPr>
          <w:trHeight w:val="20"/>
        </w:trPr>
        <w:tc>
          <w:tcPr>
            <w:tcW w:w="223" w:type="pct"/>
            <w:tcBorders>
              <w:top w:val="nil"/>
              <w:left w:val="single" w:sz="4" w:space="0" w:color="auto"/>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73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бюджет поселений</w:t>
            </w:r>
          </w:p>
        </w:tc>
        <w:tc>
          <w:tcPr>
            <w:tcW w:w="53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2"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86"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149"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223"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15 020 590,0</w:t>
            </w:r>
          </w:p>
        </w:tc>
        <w:tc>
          <w:tcPr>
            <w:tcW w:w="337" w:type="pct"/>
            <w:gridSpan w:val="2"/>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14 741 600,0</w:t>
            </w:r>
          </w:p>
        </w:tc>
        <w:tc>
          <w:tcPr>
            <w:tcW w:w="34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14 741 600,0</w:t>
            </w:r>
          </w:p>
        </w:tc>
        <w:tc>
          <w:tcPr>
            <w:tcW w:w="405"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jc w:val="center"/>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44 503 790,0</w:t>
            </w:r>
          </w:p>
        </w:tc>
        <w:tc>
          <w:tcPr>
            <w:tcW w:w="718" w:type="pct"/>
            <w:tcBorders>
              <w:top w:val="nil"/>
              <w:left w:val="nil"/>
              <w:bottom w:val="single" w:sz="4" w:space="0" w:color="auto"/>
              <w:right w:val="single" w:sz="4" w:space="0" w:color="auto"/>
            </w:tcBorders>
            <w:shd w:val="clear" w:color="auto" w:fill="auto"/>
            <w:hideMark/>
          </w:tcPr>
          <w:p w:rsidR="00EB01A2" w:rsidRPr="00EB01A2" w:rsidRDefault="00EB01A2" w:rsidP="00EB01A2">
            <w:pPr>
              <w:spacing w:after="0" w:line="240" w:lineRule="auto"/>
              <w:rPr>
                <w:rFonts w:ascii="Times New Roman" w:eastAsia="Times New Roman" w:hAnsi="Times New Roman"/>
                <w:color w:val="000000"/>
                <w:sz w:val="14"/>
                <w:szCs w:val="14"/>
                <w:lang w:eastAsia="ru-RU"/>
              </w:rPr>
            </w:pPr>
            <w:r w:rsidRPr="00EB01A2">
              <w:rPr>
                <w:rFonts w:ascii="Times New Roman" w:eastAsia="Times New Roman" w:hAnsi="Times New Roman"/>
                <w:color w:val="000000"/>
                <w:sz w:val="14"/>
                <w:szCs w:val="14"/>
                <w:lang w:eastAsia="ru-RU"/>
              </w:rPr>
              <w:t> </w:t>
            </w:r>
          </w:p>
        </w:tc>
      </w:tr>
    </w:tbl>
    <w:p w:rsidR="00FB5CFD" w:rsidRPr="00FB5CFD" w:rsidRDefault="00FB5CFD" w:rsidP="00FB5CFD">
      <w:pPr>
        <w:pStyle w:val="NormalWeb"/>
        <w:spacing w:before="0" w:after="0" w:line="240" w:lineRule="auto"/>
        <w:jc w:val="both"/>
        <w:rPr>
          <w:sz w:val="20"/>
          <w:szCs w:val="20"/>
        </w:rPr>
      </w:pPr>
    </w:p>
    <w:p w:rsidR="00B35067" w:rsidRP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АДМИНИСТРАЦИЯ БОГУЧАНСКОГО  РАЙОНА</w:t>
      </w:r>
    </w:p>
    <w:p w:rsidR="00B35067" w:rsidRP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КРАСНОЯРСКОГО КРАЯ</w:t>
      </w:r>
    </w:p>
    <w:p w:rsidR="00B35067" w:rsidRP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ПОСТАНОВЛЕНИЕ</w:t>
      </w:r>
    </w:p>
    <w:p w:rsidR="00B35067" w:rsidRPr="00B35067" w:rsidRDefault="00B35067" w:rsidP="00B35067">
      <w:pPr>
        <w:spacing w:after="0" w:line="240" w:lineRule="auto"/>
        <w:rPr>
          <w:rFonts w:ascii="Times New Roman" w:hAnsi="Times New Roman"/>
          <w:sz w:val="20"/>
          <w:szCs w:val="20"/>
        </w:rPr>
      </w:pPr>
      <w:r w:rsidRPr="00B35067">
        <w:rPr>
          <w:rFonts w:ascii="Times New Roman" w:hAnsi="Times New Roman"/>
          <w:sz w:val="20"/>
          <w:szCs w:val="20"/>
        </w:rPr>
        <w:t xml:space="preserve">15.09.2014                                 </w:t>
      </w:r>
      <w:r>
        <w:rPr>
          <w:rFonts w:ascii="Times New Roman" w:hAnsi="Times New Roman"/>
          <w:sz w:val="20"/>
          <w:szCs w:val="20"/>
        </w:rPr>
        <w:t xml:space="preserve">                               </w:t>
      </w:r>
      <w:r w:rsidRPr="00B35067">
        <w:rPr>
          <w:rFonts w:ascii="Times New Roman" w:hAnsi="Times New Roman"/>
          <w:sz w:val="20"/>
          <w:szCs w:val="20"/>
        </w:rPr>
        <w:t xml:space="preserve">с. Богучаны                                  </w:t>
      </w:r>
      <w:r>
        <w:rPr>
          <w:rFonts w:ascii="Times New Roman" w:hAnsi="Times New Roman"/>
          <w:sz w:val="20"/>
          <w:szCs w:val="20"/>
        </w:rPr>
        <w:t xml:space="preserve">                               </w:t>
      </w:r>
      <w:r w:rsidRPr="00B35067">
        <w:rPr>
          <w:rFonts w:ascii="Times New Roman" w:hAnsi="Times New Roman"/>
          <w:sz w:val="20"/>
          <w:szCs w:val="20"/>
        </w:rPr>
        <w:t xml:space="preserve">№ 1138-п             </w:t>
      </w:r>
    </w:p>
    <w:p w:rsidR="00B35067" w:rsidRDefault="00B35067" w:rsidP="00B35067">
      <w:pPr>
        <w:pStyle w:val="ab"/>
        <w:spacing w:after="0" w:line="240" w:lineRule="auto"/>
        <w:rPr>
          <w:rFonts w:ascii="Times New Roman" w:hAnsi="Times New Roman"/>
          <w:bCs/>
          <w:sz w:val="20"/>
          <w:szCs w:val="20"/>
        </w:rPr>
      </w:pPr>
    </w:p>
    <w:p w:rsidR="00B35067" w:rsidRPr="00B35067" w:rsidRDefault="00B35067" w:rsidP="00B35067">
      <w:pPr>
        <w:pStyle w:val="ab"/>
        <w:spacing w:after="0" w:line="240" w:lineRule="auto"/>
        <w:jc w:val="center"/>
        <w:rPr>
          <w:rFonts w:ascii="Times New Roman" w:hAnsi="Times New Roman"/>
          <w:sz w:val="20"/>
          <w:szCs w:val="20"/>
        </w:rPr>
      </w:pPr>
      <w:r w:rsidRPr="00B35067">
        <w:rPr>
          <w:rFonts w:ascii="Times New Roman" w:hAnsi="Times New Roman"/>
          <w:sz w:val="20"/>
          <w:szCs w:val="20"/>
        </w:rPr>
        <w:t>О внесении изменений и дополнений в Постановление администрации Богучанского района от 18.05.2012 № 651-п «Об утверждении  Положения о новой системе оплаты труда работников муниципальных бюджетных и казенных учреждений»</w:t>
      </w:r>
    </w:p>
    <w:p w:rsidR="00B35067" w:rsidRPr="00B35067" w:rsidRDefault="00B35067" w:rsidP="00B35067">
      <w:pPr>
        <w:pStyle w:val="ab"/>
        <w:spacing w:after="0" w:line="240" w:lineRule="auto"/>
        <w:rPr>
          <w:rFonts w:ascii="Times New Roman" w:hAnsi="Times New Roman"/>
          <w:sz w:val="20"/>
          <w:szCs w:val="20"/>
        </w:rPr>
      </w:pPr>
    </w:p>
    <w:p w:rsidR="00B35067" w:rsidRPr="00B35067" w:rsidRDefault="00B35067" w:rsidP="00B35067">
      <w:pPr>
        <w:autoSpaceDE w:val="0"/>
        <w:autoSpaceDN w:val="0"/>
        <w:adjustRightInd w:val="0"/>
        <w:spacing w:after="0" w:line="240" w:lineRule="auto"/>
        <w:ind w:firstLine="709"/>
        <w:jc w:val="both"/>
        <w:outlineLvl w:val="0"/>
        <w:rPr>
          <w:rFonts w:ascii="Times New Roman" w:hAnsi="Times New Roman"/>
          <w:sz w:val="20"/>
          <w:szCs w:val="20"/>
        </w:rPr>
      </w:pPr>
      <w:r w:rsidRPr="00B35067">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руководствуясь статьями 7, 8, 48 Устава Богучанского района ПОСТАНОВЛЯЮ:</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1. Внести изменения в Постановление администрации Богучанского района от 18.05.2012 № 651-п «Об утверждении  Положения о новой системе оплаты труда работников муниципальных бюджетных и казенных учреждений» (далее – Постановление).</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1.1. В наименовании и пункте 1 Постановления слово «новой»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lastRenderedPageBreak/>
        <w:t>1.2. В преамбуле Постановления слово «новых»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1.3. В пункте 3 Постановления исключить слова «, участвующие в эксперименте по введению новых систем оплаты труда в соответствии с перечнем учреждений на проведение эксперимента по введению новых систем оплаты труда, утвержденным Правительством Красноярского края».</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 Внести в Приложение к Постановлению следующие изменения и дополнения.</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2.1. Наименование Приложения к Постановлению изложить в следующей редакции: «Положение о системе оплаты труда работников муниципальных бюджетных и казенных учреждений» (далее – Положение).</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2.2. В преамбуле Положения слово «новые»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2.3. В пунктах 1.1., 1.2., 1.3. слово «новая»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2.4. Пункт 3.2. Положения дополнить абзацем следующего содержания «выплаты за работу в сельской местности».</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2.5. В пункте 4.3. Положения слово «новые» заменить словом «системы»; слова «за условия работы в сельской местности,»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2.6. В пункте 4.4. Положения слова «работы в сельской местности,»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2.7. В пункте 4.5. Положения абзац восьмой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2.8. В абзаце втором пункта 4.5. Положения цифры «6827» заменить цифрами «7167».</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2.9. Пункт 6.2. Положения дополнить абзацем следующего содержания «В примерных положениях об оплате труда могут устанавливаться условия увеличения размера должностного оклада руководителя учреждения при наличии квалификационной категории.».</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2.10. Пункт 6.6. Положения изложить в следующей редакции: «6.6.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В примерных положениях об оплате труда могут устанавливаться условия увеличения размера должностных окладов заместителей руководителя учреждения при наличии квалификационной категории.».</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 xml:space="preserve">2.11. Статью 8 Положения изложить в следующей редакции: </w:t>
      </w:r>
    </w:p>
    <w:p w:rsidR="00B35067" w:rsidRPr="00B35067" w:rsidRDefault="00B35067" w:rsidP="00B35067">
      <w:pPr>
        <w:autoSpaceDE w:val="0"/>
        <w:autoSpaceDN w:val="0"/>
        <w:adjustRightInd w:val="0"/>
        <w:spacing w:after="0" w:line="240" w:lineRule="auto"/>
        <w:ind w:firstLine="709"/>
        <w:jc w:val="both"/>
        <w:rPr>
          <w:rFonts w:ascii="Times New Roman" w:hAnsi="Times New Roman"/>
          <w:sz w:val="20"/>
          <w:szCs w:val="20"/>
        </w:rPr>
      </w:pPr>
      <w:r w:rsidRPr="00B35067">
        <w:rPr>
          <w:rFonts w:ascii="Times New Roman" w:hAnsi="Times New Roman"/>
          <w:sz w:val="20"/>
          <w:szCs w:val="20"/>
        </w:rPr>
        <w:t>«8.1. Заработная плата в соответствии с системами оплаты труда, определенными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системами оплаты труда, в соответствии с трудовым договором (дополнительным соглашением к трудовому договору).</w:t>
      </w:r>
    </w:p>
    <w:p w:rsidR="00B35067" w:rsidRPr="00B35067" w:rsidRDefault="00B35067" w:rsidP="00B35067">
      <w:pPr>
        <w:autoSpaceDE w:val="0"/>
        <w:autoSpaceDN w:val="0"/>
        <w:adjustRightInd w:val="0"/>
        <w:spacing w:after="0" w:line="240" w:lineRule="auto"/>
        <w:ind w:firstLine="709"/>
        <w:jc w:val="both"/>
        <w:rPr>
          <w:rFonts w:ascii="Times New Roman" w:hAnsi="Times New Roman"/>
          <w:sz w:val="20"/>
          <w:szCs w:val="20"/>
        </w:rPr>
      </w:pPr>
      <w:r w:rsidRPr="00B35067">
        <w:rPr>
          <w:rFonts w:ascii="Times New Roman" w:hAnsi="Times New Roman"/>
          <w:sz w:val="20"/>
          <w:szCs w:val="20"/>
        </w:rPr>
        <w:t>8.2.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случаев, предусмотренных пунктом 1.6. статьи 1 настоящего Положения.</w:t>
      </w:r>
    </w:p>
    <w:p w:rsidR="00B35067" w:rsidRPr="00B35067" w:rsidRDefault="00B35067" w:rsidP="00B35067">
      <w:pPr>
        <w:autoSpaceDE w:val="0"/>
        <w:autoSpaceDN w:val="0"/>
        <w:adjustRightInd w:val="0"/>
        <w:spacing w:after="0" w:line="240" w:lineRule="auto"/>
        <w:ind w:firstLine="709"/>
        <w:jc w:val="both"/>
        <w:rPr>
          <w:rFonts w:ascii="Times New Roman" w:hAnsi="Times New Roman"/>
          <w:sz w:val="20"/>
          <w:szCs w:val="20"/>
        </w:rPr>
      </w:pPr>
      <w:r w:rsidRPr="00B35067">
        <w:rPr>
          <w:rFonts w:ascii="Times New Roman" w:hAnsi="Times New Roman"/>
          <w:sz w:val="20"/>
          <w:szCs w:val="20"/>
        </w:rPr>
        <w:t>8.3.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устанавливается  в примерных положениях об оплате труда.</w:t>
      </w:r>
    </w:p>
    <w:p w:rsidR="00B35067" w:rsidRPr="00B35067" w:rsidRDefault="00B35067" w:rsidP="00B35067">
      <w:pPr>
        <w:autoSpaceDE w:val="0"/>
        <w:autoSpaceDN w:val="0"/>
        <w:adjustRightInd w:val="0"/>
        <w:spacing w:after="0" w:line="240" w:lineRule="auto"/>
        <w:ind w:firstLine="709"/>
        <w:jc w:val="both"/>
        <w:rPr>
          <w:rFonts w:ascii="Times New Roman" w:hAnsi="Times New Roman"/>
          <w:sz w:val="20"/>
          <w:szCs w:val="20"/>
        </w:rPr>
      </w:pPr>
      <w:r w:rsidRPr="00B35067">
        <w:rPr>
          <w:rFonts w:ascii="Times New Roman" w:hAnsi="Times New Roman"/>
          <w:sz w:val="20"/>
          <w:szCs w:val="20"/>
        </w:rPr>
        <w:t>8.4. При переходе на систему оплаты труда в соответствии с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соответствии с настоящим Положением в сумме не ниже размера заработной платы (без учета стимулирующих выплат), установленного тарифной системой оплаты труда.».</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2.12. В наименовании приложений №1-9 к Положению слово «новой» исключить.</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2.13. В приложении № 5 к Положению:</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в абзаце четвертом пункта 4 слова «учреждениям дополнительного образования детей» заменить словами «учреждениями дополнительного образования»;</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в пункте 6 в таблице в строке 3 слова «в учреждении дополнительного образования детей» заменить словами «в учреждении дополнительного образования», слова «учреждениях дополнительного образования детей» заменить словами «учреждениях дополнительного образования»;</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в пункте 6 в таблице в строке 7 слова «образовательных учреждениях» заменить словами «учреждениях дополнительного образования»;</w:t>
      </w:r>
    </w:p>
    <w:p w:rsidR="00B35067" w:rsidRPr="00B35067" w:rsidRDefault="00B35067" w:rsidP="00B35067">
      <w:pPr>
        <w:pStyle w:val="ab"/>
        <w:spacing w:after="0" w:line="240" w:lineRule="auto"/>
        <w:ind w:firstLine="709"/>
        <w:jc w:val="both"/>
        <w:rPr>
          <w:rFonts w:ascii="Times New Roman" w:hAnsi="Times New Roman"/>
          <w:sz w:val="20"/>
          <w:szCs w:val="20"/>
        </w:rPr>
      </w:pPr>
      <w:r w:rsidRPr="00B35067">
        <w:rPr>
          <w:rFonts w:ascii="Times New Roman" w:hAnsi="Times New Roman"/>
          <w:sz w:val="20"/>
          <w:szCs w:val="20"/>
        </w:rPr>
        <w:t>в таблице «Группы по оплате труда руководителей учреждений» внести следующие изменения: в строке 1 слово «(полного)» исключить,  в строке 2 слово «учреждения» заменить словами «образовательные учреждения», в строке 3 слова «Учреждения дополнительного образования детей» заменить словами «Учреждения дополнительного образования».</w:t>
      </w:r>
    </w:p>
    <w:p w:rsidR="00B35067" w:rsidRPr="00B35067" w:rsidRDefault="00B35067" w:rsidP="00B35067">
      <w:pPr>
        <w:pStyle w:val="ab"/>
        <w:spacing w:after="0" w:line="240" w:lineRule="auto"/>
        <w:ind w:firstLine="708"/>
        <w:jc w:val="both"/>
        <w:rPr>
          <w:rFonts w:ascii="Times New Roman" w:hAnsi="Times New Roman"/>
          <w:sz w:val="20"/>
          <w:szCs w:val="20"/>
        </w:rPr>
      </w:pPr>
      <w:r w:rsidRPr="00B35067">
        <w:rPr>
          <w:rFonts w:ascii="Times New Roman" w:hAnsi="Times New Roman"/>
          <w:sz w:val="20"/>
          <w:szCs w:val="20"/>
        </w:rPr>
        <w:t>3. Контроль за исполнением настоящего постановления возложить на  заместителя Главы администрации  Богучанского  района по  экономике  и финансам Н.В.Илиндееву.</w:t>
      </w:r>
    </w:p>
    <w:p w:rsidR="00B35067" w:rsidRPr="00B35067" w:rsidRDefault="00B35067" w:rsidP="00B35067">
      <w:pPr>
        <w:pStyle w:val="ConsNormal"/>
        <w:ind w:right="0" w:firstLine="709"/>
        <w:jc w:val="both"/>
        <w:rPr>
          <w:rFonts w:ascii="Times New Roman" w:hAnsi="Times New Roman" w:cs="Times New Roman"/>
        </w:rPr>
      </w:pPr>
      <w:r w:rsidRPr="00B35067">
        <w:rPr>
          <w:rFonts w:ascii="Times New Roman" w:hAnsi="Times New Roman" w:cs="Times New Roman"/>
        </w:rPr>
        <w:t xml:space="preserve">4.  Настоящее постановление    вступает  в силу  со дня,  следующего за днем     опубликования  в </w:t>
      </w:r>
      <w:r w:rsidRPr="00B35067">
        <w:rPr>
          <w:rFonts w:ascii="Times New Roman" w:hAnsi="Times New Roman" w:cs="Times New Roman"/>
        </w:rPr>
        <w:lastRenderedPageBreak/>
        <w:t xml:space="preserve">Официальном  вестнике Богучанского района  и  применяется  к правоотношениям, возникшим с 01 октября  2014 года. </w:t>
      </w:r>
    </w:p>
    <w:p w:rsidR="00B35067" w:rsidRPr="00B35067" w:rsidRDefault="00B35067" w:rsidP="00B35067">
      <w:pPr>
        <w:pStyle w:val="ConsPlusNormal"/>
        <w:widowControl/>
        <w:ind w:firstLine="0"/>
        <w:jc w:val="right"/>
        <w:outlineLvl w:val="0"/>
        <w:rPr>
          <w:rFonts w:ascii="Times New Roman" w:hAnsi="Times New Roman" w:cs="Times New Roman"/>
        </w:rPr>
      </w:pPr>
    </w:p>
    <w:p w:rsidR="00B35067" w:rsidRPr="00B35067" w:rsidRDefault="00B35067" w:rsidP="00B35067">
      <w:pPr>
        <w:pStyle w:val="12"/>
        <w:spacing w:before="0" w:after="0" w:line="240" w:lineRule="auto"/>
        <w:rPr>
          <w:rFonts w:ascii="Times New Roman" w:hAnsi="Times New Roman" w:cs="Times New Roman"/>
          <w:b w:val="0"/>
          <w:bCs w:val="0"/>
          <w:sz w:val="20"/>
          <w:szCs w:val="20"/>
        </w:rPr>
      </w:pPr>
      <w:r w:rsidRPr="00B35067">
        <w:rPr>
          <w:rFonts w:ascii="Times New Roman" w:hAnsi="Times New Roman" w:cs="Times New Roman"/>
          <w:b w:val="0"/>
          <w:bCs w:val="0"/>
          <w:sz w:val="20"/>
          <w:szCs w:val="20"/>
        </w:rPr>
        <w:t>Главы  администрации</w:t>
      </w:r>
    </w:p>
    <w:p w:rsidR="00B35067" w:rsidRPr="00B35067" w:rsidRDefault="00B35067" w:rsidP="00B35067">
      <w:pPr>
        <w:pStyle w:val="12"/>
        <w:spacing w:before="0" w:after="0" w:line="240" w:lineRule="auto"/>
        <w:rPr>
          <w:rFonts w:ascii="Times New Roman" w:hAnsi="Times New Roman" w:cs="Times New Roman"/>
          <w:b w:val="0"/>
          <w:bCs w:val="0"/>
          <w:sz w:val="20"/>
          <w:szCs w:val="20"/>
        </w:rPr>
      </w:pPr>
      <w:r w:rsidRPr="00B35067">
        <w:rPr>
          <w:rFonts w:ascii="Times New Roman" w:hAnsi="Times New Roman" w:cs="Times New Roman"/>
          <w:b w:val="0"/>
          <w:bCs w:val="0"/>
          <w:sz w:val="20"/>
          <w:szCs w:val="20"/>
        </w:rPr>
        <w:t xml:space="preserve">Богучанского  района                                                                              </w:t>
      </w:r>
      <w:r>
        <w:rPr>
          <w:rFonts w:ascii="Times New Roman" w:hAnsi="Times New Roman" w:cs="Times New Roman"/>
          <w:b w:val="0"/>
          <w:bCs w:val="0"/>
          <w:sz w:val="20"/>
          <w:szCs w:val="20"/>
        </w:rPr>
        <w:t xml:space="preserve">                                         </w:t>
      </w:r>
      <w:r w:rsidRPr="00B35067">
        <w:rPr>
          <w:rFonts w:ascii="Times New Roman" w:hAnsi="Times New Roman" w:cs="Times New Roman"/>
          <w:b w:val="0"/>
          <w:bCs w:val="0"/>
          <w:sz w:val="20"/>
          <w:szCs w:val="20"/>
        </w:rPr>
        <w:t>В.Ю. Карнаухов</w:t>
      </w:r>
    </w:p>
    <w:p w:rsidR="00721626" w:rsidRDefault="00721626" w:rsidP="00FB5CFD">
      <w:pPr>
        <w:spacing w:after="0" w:line="240" w:lineRule="auto"/>
        <w:jc w:val="both"/>
        <w:rPr>
          <w:rFonts w:ascii="Times New Roman" w:eastAsia="Times New Roman" w:hAnsi="Times New Roman"/>
          <w:sz w:val="20"/>
          <w:szCs w:val="20"/>
          <w:lang w:eastAsia="ru-RU"/>
        </w:rPr>
      </w:pPr>
    </w:p>
    <w:p w:rsidR="00B35067" w:rsidRP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АДМИНИСТРАЦИЯ БОГУЧАНСКОГО РАЙОНА</w:t>
      </w:r>
    </w:p>
    <w:p w:rsid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КРАСНОЯРСКОГО КРАЯ</w:t>
      </w:r>
    </w:p>
    <w:p w:rsidR="00B35067" w:rsidRPr="00B35067" w:rsidRDefault="00B35067" w:rsidP="00B35067">
      <w:pPr>
        <w:spacing w:after="0" w:line="240" w:lineRule="auto"/>
        <w:jc w:val="center"/>
        <w:rPr>
          <w:rFonts w:ascii="Times New Roman" w:hAnsi="Times New Roman"/>
          <w:sz w:val="18"/>
          <w:szCs w:val="18"/>
        </w:rPr>
      </w:pPr>
      <w:r w:rsidRPr="00B35067">
        <w:rPr>
          <w:rFonts w:ascii="Times New Roman" w:hAnsi="Times New Roman"/>
          <w:sz w:val="18"/>
          <w:szCs w:val="18"/>
        </w:rPr>
        <w:t>П О С Т А Н О В Л Е Н И Е</w:t>
      </w:r>
    </w:p>
    <w:p w:rsidR="00B35067" w:rsidRPr="00B35067" w:rsidRDefault="00B35067" w:rsidP="00B35067">
      <w:pPr>
        <w:spacing w:after="0" w:line="240" w:lineRule="auto"/>
        <w:jc w:val="both"/>
        <w:rPr>
          <w:rFonts w:ascii="Times New Roman" w:hAnsi="Times New Roman"/>
          <w:sz w:val="20"/>
          <w:szCs w:val="20"/>
        </w:rPr>
      </w:pPr>
      <w:r w:rsidRPr="00B35067">
        <w:rPr>
          <w:rFonts w:ascii="Times New Roman" w:hAnsi="Times New Roman"/>
          <w:sz w:val="20"/>
          <w:szCs w:val="20"/>
        </w:rPr>
        <w:t xml:space="preserve">16.09.2014                               </w:t>
      </w:r>
      <w:r>
        <w:rPr>
          <w:rFonts w:ascii="Times New Roman" w:hAnsi="Times New Roman"/>
          <w:sz w:val="20"/>
          <w:szCs w:val="20"/>
        </w:rPr>
        <w:t xml:space="preserve">                                 </w:t>
      </w:r>
      <w:r w:rsidRPr="00B35067">
        <w:rPr>
          <w:rFonts w:ascii="Times New Roman" w:hAnsi="Times New Roman"/>
          <w:sz w:val="20"/>
          <w:szCs w:val="20"/>
        </w:rPr>
        <w:t xml:space="preserve">с. Богучаны                                      </w:t>
      </w:r>
      <w:r>
        <w:rPr>
          <w:rFonts w:ascii="Times New Roman" w:hAnsi="Times New Roman"/>
          <w:sz w:val="20"/>
          <w:szCs w:val="20"/>
        </w:rPr>
        <w:t xml:space="preserve">                          </w:t>
      </w:r>
      <w:r w:rsidRPr="00B35067">
        <w:rPr>
          <w:rFonts w:ascii="Times New Roman" w:hAnsi="Times New Roman"/>
          <w:sz w:val="20"/>
          <w:szCs w:val="20"/>
        </w:rPr>
        <w:t>№ 1141-п</w:t>
      </w:r>
    </w:p>
    <w:p w:rsidR="00B35067" w:rsidRPr="00B35067" w:rsidRDefault="00B35067" w:rsidP="00B35067">
      <w:pPr>
        <w:pStyle w:val="ConsPlusTitle"/>
        <w:widowControl/>
        <w:jc w:val="both"/>
        <w:rPr>
          <w:rFonts w:ascii="Times New Roman" w:hAnsi="Times New Roman" w:cs="Times New Roman"/>
          <w:b w:val="0"/>
        </w:rPr>
      </w:pPr>
    </w:p>
    <w:p w:rsidR="00B35067" w:rsidRPr="00B35067" w:rsidRDefault="00B35067" w:rsidP="00B35067">
      <w:pPr>
        <w:pStyle w:val="ConsPlusTitle"/>
        <w:widowControl/>
        <w:jc w:val="center"/>
        <w:rPr>
          <w:rFonts w:ascii="Times New Roman" w:hAnsi="Times New Roman" w:cs="Times New Roman"/>
          <w:b w:val="0"/>
        </w:rPr>
      </w:pPr>
      <w:r w:rsidRPr="00B35067">
        <w:rPr>
          <w:rFonts w:ascii="Times New Roman" w:hAnsi="Times New Roman" w:cs="Times New Roman"/>
          <w:b w:val="0"/>
        </w:rPr>
        <w:t>О признании утратившим силу</w:t>
      </w:r>
      <w:r>
        <w:rPr>
          <w:rFonts w:ascii="Times New Roman" w:hAnsi="Times New Roman" w:cs="Times New Roman"/>
          <w:b w:val="0"/>
        </w:rPr>
        <w:t xml:space="preserve"> </w:t>
      </w:r>
      <w:r w:rsidRPr="00B35067">
        <w:rPr>
          <w:rFonts w:ascii="Times New Roman" w:hAnsi="Times New Roman" w:cs="Times New Roman"/>
          <w:b w:val="0"/>
        </w:rPr>
        <w:t>нормативного правового акта</w:t>
      </w:r>
    </w:p>
    <w:p w:rsidR="00B35067" w:rsidRPr="00B35067" w:rsidRDefault="00B35067" w:rsidP="00B35067">
      <w:pPr>
        <w:spacing w:after="0" w:line="240" w:lineRule="auto"/>
        <w:rPr>
          <w:rFonts w:ascii="Times New Roman" w:hAnsi="Times New Roman"/>
          <w:sz w:val="20"/>
          <w:szCs w:val="20"/>
        </w:rPr>
      </w:pPr>
      <w:r w:rsidRPr="00B35067">
        <w:rPr>
          <w:rFonts w:ascii="Times New Roman" w:hAnsi="Times New Roman"/>
          <w:sz w:val="20"/>
          <w:szCs w:val="20"/>
        </w:rPr>
        <w:t xml:space="preserve"> </w:t>
      </w:r>
    </w:p>
    <w:p w:rsidR="00B35067" w:rsidRPr="00B35067" w:rsidRDefault="00B35067" w:rsidP="00B35067">
      <w:pPr>
        <w:pStyle w:val="ab"/>
        <w:spacing w:after="0" w:line="240" w:lineRule="auto"/>
        <w:ind w:firstLine="900"/>
        <w:jc w:val="both"/>
        <w:rPr>
          <w:rFonts w:ascii="Times New Roman" w:hAnsi="Times New Roman"/>
          <w:sz w:val="20"/>
          <w:szCs w:val="20"/>
        </w:rPr>
      </w:pPr>
      <w:r w:rsidRPr="00B35067">
        <w:rPr>
          <w:rFonts w:ascii="Times New Roman" w:hAnsi="Times New Roman"/>
          <w:sz w:val="20"/>
          <w:szCs w:val="20"/>
        </w:rPr>
        <w:t>В целях приведения нормативного правового акта в соответствие с действующим законодательством, руководствуясь ст. 7, 8, Устава Богучанского района, ПОСТАНОВЛЯЮ:</w:t>
      </w:r>
    </w:p>
    <w:p w:rsidR="00B35067" w:rsidRPr="00B35067" w:rsidRDefault="00B35067" w:rsidP="00B35067">
      <w:pPr>
        <w:pStyle w:val="afa"/>
        <w:numPr>
          <w:ilvl w:val="0"/>
          <w:numId w:val="23"/>
        </w:numPr>
        <w:tabs>
          <w:tab w:val="clear" w:pos="720"/>
          <w:tab w:val="num" w:pos="0"/>
          <w:tab w:val="left" w:pos="1260"/>
        </w:tabs>
        <w:spacing w:after="0" w:line="240" w:lineRule="auto"/>
        <w:ind w:left="0" w:firstLine="900"/>
        <w:jc w:val="both"/>
        <w:rPr>
          <w:rFonts w:ascii="Times New Roman" w:hAnsi="Times New Roman"/>
          <w:sz w:val="20"/>
          <w:szCs w:val="20"/>
        </w:rPr>
      </w:pPr>
      <w:r w:rsidRPr="00B35067">
        <w:rPr>
          <w:rFonts w:ascii="Times New Roman" w:hAnsi="Times New Roman"/>
          <w:sz w:val="20"/>
          <w:szCs w:val="20"/>
        </w:rPr>
        <w:t>Признать утратившим силу постановление администрации Богучанского района от 25.08.2014 №1082-п «О прекращении предоставления исполнителю коммунальных услуг ООО УК «Богучанжилкомхоз» субсидии на компенсацию части расходов граждан на оплату коммунальных услуг в 2014 году» со дня принятия.</w:t>
      </w:r>
    </w:p>
    <w:p w:rsidR="00B35067" w:rsidRPr="00B35067" w:rsidRDefault="00B35067" w:rsidP="00B35067">
      <w:pPr>
        <w:pStyle w:val="23"/>
        <w:numPr>
          <w:ilvl w:val="0"/>
          <w:numId w:val="23"/>
        </w:numPr>
        <w:tabs>
          <w:tab w:val="clear" w:pos="720"/>
          <w:tab w:val="num" w:pos="0"/>
          <w:tab w:val="left" w:pos="1260"/>
        </w:tabs>
        <w:ind w:left="0" w:right="0" w:firstLine="900"/>
        <w:rPr>
          <w:sz w:val="20"/>
        </w:rPr>
      </w:pPr>
      <w:r w:rsidRPr="00B35067">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B35067" w:rsidRPr="00B35067" w:rsidRDefault="00B35067" w:rsidP="00B35067">
      <w:pPr>
        <w:pStyle w:val="23"/>
        <w:numPr>
          <w:ilvl w:val="0"/>
          <w:numId w:val="23"/>
        </w:numPr>
        <w:tabs>
          <w:tab w:val="clear" w:pos="720"/>
          <w:tab w:val="num" w:pos="0"/>
          <w:tab w:val="left" w:pos="1260"/>
        </w:tabs>
        <w:ind w:left="0" w:right="0" w:firstLine="900"/>
        <w:rPr>
          <w:sz w:val="20"/>
        </w:rPr>
      </w:pPr>
      <w:r w:rsidRPr="00B35067">
        <w:rPr>
          <w:sz w:val="20"/>
        </w:rPr>
        <w:t>Постановление вступает в силу со дня, следующего за днем опубликования в Официальном вестнике Богучанского района.</w:t>
      </w:r>
    </w:p>
    <w:p w:rsidR="00B35067" w:rsidRPr="00B35067" w:rsidRDefault="00B35067" w:rsidP="00B35067">
      <w:pPr>
        <w:pStyle w:val="ab"/>
        <w:tabs>
          <w:tab w:val="num" w:pos="0"/>
        </w:tabs>
        <w:spacing w:after="0" w:line="240" w:lineRule="auto"/>
        <w:rPr>
          <w:rFonts w:ascii="Times New Roman" w:hAnsi="Times New Roman"/>
          <w:sz w:val="20"/>
          <w:szCs w:val="20"/>
        </w:rPr>
      </w:pPr>
    </w:p>
    <w:tbl>
      <w:tblPr>
        <w:tblW w:w="0" w:type="auto"/>
        <w:tblLook w:val="01E0"/>
      </w:tblPr>
      <w:tblGrid>
        <w:gridCol w:w="4785"/>
        <w:gridCol w:w="4785"/>
      </w:tblGrid>
      <w:tr w:rsidR="00B35067" w:rsidRPr="00B35067" w:rsidTr="008E0FD5">
        <w:tc>
          <w:tcPr>
            <w:tcW w:w="4785" w:type="dxa"/>
          </w:tcPr>
          <w:p w:rsidR="00B35067" w:rsidRPr="00B35067" w:rsidRDefault="00B35067" w:rsidP="00B35067">
            <w:pPr>
              <w:pStyle w:val="ab"/>
              <w:tabs>
                <w:tab w:val="num" w:pos="0"/>
              </w:tabs>
              <w:spacing w:after="0" w:line="240" w:lineRule="auto"/>
              <w:rPr>
                <w:rFonts w:ascii="Times New Roman" w:hAnsi="Times New Roman"/>
                <w:sz w:val="20"/>
                <w:szCs w:val="20"/>
              </w:rPr>
            </w:pPr>
            <w:r w:rsidRPr="00B35067">
              <w:rPr>
                <w:rFonts w:ascii="Times New Roman" w:hAnsi="Times New Roman"/>
                <w:sz w:val="20"/>
                <w:szCs w:val="20"/>
              </w:rPr>
              <w:t>Глава  администрации</w:t>
            </w:r>
          </w:p>
          <w:p w:rsidR="00B35067" w:rsidRPr="00B35067" w:rsidRDefault="00B35067" w:rsidP="00B35067">
            <w:pPr>
              <w:pStyle w:val="ab"/>
              <w:tabs>
                <w:tab w:val="num" w:pos="0"/>
              </w:tabs>
              <w:spacing w:after="0" w:line="240" w:lineRule="auto"/>
              <w:rPr>
                <w:rFonts w:ascii="Times New Roman" w:hAnsi="Times New Roman"/>
                <w:sz w:val="20"/>
                <w:szCs w:val="20"/>
              </w:rPr>
            </w:pPr>
            <w:r w:rsidRPr="00B35067">
              <w:rPr>
                <w:rFonts w:ascii="Times New Roman" w:hAnsi="Times New Roman"/>
                <w:sz w:val="20"/>
                <w:szCs w:val="20"/>
              </w:rPr>
              <w:t xml:space="preserve">Богучанского  района                                        </w:t>
            </w:r>
          </w:p>
        </w:tc>
        <w:tc>
          <w:tcPr>
            <w:tcW w:w="4785" w:type="dxa"/>
          </w:tcPr>
          <w:p w:rsidR="00B35067" w:rsidRPr="00B35067" w:rsidRDefault="00B35067" w:rsidP="00B35067">
            <w:pPr>
              <w:pStyle w:val="ab"/>
              <w:tabs>
                <w:tab w:val="num" w:pos="0"/>
              </w:tabs>
              <w:spacing w:after="0" w:line="240" w:lineRule="auto"/>
              <w:jc w:val="right"/>
              <w:rPr>
                <w:rFonts w:ascii="Times New Roman" w:hAnsi="Times New Roman"/>
                <w:sz w:val="20"/>
                <w:szCs w:val="20"/>
              </w:rPr>
            </w:pPr>
          </w:p>
          <w:p w:rsidR="00B35067" w:rsidRPr="00B35067" w:rsidRDefault="00B35067" w:rsidP="00B35067">
            <w:pPr>
              <w:pStyle w:val="ab"/>
              <w:tabs>
                <w:tab w:val="num" w:pos="0"/>
              </w:tabs>
              <w:spacing w:after="0" w:line="240" w:lineRule="auto"/>
              <w:jc w:val="right"/>
              <w:rPr>
                <w:rFonts w:ascii="Times New Roman" w:hAnsi="Times New Roman"/>
                <w:sz w:val="20"/>
                <w:szCs w:val="20"/>
              </w:rPr>
            </w:pPr>
            <w:r w:rsidRPr="00B35067">
              <w:rPr>
                <w:rFonts w:ascii="Times New Roman" w:hAnsi="Times New Roman"/>
                <w:sz w:val="20"/>
                <w:szCs w:val="20"/>
              </w:rPr>
              <w:t>В.Ю.Карнаухов</w:t>
            </w:r>
          </w:p>
        </w:tc>
      </w:tr>
    </w:tbl>
    <w:p w:rsidR="00B35067" w:rsidRDefault="00B35067" w:rsidP="00B35067">
      <w:pPr>
        <w:spacing w:after="0" w:line="240" w:lineRule="auto"/>
        <w:jc w:val="both"/>
        <w:rPr>
          <w:rFonts w:ascii="Times New Roman" w:eastAsia="Times New Roman" w:hAnsi="Times New Roman"/>
          <w:sz w:val="20"/>
          <w:szCs w:val="20"/>
          <w:lang w:eastAsia="ru-RU"/>
        </w:rPr>
      </w:pPr>
    </w:p>
    <w:p w:rsidR="000D41D2" w:rsidRPr="000D41D2" w:rsidRDefault="000D41D2" w:rsidP="000D41D2">
      <w:pPr>
        <w:spacing w:after="0" w:line="240" w:lineRule="auto"/>
        <w:jc w:val="center"/>
        <w:rPr>
          <w:rFonts w:ascii="Times New Roman" w:hAnsi="Times New Roman"/>
          <w:sz w:val="18"/>
          <w:szCs w:val="18"/>
        </w:rPr>
      </w:pPr>
      <w:r w:rsidRPr="000D41D2">
        <w:rPr>
          <w:rFonts w:ascii="Times New Roman" w:hAnsi="Times New Roman"/>
          <w:sz w:val="18"/>
          <w:szCs w:val="18"/>
        </w:rPr>
        <w:t>АДМИНИСТРАЦИЯ БОГУЧАНСКОГО РАЙОНА</w:t>
      </w:r>
    </w:p>
    <w:p w:rsidR="000D41D2" w:rsidRPr="000D41D2" w:rsidRDefault="000D41D2" w:rsidP="000D41D2">
      <w:pPr>
        <w:spacing w:after="0" w:line="240" w:lineRule="auto"/>
        <w:jc w:val="center"/>
        <w:rPr>
          <w:rFonts w:ascii="Times New Roman" w:hAnsi="Times New Roman"/>
          <w:sz w:val="18"/>
          <w:szCs w:val="18"/>
        </w:rPr>
      </w:pPr>
      <w:r w:rsidRPr="000D41D2">
        <w:rPr>
          <w:rFonts w:ascii="Times New Roman" w:hAnsi="Times New Roman"/>
          <w:sz w:val="18"/>
          <w:szCs w:val="18"/>
        </w:rPr>
        <w:t>КРАСНОЯРСКОГО КРАЯ</w:t>
      </w:r>
    </w:p>
    <w:p w:rsidR="000D41D2" w:rsidRPr="000D41D2" w:rsidRDefault="000D41D2" w:rsidP="000D41D2">
      <w:pPr>
        <w:spacing w:after="0" w:line="240" w:lineRule="auto"/>
        <w:jc w:val="center"/>
        <w:rPr>
          <w:rFonts w:ascii="Times New Roman" w:hAnsi="Times New Roman"/>
          <w:sz w:val="18"/>
          <w:szCs w:val="18"/>
        </w:rPr>
      </w:pPr>
      <w:r w:rsidRPr="000D41D2">
        <w:rPr>
          <w:rFonts w:ascii="Times New Roman" w:hAnsi="Times New Roman"/>
          <w:sz w:val="18"/>
          <w:szCs w:val="18"/>
        </w:rPr>
        <w:t>П О С Т А Н О В Л Е Н И Е</w:t>
      </w:r>
    </w:p>
    <w:p w:rsidR="000D41D2" w:rsidRPr="000D41D2" w:rsidRDefault="000D41D2" w:rsidP="000D41D2">
      <w:pPr>
        <w:spacing w:after="0" w:line="240" w:lineRule="auto"/>
        <w:jc w:val="both"/>
        <w:rPr>
          <w:rFonts w:ascii="Times New Roman" w:hAnsi="Times New Roman"/>
          <w:sz w:val="20"/>
          <w:szCs w:val="20"/>
        </w:rPr>
      </w:pPr>
      <w:r w:rsidRPr="000D41D2">
        <w:rPr>
          <w:rFonts w:ascii="Times New Roman" w:hAnsi="Times New Roman"/>
          <w:sz w:val="20"/>
          <w:szCs w:val="20"/>
        </w:rPr>
        <w:t xml:space="preserve">16.09.2014                              </w:t>
      </w:r>
      <w:r>
        <w:rPr>
          <w:rFonts w:ascii="Times New Roman" w:hAnsi="Times New Roman"/>
          <w:sz w:val="20"/>
          <w:szCs w:val="20"/>
        </w:rPr>
        <w:t xml:space="preserve">                                </w:t>
      </w:r>
      <w:r w:rsidRPr="000D41D2">
        <w:rPr>
          <w:rFonts w:ascii="Times New Roman" w:hAnsi="Times New Roman"/>
          <w:sz w:val="20"/>
          <w:szCs w:val="20"/>
        </w:rPr>
        <w:t xml:space="preserve">с. Богучаны                                        </w:t>
      </w:r>
      <w:r>
        <w:rPr>
          <w:rFonts w:ascii="Times New Roman" w:hAnsi="Times New Roman"/>
          <w:sz w:val="20"/>
          <w:szCs w:val="20"/>
        </w:rPr>
        <w:t xml:space="preserve">                             </w:t>
      </w:r>
      <w:r w:rsidRPr="000D41D2">
        <w:rPr>
          <w:rFonts w:ascii="Times New Roman" w:hAnsi="Times New Roman"/>
          <w:sz w:val="20"/>
          <w:szCs w:val="20"/>
        </w:rPr>
        <w:t xml:space="preserve">№ 1142-п   </w:t>
      </w:r>
    </w:p>
    <w:p w:rsidR="000D41D2" w:rsidRPr="000D41D2" w:rsidRDefault="000D41D2" w:rsidP="000D41D2">
      <w:pPr>
        <w:pStyle w:val="ConsPlusTitle"/>
        <w:widowControl/>
        <w:jc w:val="both"/>
        <w:rPr>
          <w:rFonts w:ascii="Times New Roman" w:hAnsi="Times New Roman" w:cs="Times New Roman"/>
          <w:b w:val="0"/>
        </w:rPr>
      </w:pPr>
    </w:p>
    <w:p w:rsidR="000D41D2" w:rsidRPr="000D41D2" w:rsidRDefault="000D41D2" w:rsidP="000D41D2">
      <w:pPr>
        <w:pStyle w:val="ConsPlusTitle"/>
        <w:widowControl/>
        <w:jc w:val="center"/>
        <w:rPr>
          <w:rFonts w:ascii="Times New Roman" w:hAnsi="Times New Roman" w:cs="Times New Roman"/>
          <w:b w:val="0"/>
        </w:rPr>
      </w:pPr>
      <w:r w:rsidRPr="000D41D2">
        <w:rPr>
          <w:rFonts w:ascii="Times New Roman" w:hAnsi="Times New Roman" w:cs="Times New Roman"/>
          <w:b w:val="0"/>
        </w:rPr>
        <w:t>О внесении изменений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w:t>
      </w:r>
    </w:p>
    <w:p w:rsidR="000D41D2" w:rsidRPr="000D41D2" w:rsidRDefault="000D41D2" w:rsidP="000D41D2">
      <w:pPr>
        <w:spacing w:after="0" w:line="240" w:lineRule="auto"/>
        <w:rPr>
          <w:rFonts w:ascii="Times New Roman" w:hAnsi="Times New Roman"/>
          <w:sz w:val="20"/>
          <w:szCs w:val="20"/>
        </w:rPr>
      </w:pPr>
      <w:r w:rsidRPr="000D41D2">
        <w:rPr>
          <w:rFonts w:ascii="Times New Roman" w:hAnsi="Times New Roman"/>
          <w:sz w:val="20"/>
          <w:szCs w:val="20"/>
        </w:rPr>
        <w:t xml:space="preserve"> </w:t>
      </w:r>
    </w:p>
    <w:p w:rsidR="000D41D2" w:rsidRPr="000D41D2" w:rsidRDefault="000D41D2" w:rsidP="000D41D2">
      <w:pPr>
        <w:pStyle w:val="ab"/>
        <w:spacing w:after="0" w:line="240" w:lineRule="auto"/>
        <w:ind w:firstLine="900"/>
        <w:jc w:val="both"/>
        <w:rPr>
          <w:rFonts w:ascii="Times New Roman" w:hAnsi="Times New Roman"/>
          <w:sz w:val="20"/>
          <w:szCs w:val="20"/>
        </w:rPr>
      </w:pPr>
      <w:r w:rsidRPr="000D41D2">
        <w:rPr>
          <w:rFonts w:ascii="Times New Roman" w:hAnsi="Times New Roman"/>
          <w:sz w:val="20"/>
          <w:szCs w:val="20"/>
        </w:rPr>
        <w:t>В соответствии с пунктом 8 статьи 5 Закона Красноярского края от 20.12.2012 № 3-957 «О временных мерах поддержки населения в целях обеспечения доступности коммунальных услуг»,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Законом Красноярского края  от 05.12.2013 № 5-1881 «О краевом бюджете на 2014 год и плановый период 2015-2016 годов», постановлением Правительства Красноярского края от 14.02.2013 № 36-п «Об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 постановлением Правительства Красноярского края от 14.02.2013 № 38-п «О реализации временных мер поддержки населения в целях обеспечения доступности коммунальных услуг», постановлением администрации Богучанского района от 28.02.2013 № 221 «Об утверждении Порядка предоставления компенсации части расходов граждан на оплату коммунальных услуг на территории Богучанского района, а также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19.12.2013 № 34/1-304 «О районном бюджете на 2014 год и плановый период 2015-2016 годов», в соответствии со ст. ст. 7, 10, 48 Устава Богучанского района, ПОСТАНОВЛЯЮ:</w:t>
      </w:r>
    </w:p>
    <w:p w:rsidR="000D41D2" w:rsidRPr="000D41D2" w:rsidRDefault="000D41D2" w:rsidP="000D41D2">
      <w:pPr>
        <w:pStyle w:val="afa"/>
        <w:numPr>
          <w:ilvl w:val="0"/>
          <w:numId w:val="23"/>
        </w:numPr>
        <w:tabs>
          <w:tab w:val="clear" w:pos="720"/>
          <w:tab w:val="num" w:pos="1260"/>
        </w:tabs>
        <w:spacing w:after="0" w:line="240" w:lineRule="auto"/>
        <w:ind w:left="0" w:firstLine="900"/>
        <w:jc w:val="both"/>
        <w:rPr>
          <w:rFonts w:ascii="Times New Roman" w:hAnsi="Times New Roman"/>
          <w:sz w:val="20"/>
          <w:szCs w:val="20"/>
        </w:rPr>
      </w:pPr>
      <w:r w:rsidRPr="000D41D2">
        <w:rPr>
          <w:rFonts w:ascii="Times New Roman" w:hAnsi="Times New Roman"/>
          <w:sz w:val="20"/>
          <w:szCs w:val="20"/>
        </w:rPr>
        <w:t>Внести изменения в постановление администрации Богучанского района  от 20.01.2014 №27-п «О предоставлении исполнителям коммунальных услуг субсидии на компенсацию части расходов граждан на оплату коммунальных услуг в 2014 году», приложение к постановлению изложить в новой редакции, согласно приложению к настоящему постановлению.</w:t>
      </w:r>
    </w:p>
    <w:p w:rsidR="000D41D2" w:rsidRPr="000D41D2" w:rsidRDefault="000D41D2" w:rsidP="000D41D2">
      <w:pPr>
        <w:pStyle w:val="23"/>
        <w:numPr>
          <w:ilvl w:val="0"/>
          <w:numId w:val="23"/>
        </w:numPr>
        <w:tabs>
          <w:tab w:val="clear" w:pos="720"/>
          <w:tab w:val="num" w:pos="0"/>
          <w:tab w:val="left" w:pos="1260"/>
        </w:tabs>
        <w:ind w:left="0" w:right="0" w:firstLine="900"/>
        <w:rPr>
          <w:sz w:val="20"/>
        </w:rPr>
      </w:pPr>
      <w:r w:rsidRPr="000D41D2">
        <w:rPr>
          <w:sz w:val="20"/>
        </w:rPr>
        <w:t>Контроль за исполнением данного постановления возложить на первого заместителя главы администрации Богучанского района А.Ю.Машинистова.</w:t>
      </w:r>
    </w:p>
    <w:p w:rsidR="000D41D2" w:rsidRPr="000D41D2" w:rsidRDefault="000D41D2" w:rsidP="000D41D2">
      <w:pPr>
        <w:pStyle w:val="23"/>
        <w:numPr>
          <w:ilvl w:val="0"/>
          <w:numId w:val="23"/>
        </w:numPr>
        <w:tabs>
          <w:tab w:val="clear" w:pos="720"/>
          <w:tab w:val="num" w:pos="0"/>
          <w:tab w:val="left" w:pos="1260"/>
        </w:tabs>
        <w:ind w:left="0" w:right="0" w:firstLine="900"/>
        <w:rPr>
          <w:sz w:val="20"/>
        </w:rPr>
      </w:pPr>
      <w:r w:rsidRPr="000D41D2">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01.01.2014 года.</w:t>
      </w:r>
    </w:p>
    <w:p w:rsidR="000D41D2" w:rsidRPr="000D41D2" w:rsidRDefault="000D41D2" w:rsidP="000D41D2">
      <w:pPr>
        <w:pStyle w:val="ab"/>
        <w:tabs>
          <w:tab w:val="num" w:pos="0"/>
        </w:tabs>
        <w:spacing w:after="0" w:line="240" w:lineRule="auto"/>
        <w:rPr>
          <w:rFonts w:ascii="Times New Roman" w:hAnsi="Times New Roman"/>
          <w:sz w:val="20"/>
          <w:szCs w:val="20"/>
        </w:rPr>
      </w:pPr>
    </w:p>
    <w:tbl>
      <w:tblPr>
        <w:tblW w:w="0" w:type="auto"/>
        <w:tblLook w:val="01E0"/>
      </w:tblPr>
      <w:tblGrid>
        <w:gridCol w:w="574"/>
        <w:gridCol w:w="1711"/>
        <w:gridCol w:w="1118"/>
        <w:gridCol w:w="1370"/>
        <w:gridCol w:w="12"/>
        <w:gridCol w:w="1969"/>
        <w:gridCol w:w="812"/>
        <w:gridCol w:w="926"/>
        <w:gridCol w:w="1078"/>
      </w:tblGrid>
      <w:tr w:rsidR="000D41D2" w:rsidRPr="000D41D2" w:rsidTr="008E0FD5">
        <w:tc>
          <w:tcPr>
            <w:tcW w:w="4785" w:type="dxa"/>
            <w:gridSpan w:val="5"/>
          </w:tcPr>
          <w:p w:rsidR="000D41D2" w:rsidRPr="000D41D2" w:rsidRDefault="000D41D2" w:rsidP="000D41D2">
            <w:pPr>
              <w:pStyle w:val="ab"/>
              <w:tabs>
                <w:tab w:val="num" w:pos="0"/>
              </w:tabs>
              <w:spacing w:after="0" w:line="240" w:lineRule="auto"/>
              <w:rPr>
                <w:rFonts w:ascii="Times New Roman" w:hAnsi="Times New Roman"/>
                <w:sz w:val="20"/>
                <w:szCs w:val="20"/>
              </w:rPr>
            </w:pPr>
            <w:r w:rsidRPr="000D41D2">
              <w:rPr>
                <w:rFonts w:ascii="Times New Roman" w:hAnsi="Times New Roman"/>
                <w:sz w:val="20"/>
                <w:szCs w:val="20"/>
              </w:rPr>
              <w:lastRenderedPageBreak/>
              <w:t>Глава  администрации</w:t>
            </w:r>
          </w:p>
          <w:p w:rsidR="000D41D2" w:rsidRPr="000D41D2" w:rsidRDefault="000D41D2" w:rsidP="000D41D2">
            <w:pPr>
              <w:pStyle w:val="ab"/>
              <w:tabs>
                <w:tab w:val="num" w:pos="0"/>
              </w:tabs>
              <w:spacing w:after="0" w:line="240" w:lineRule="auto"/>
              <w:rPr>
                <w:rFonts w:ascii="Times New Roman" w:hAnsi="Times New Roman"/>
                <w:sz w:val="20"/>
                <w:szCs w:val="20"/>
              </w:rPr>
            </w:pPr>
            <w:r w:rsidRPr="000D41D2">
              <w:rPr>
                <w:rFonts w:ascii="Times New Roman" w:hAnsi="Times New Roman"/>
                <w:sz w:val="20"/>
                <w:szCs w:val="20"/>
              </w:rPr>
              <w:t>Богучанского  района</w:t>
            </w:r>
          </w:p>
        </w:tc>
        <w:tc>
          <w:tcPr>
            <w:tcW w:w="4785" w:type="dxa"/>
            <w:gridSpan w:val="4"/>
          </w:tcPr>
          <w:p w:rsidR="000D41D2" w:rsidRPr="000D41D2" w:rsidRDefault="000D41D2" w:rsidP="000D41D2">
            <w:pPr>
              <w:pStyle w:val="ab"/>
              <w:tabs>
                <w:tab w:val="num" w:pos="0"/>
              </w:tabs>
              <w:spacing w:after="0" w:line="240" w:lineRule="auto"/>
              <w:jc w:val="right"/>
              <w:rPr>
                <w:rFonts w:ascii="Times New Roman" w:hAnsi="Times New Roman"/>
                <w:sz w:val="20"/>
                <w:szCs w:val="20"/>
              </w:rPr>
            </w:pPr>
          </w:p>
          <w:p w:rsidR="000D41D2" w:rsidRDefault="000D41D2" w:rsidP="000D41D2">
            <w:pPr>
              <w:pStyle w:val="ab"/>
              <w:tabs>
                <w:tab w:val="num" w:pos="0"/>
              </w:tabs>
              <w:spacing w:after="0" w:line="240" w:lineRule="auto"/>
              <w:jc w:val="right"/>
              <w:rPr>
                <w:rFonts w:ascii="Times New Roman" w:hAnsi="Times New Roman"/>
                <w:sz w:val="20"/>
                <w:szCs w:val="20"/>
              </w:rPr>
            </w:pPr>
            <w:r w:rsidRPr="000D41D2">
              <w:rPr>
                <w:rFonts w:ascii="Times New Roman" w:hAnsi="Times New Roman"/>
                <w:sz w:val="20"/>
                <w:szCs w:val="20"/>
              </w:rPr>
              <w:t xml:space="preserve">    В.Ю.Карнаухов</w:t>
            </w:r>
          </w:p>
          <w:p w:rsidR="008E0FD5" w:rsidRDefault="008E0FD5" w:rsidP="000D41D2">
            <w:pPr>
              <w:pStyle w:val="ab"/>
              <w:tabs>
                <w:tab w:val="num" w:pos="0"/>
              </w:tabs>
              <w:spacing w:after="0" w:line="240" w:lineRule="auto"/>
              <w:jc w:val="right"/>
              <w:rPr>
                <w:rFonts w:ascii="Times New Roman" w:hAnsi="Times New Roman"/>
                <w:sz w:val="18"/>
                <w:szCs w:val="18"/>
              </w:rPr>
            </w:pPr>
          </w:p>
          <w:p w:rsidR="008E0FD5" w:rsidRDefault="008E0FD5" w:rsidP="000D41D2">
            <w:pPr>
              <w:pStyle w:val="ab"/>
              <w:tabs>
                <w:tab w:val="num" w:pos="0"/>
              </w:tabs>
              <w:spacing w:after="0" w:line="240" w:lineRule="auto"/>
              <w:jc w:val="right"/>
              <w:rPr>
                <w:rFonts w:ascii="Times New Roman" w:hAnsi="Times New Roman"/>
                <w:sz w:val="18"/>
                <w:szCs w:val="18"/>
              </w:rPr>
            </w:pPr>
            <w:r w:rsidRPr="008E0FD5">
              <w:rPr>
                <w:rFonts w:ascii="Times New Roman" w:hAnsi="Times New Roman"/>
                <w:sz w:val="18"/>
                <w:szCs w:val="18"/>
              </w:rPr>
              <w:t>Приложение</w:t>
            </w:r>
          </w:p>
          <w:p w:rsidR="008E0FD5" w:rsidRDefault="008E0FD5" w:rsidP="000D41D2">
            <w:pPr>
              <w:pStyle w:val="ab"/>
              <w:tabs>
                <w:tab w:val="num" w:pos="0"/>
              </w:tabs>
              <w:spacing w:after="0" w:line="240" w:lineRule="auto"/>
              <w:jc w:val="right"/>
              <w:rPr>
                <w:rFonts w:ascii="Times New Roman" w:hAnsi="Times New Roman"/>
                <w:sz w:val="18"/>
                <w:szCs w:val="18"/>
              </w:rPr>
            </w:pPr>
            <w:r>
              <w:rPr>
                <w:rFonts w:ascii="Times New Roman" w:hAnsi="Times New Roman"/>
                <w:sz w:val="18"/>
                <w:szCs w:val="18"/>
              </w:rPr>
              <w:t>к постановлению администрации Богучанского района</w:t>
            </w:r>
          </w:p>
          <w:p w:rsidR="008E0FD5" w:rsidRDefault="008E0FD5" w:rsidP="000D41D2">
            <w:pPr>
              <w:pStyle w:val="ab"/>
              <w:tabs>
                <w:tab w:val="num" w:pos="0"/>
              </w:tabs>
              <w:spacing w:after="0" w:line="240" w:lineRule="auto"/>
              <w:jc w:val="right"/>
              <w:rPr>
                <w:rFonts w:ascii="Times New Roman" w:hAnsi="Times New Roman"/>
                <w:sz w:val="18"/>
                <w:szCs w:val="18"/>
              </w:rPr>
            </w:pPr>
            <w:r>
              <w:rPr>
                <w:rFonts w:ascii="Times New Roman" w:hAnsi="Times New Roman"/>
                <w:sz w:val="18"/>
                <w:szCs w:val="18"/>
              </w:rPr>
              <w:t>от 16.09.2014 № 1142-П о внесении изменений в постановление администрации Богучанского района</w:t>
            </w:r>
          </w:p>
          <w:p w:rsidR="008E0FD5" w:rsidRPr="008E0FD5" w:rsidRDefault="008E0FD5" w:rsidP="000D41D2">
            <w:pPr>
              <w:pStyle w:val="ab"/>
              <w:tabs>
                <w:tab w:val="num" w:pos="0"/>
              </w:tabs>
              <w:spacing w:after="0" w:line="240" w:lineRule="auto"/>
              <w:jc w:val="right"/>
              <w:rPr>
                <w:rFonts w:ascii="Times New Roman" w:hAnsi="Times New Roman"/>
                <w:sz w:val="18"/>
                <w:szCs w:val="18"/>
              </w:rPr>
            </w:pPr>
            <w:r>
              <w:rPr>
                <w:rFonts w:ascii="Times New Roman" w:hAnsi="Times New Roman"/>
                <w:sz w:val="18"/>
                <w:szCs w:val="18"/>
              </w:rPr>
              <w:t>от 20.01.2014 г. № 27-П «О предоставлении исполнителям коммунальных услуг субсидии на компенсацию части расходов граждан на оплату коммунальных услуг в 2014 году»</w:t>
            </w:r>
          </w:p>
          <w:p w:rsidR="008E0FD5" w:rsidRPr="000D41D2" w:rsidRDefault="008E0FD5" w:rsidP="000D41D2">
            <w:pPr>
              <w:pStyle w:val="ab"/>
              <w:tabs>
                <w:tab w:val="num" w:pos="0"/>
              </w:tabs>
              <w:spacing w:after="0" w:line="240" w:lineRule="auto"/>
              <w:jc w:val="right"/>
              <w:rPr>
                <w:rFonts w:ascii="Times New Roman" w:hAnsi="Times New Roman"/>
                <w:sz w:val="20"/>
                <w:szCs w:val="20"/>
              </w:rPr>
            </w:pPr>
          </w:p>
        </w:tc>
      </w:tr>
      <w:tr w:rsidR="008E0FD5" w:rsidRPr="008E0FD5" w:rsidTr="008E0FD5">
        <w:tblPrEx>
          <w:tblLook w:val="04A0"/>
        </w:tblPrEx>
        <w:trPr>
          <w:trHeight w:val="20"/>
        </w:trPr>
        <w:tc>
          <w:tcPr>
            <w:tcW w:w="574"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7918" w:type="dxa"/>
            <w:gridSpan w:val="7"/>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20"/>
                <w:szCs w:val="20"/>
                <w:lang w:eastAsia="ru-RU"/>
              </w:rPr>
            </w:pPr>
            <w:r w:rsidRPr="008E0FD5">
              <w:rPr>
                <w:rFonts w:ascii="Times New Roman" w:eastAsia="Times New Roman" w:hAnsi="Times New Roman"/>
                <w:color w:val="000000"/>
                <w:sz w:val="20"/>
                <w:szCs w:val="20"/>
                <w:lang w:eastAsia="ru-RU"/>
              </w:rPr>
              <w:t>Список исполнителей коммунальных услуг, получателей субсидии</w:t>
            </w:r>
          </w:p>
        </w:tc>
        <w:tc>
          <w:tcPr>
            <w:tcW w:w="107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r>
      <w:tr w:rsidR="008E0FD5" w:rsidRPr="008E0FD5" w:rsidTr="008E0FD5">
        <w:tblPrEx>
          <w:tblLook w:val="04A0"/>
        </w:tblPrEx>
        <w:trPr>
          <w:trHeight w:val="80"/>
        </w:trPr>
        <w:tc>
          <w:tcPr>
            <w:tcW w:w="574"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7918" w:type="dxa"/>
            <w:gridSpan w:val="7"/>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20"/>
                <w:szCs w:val="20"/>
                <w:lang w:eastAsia="ru-RU"/>
              </w:rPr>
            </w:pPr>
            <w:r w:rsidRPr="008E0FD5">
              <w:rPr>
                <w:rFonts w:ascii="Times New Roman" w:eastAsia="Times New Roman" w:hAnsi="Times New Roman"/>
                <w:color w:val="000000"/>
                <w:sz w:val="20"/>
                <w:szCs w:val="20"/>
                <w:lang w:eastAsia="ru-RU"/>
              </w:rPr>
              <w:t>на компенсацию части расходов граждан на оплату коммунальных услуг</w:t>
            </w:r>
          </w:p>
        </w:tc>
        <w:tc>
          <w:tcPr>
            <w:tcW w:w="107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r>
      <w:tr w:rsidR="008E0FD5" w:rsidRPr="008E0FD5" w:rsidTr="008E0FD5">
        <w:tblPrEx>
          <w:tblLook w:val="04A0"/>
        </w:tblPrEx>
        <w:trPr>
          <w:trHeight w:val="20"/>
        </w:trPr>
        <w:tc>
          <w:tcPr>
            <w:tcW w:w="574"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711"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11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370"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981" w:type="dxa"/>
            <w:gridSpan w:val="2"/>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812"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926"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07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r>
      <w:tr w:rsidR="008E0FD5" w:rsidRPr="008E0FD5" w:rsidTr="008E0FD5">
        <w:tblPrEx>
          <w:tblLook w:val="04A0"/>
        </w:tblPrEx>
        <w:trPr>
          <w:trHeight w:val="20"/>
        </w:trPr>
        <w:tc>
          <w:tcPr>
            <w:tcW w:w="574"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711"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11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370"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981" w:type="dxa"/>
            <w:gridSpan w:val="2"/>
            <w:tcBorders>
              <w:top w:val="nil"/>
              <w:left w:val="nil"/>
              <w:bottom w:val="nil"/>
              <w:right w:val="nil"/>
            </w:tcBorders>
            <w:shd w:val="clear" w:color="auto" w:fill="auto"/>
            <w:noWrap/>
            <w:vAlign w:val="bottom"/>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926"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c>
          <w:tcPr>
            <w:tcW w:w="1078" w:type="dxa"/>
            <w:tcBorders>
              <w:top w:val="nil"/>
              <w:left w:val="nil"/>
              <w:bottom w:val="nil"/>
              <w:right w:val="nil"/>
            </w:tcBorders>
            <w:shd w:val="clear" w:color="auto" w:fill="auto"/>
            <w:noWrap/>
            <w:vAlign w:val="bottom"/>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p>
        </w:tc>
      </w:tr>
      <w:tr w:rsidR="008E0FD5" w:rsidRPr="008E0FD5" w:rsidTr="008E0FD5">
        <w:tblPrEx>
          <w:tblLook w:val="04A0"/>
        </w:tblPrEx>
        <w:trPr>
          <w:trHeight w:val="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 п/п</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Наименование исполнителя коммунальных услуг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Размер субсидии, руб.</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Период предоставления субсидии</w:t>
            </w:r>
          </w:p>
        </w:tc>
        <w:tc>
          <w:tcPr>
            <w:tcW w:w="4797" w:type="dxa"/>
            <w:gridSpan w:val="5"/>
            <w:tcBorders>
              <w:top w:val="single" w:sz="4" w:space="0" w:color="auto"/>
              <w:left w:val="nil"/>
              <w:bottom w:val="single" w:sz="4" w:space="0" w:color="auto"/>
              <w:right w:val="single" w:sz="4" w:space="0" w:color="auto"/>
            </w:tcBorders>
            <w:shd w:val="clear" w:color="auto" w:fill="auto"/>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Условия предоставления субсидии:  применять для начисления гражданам расчетный размер стоимости коммунальных услуг                                         с учетом показателя доступности</w:t>
            </w:r>
          </w:p>
        </w:tc>
      </w:tr>
      <w:tr w:rsidR="008E0FD5" w:rsidRPr="008E0FD5" w:rsidTr="008E0FD5">
        <w:tblPrEx>
          <w:tblLook w:val="04A0"/>
        </w:tblPrEx>
        <w:trPr>
          <w:trHeight w:val="2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Наименование коммунальной услуги</w:t>
            </w:r>
          </w:p>
        </w:tc>
        <w:tc>
          <w:tcPr>
            <w:tcW w:w="812"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Един. изм.</w:t>
            </w:r>
          </w:p>
        </w:tc>
        <w:tc>
          <w:tcPr>
            <w:tcW w:w="926"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Расчетная стоимость за единицу услуги, руб. коп.</w:t>
            </w:r>
          </w:p>
        </w:tc>
        <w:tc>
          <w:tcPr>
            <w:tcW w:w="1078"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Примечание</w:t>
            </w:r>
          </w:p>
        </w:tc>
      </w:tr>
      <w:tr w:rsidR="008E0FD5" w:rsidRPr="008E0FD5" w:rsidTr="008E0FD5">
        <w:tblPrEx>
          <w:tblLook w:val="04A0"/>
        </w:tblPrEx>
        <w:trPr>
          <w:trHeight w:val="2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ООО "Богучанские тепловые сети"</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53790979,0</w:t>
            </w: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Тепловая энергия за жилое помещение</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2825,55</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vMerge/>
            <w:tcBorders>
              <w:top w:val="nil"/>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2955,32</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64,81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1385,19</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68,30</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1439,44</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ООО "Жилье"</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42016064,0</w:t>
            </w: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Тепловая энергия за жилое помещение</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2825,09</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2954,86</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64,81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1385,19</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68,30</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1439,44</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Водоотведение (септик)</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96,66</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101,11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3</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ООО "Водные ресурсы"</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3720457,0</w:t>
            </w: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Водоотведение (центральная канализация)</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61,50</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vMerge/>
            <w:tcBorders>
              <w:top w:val="nil"/>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64,33</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Холодное водоснабжение (централизованное)</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64,81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vMerge/>
            <w:tcBorders>
              <w:top w:val="nil"/>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68,30</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4</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МБУ "МПЧ № 1""</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2010100,0</w:t>
            </w: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01.01.2014г по 30.06.2014г.</w:t>
            </w:r>
          </w:p>
        </w:tc>
        <w:tc>
          <w:tcPr>
            <w:tcW w:w="19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Холодное водоснабжение (привозная вода)</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289,51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без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12.09.2014г.</w:t>
            </w:r>
          </w:p>
        </w:tc>
        <w:tc>
          <w:tcPr>
            <w:tcW w:w="1981" w:type="dxa"/>
            <w:gridSpan w:val="2"/>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319,13</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без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13.09.2014г по 31.12.2014г.</w:t>
            </w:r>
          </w:p>
        </w:tc>
        <w:tc>
          <w:tcPr>
            <w:tcW w:w="1981" w:type="dxa"/>
            <w:gridSpan w:val="2"/>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306,13</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без НДС</w:t>
            </w:r>
          </w:p>
        </w:tc>
      </w:tr>
      <w:tr w:rsidR="008E0FD5" w:rsidRPr="008E0FD5" w:rsidTr="008E0FD5">
        <w:tblPrEx>
          <w:tblLook w:val="04A0"/>
        </w:tblPrEx>
        <w:trPr>
          <w:trHeight w:val="20"/>
        </w:trPr>
        <w:tc>
          <w:tcPr>
            <w:tcW w:w="5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5</w:t>
            </w:r>
          </w:p>
        </w:tc>
        <w:tc>
          <w:tcPr>
            <w:tcW w:w="1711"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ООО УК "Богучанжилкомхоз"</w:t>
            </w:r>
          </w:p>
        </w:tc>
        <w:tc>
          <w:tcPr>
            <w:tcW w:w="11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28564977,0</w:t>
            </w: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01.04.2014г по 30.06.2014г.</w:t>
            </w:r>
          </w:p>
        </w:tc>
        <w:tc>
          <w:tcPr>
            <w:tcW w:w="19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Тепловая энергия за жилое помещение</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2825,55</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 xml:space="preserve">с 01.07.2014г по </w:t>
            </w:r>
            <w:r w:rsidRPr="008E0FD5">
              <w:rPr>
                <w:rFonts w:ascii="Times New Roman" w:eastAsia="Times New Roman" w:hAnsi="Times New Roman"/>
                <w:color w:val="000000"/>
                <w:sz w:val="14"/>
                <w:szCs w:val="14"/>
                <w:lang w:eastAsia="ru-RU"/>
              </w:rPr>
              <w:lastRenderedPageBreak/>
              <w:t>31.12.2014г.</w:t>
            </w:r>
          </w:p>
        </w:tc>
        <w:tc>
          <w:tcPr>
            <w:tcW w:w="1981" w:type="dxa"/>
            <w:gridSpan w:val="2"/>
            <w:vMerge/>
            <w:tcBorders>
              <w:top w:val="nil"/>
              <w:left w:val="single" w:sz="4" w:space="0" w:color="auto"/>
              <w:bottom w:val="single" w:sz="4" w:space="0" w:color="auto"/>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2955,32</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01.04.2014г по 30.06.2014г.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64,81</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1385,19</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01.07.2014г по 31.12.2014г.</w:t>
            </w: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теплоноситель)</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м3</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68,30</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r w:rsidR="008E0FD5" w:rsidRPr="008E0FD5" w:rsidTr="008E0FD5">
        <w:tblPrEx>
          <w:tblLook w:val="04A0"/>
        </w:tblPrEx>
        <w:trPr>
          <w:trHeight w:val="20"/>
        </w:trPr>
        <w:tc>
          <w:tcPr>
            <w:tcW w:w="574"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711"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118"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370" w:type="dxa"/>
            <w:vMerge/>
            <w:tcBorders>
              <w:top w:val="nil"/>
              <w:left w:val="single" w:sz="4" w:space="0" w:color="auto"/>
              <w:bottom w:val="single" w:sz="4" w:space="0" w:color="000000"/>
              <w:right w:val="single" w:sz="4" w:space="0" w:color="auto"/>
            </w:tcBorders>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p>
        </w:tc>
        <w:tc>
          <w:tcPr>
            <w:tcW w:w="1981" w:type="dxa"/>
            <w:gridSpan w:val="2"/>
            <w:tcBorders>
              <w:top w:val="nil"/>
              <w:left w:val="nil"/>
              <w:bottom w:val="single" w:sz="4" w:space="0" w:color="auto"/>
              <w:right w:val="single" w:sz="4" w:space="0" w:color="auto"/>
            </w:tcBorders>
            <w:shd w:val="clear" w:color="auto" w:fill="auto"/>
            <w:vAlign w:val="center"/>
            <w:hideMark/>
          </w:tcPr>
          <w:p w:rsidR="008E0FD5" w:rsidRPr="008E0FD5" w:rsidRDefault="008E0FD5" w:rsidP="008E0FD5">
            <w:pPr>
              <w:spacing w:after="0" w:line="240" w:lineRule="auto"/>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Горячее водоснабжение из открытой системы теплоснабжения (компонент на тепловую энергию)</w:t>
            </w:r>
          </w:p>
        </w:tc>
        <w:tc>
          <w:tcPr>
            <w:tcW w:w="812"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Гкал</w:t>
            </w:r>
          </w:p>
        </w:tc>
        <w:tc>
          <w:tcPr>
            <w:tcW w:w="926"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1439,44</w:t>
            </w:r>
          </w:p>
        </w:tc>
        <w:tc>
          <w:tcPr>
            <w:tcW w:w="1078" w:type="dxa"/>
            <w:tcBorders>
              <w:top w:val="nil"/>
              <w:left w:val="nil"/>
              <w:bottom w:val="single" w:sz="4" w:space="0" w:color="auto"/>
              <w:right w:val="single" w:sz="4" w:space="0" w:color="auto"/>
            </w:tcBorders>
            <w:shd w:val="clear" w:color="auto" w:fill="auto"/>
            <w:noWrap/>
            <w:vAlign w:val="center"/>
            <w:hideMark/>
          </w:tcPr>
          <w:p w:rsidR="008E0FD5" w:rsidRPr="008E0FD5" w:rsidRDefault="008E0FD5" w:rsidP="008E0FD5">
            <w:pPr>
              <w:spacing w:after="0" w:line="240" w:lineRule="auto"/>
              <w:jc w:val="center"/>
              <w:rPr>
                <w:rFonts w:ascii="Times New Roman" w:eastAsia="Times New Roman" w:hAnsi="Times New Roman"/>
                <w:color w:val="000000"/>
                <w:sz w:val="14"/>
                <w:szCs w:val="14"/>
                <w:lang w:eastAsia="ru-RU"/>
              </w:rPr>
            </w:pPr>
            <w:r w:rsidRPr="008E0FD5">
              <w:rPr>
                <w:rFonts w:ascii="Times New Roman" w:eastAsia="Times New Roman" w:hAnsi="Times New Roman"/>
                <w:color w:val="000000"/>
                <w:sz w:val="14"/>
                <w:szCs w:val="14"/>
                <w:lang w:eastAsia="ru-RU"/>
              </w:rPr>
              <w:t>с НДС</w:t>
            </w:r>
          </w:p>
        </w:tc>
      </w:tr>
    </w:tbl>
    <w:p w:rsidR="008E0FD5" w:rsidRDefault="008E0FD5" w:rsidP="008E0FD5">
      <w:pPr>
        <w:spacing w:after="0" w:line="240" w:lineRule="auto"/>
        <w:jc w:val="center"/>
        <w:rPr>
          <w:rFonts w:ascii="Times New Roman" w:hAnsi="Times New Roman"/>
          <w:sz w:val="18"/>
          <w:szCs w:val="18"/>
        </w:rPr>
      </w:pPr>
    </w:p>
    <w:p w:rsidR="008E0FD5" w:rsidRPr="008E0FD5" w:rsidRDefault="008E0FD5" w:rsidP="008E0FD5">
      <w:pPr>
        <w:spacing w:after="0" w:line="240" w:lineRule="auto"/>
        <w:jc w:val="center"/>
        <w:rPr>
          <w:rFonts w:ascii="Times New Roman" w:hAnsi="Times New Roman"/>
          <w:sz w:val="18"/>
          <w:szCs w:val="18"/>
        </w:rPr>
      </w:pPr>
      <w:r w:rsidRPr="008E0FD5">
        <w:rPr>
          <w:rFonts w:ascii="Times New Roman" w:hAnsi="Times New Roman"/>
          <w:sz w:val="18"/>
          <w:szCs w:val="18"/>
        </w:rPr>
        <w:t>АДМИНИСТРАЦИЯ БОГУЧАНСКОГО РАЙОНА</w:t>
      </w:r>
    </w:p>
    <w:p w:rsidR="008E0FD5" w:rsidRPr="008E0FD5" w:rsidRDefault="008E0FD5" w:rsidP="008E0FD5">
      <w:pPr>
        <w:spacing w:after="0" w:line="240" w:lineRule="auto"/>
        <w:jc w:val="center"/>
        <w:rPr>
          <w:rFonts w:ascii="Times New Roman" w:hAnsi="Times New Roman"/>
          <w:sz w:val="18"/>
          <w:szCs w:val="18"/>
        </w:rPr>
      </w:pPr>
      <w:r w:rsidRPr="008E0FD5">
        <w:rPr>
          <w:rFonts w:ascii="Times New Roman" w:hAnsi="Times New Roman"/>
          <w:sz w:val="18"/>
          <w:szCs w:val="18"/>
        </w:rPr>
        <w:t>КРАСНОЯРСКОГО КРАЯ</w:t>
      </w:r>
    </w:p>
    <w:p w:rsidR="008E0FD5" w:rsidRPr="008E0FD5" w:rsidRDefault="008E0FD5" w:rsidP="008E0FD5">
      <w:pPr>
        <w:spacing w:after="0" w:line="240" w:lineRule="auto"/>
        <w:jc w:val="center"/>
        <w:rPr>
          <w:rFonts w:ascii="Times New Roman" w:hAnsi="Times New Roman"/>
          <w:sz w:val="20"/>
          <w:szCs w:val="20"/>
        </w:rPr>
      </w:pPr>
      <w:r w:rsidRPr="008E0FD5">
        <w:rPr>
          <w:rFonts w:ascii="Times New Roman" w:hAnsi="Times New Roman"/>
          <w:sz w:val="18"/>
          <w:szCs w:val="18"/>
        </w:rPr>
        <w:t>ПОСТАНОВЛЕНИЕ</w:t>
      </w:r>
    </w:p>
    <w:p w:rsidR="008E0FD5" w:rsidRPr="008E0FD5" w:rsidRDefault="008E0FD5" w:rsidP="008E0FD5">
      <w:pPr>
        <w:spacing w:after="0" w:line="240" w:lineRule="auto"/>
        <w:rPr>
          <w:rFonts w:ascii="Times New Roman" w:hAnsi="Times New Roman"/>
          <w:sz w:val="20"/>
          <w:szCs w:val="20"/>
        </w:rPr>
      </w:pPr>
      <w:r>
        <w:rPr>
          <w:rFonts w:ascii="Times New Roman" w:hAnsi="Times New Roman"/>
          <w:sz w:val="20"/>
          <w:szCs w:val="20"/>
        </w:rPr>
        <w:t>19.</w:t>
      </w:r>
      <w:r w:rsidRPr="008E0FD5">
        <w:rPr>
          <w:rFonts w:ascii="Times New Roman" w:hAnsi="Times New Roman"/>
          <w:sz w:val="20"/>
          <w:szCs w:val="20"/>
        </w:rPr>
        <w:t xml:space="preserve">09 .2014г.                           </w:t>
      </w:r>
      <w:r>
        <w:rPr>
          <w:rFonts w:ascii="Times New Roman" w:hAnsi="Times New Roman"/>
          <w:sz w:val="20"/>
          <w:szCs w:val="20"/>
        </w:rPr>
        <w:t xml:space="preserve">                                </w:t>
      </w:r>
      <w:r w:rsidRPr="008E0FD5">
        <w:rPr>
          <w:rFonts w:ascii="Times New Roman" w:hAnsi="Times New Roman"/>
          <w:sz w:val="20"/>
          <w:szCs w:val="20"/>
        </w:rPr>
        <w:t xml:space="preserve">с. Богучаны                                           </w:t>
      </w:r>
      <w:r>
        <w:rPr>
          <w:rFonts w:ascii="Times New Roman" w:hAnsi="Times New Roman"/>
          <w:sz w:val="20"/>
          <w:szCs w:val="20"/>
        </w:rPr>
        <w:t xml:space="preserve">                     </w:t>
      </w:r>
      <w:r w:rsidRPr="008E0FD5">
        <w:rPr>
          <w:rFonts w:ascii="Times New Roman" w:hAnsi="Times New Roman"/>
          <w:sz w:val="20"/>
          <w:szCs w:val="20"/>
        </w:rPr>
        <w:t xml:space="preserve"> №1181-п</w:t>
      </w:r>
    </w:p>
    <w:p w:rsidR="008E0FD5" w:rsidRPr="008E0FD5" w:rsidRDefault="008E0FD5" w:rsidP="008E0FD5">
      <w:pPr>
        <w:spacing w:after="0" w:line="240" w:lineRule="auto"/>
        <w:jc w:val="center"/>
        <w:rPr>
          <w:rFonts w:ascii="Times New Roman" w:hAnsi="Times New Roman"/>
          <w:sz w:val="20"/>
          <w:szCs w:val="20"/>
        </w:rPr>
      </w:pPr>
    </w:p>
    <w:tbl>
      <w:tblPr>
        <w:tblW w:w="4945" w:type="pct"/>
        <w:tblLook w:val="01E0"/>
      </w:tblPr>
      <w:tblGrid>
        <w:gridCol w:w="9465"/>
      </w:tblGrid>
      <w:tr w:rsidR="008E0FD5" w:rsidRPr="008E0FD5" w:rsidTr="008E0FD5">
        <w:trPr>
          <w:trHeight w:val="326"/>
        </w:trPr>
        <w:tc>
          <w:tcPr>
            <w:tcW w:w="5000" w:type="pct"/>
            <w:shd w:val="clear" w:color="auto" w:fill="auto"/>
          </w:tcPr>
          <w:p w:rsidR="008E0FD5" w:rsidRPr="008E0FD5" w:rsidRDefault="008E0FD5" w:rsidP="008E0FD5">
            <w:pPr>
              <w:widowControl w:val="0"/>
              <w:autoSpaceDE w:val="0"/>
              <w:spacing w:after="0" w:line="240" w:lineRule="auto"/>
              <w:jc w:val="center"/>
              <w:rPr>
                <w:rFonts w:ascii="Times New Roman" w:hAnsi="Times New Roman"/>
                <w:sz w:val="20"/>
                <w:szCs w:val="20"/>
              </w:rPr>
            </w:pPr>
            <w:r w:rsidRPr="008E0FD5">
              <w:rPr>
                <w:rFonts w:ascii="Times New Roman" w:hAnsi="Times New Roman"/>
                <w:sz w:val="20"/>
                <w:szCs w:val="20"/>
              </w:rPr>
              <w:t xml:space="preserve">Об отмене постановления администрации </w:t>
            </w:r>
            <w:r>
              <w:rPr>
                <w:rFonts w:ascii="Times New Roman" w:hAnsi="Times New Roman"/>
                <w:sz w:val="20"/>
                <w:szCs w:val="20"/>
              </w:rPr>
              <w:t xml:space="preserve">Богучанского </w:t>
            </w:r>
            <w:r w:rsidRPr="008E0FD5">
              <w:rPr>
                <w:rFonts w:ascii="Times New Roman" w:hAnsi="Times New Roman"/>
                <w:sz w:val="20"/>
                <w:szCs w:val="20"/>
              </w:rPr>
              <w:t>района от 05.05.2014г. № 508-п</w:t>
            </w:r>
          </w:p>
        </w:tc>
      </w:tr>
    </w:tbl>
    <w:p w:rsidR="008E0FD5" w:rsidRPr="008E0FD5" w:rsidRDefault="008E0FD5" w:rsidP="008E0FD5">
      <w:pPr>
        <w:spacing w:after="0" w:line="240" w:lineRule="auto"/>
        <w:ind w:firstLine="567"/>
        <w:jc w:val="both"/>
        <w:rPr>
          <w:rFonts w:ascii="Times New Roman" w:hAnsi="Times New Roman"/>
          <w:sz w:val="20"/>
          <w:szCs w:val="20"/>
        </w:rPr>
      </w:pPr>
      <w:r w:rsidRPr="008E0FD5">
        <w:rPr>
          <w:rFonts w:ascii="Times New Roman" w:hAnsi="Times New Roman"/>
          <w:sz w:val="20"/>
          <w:szCs w:val="20"/>
        </w:rPr>
        <w:t>На основании статьи 2 Федерального закона от 21.07.2014г. №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статей 7, 8, 47, 48 Устава Богучанского района, ПОСТАНОВЛЯЮ:</w:t>
      </w:r>
    </w:p>
    <w:p w:rsidR="008E0FD5" w:rsidRPr="008E0FD5" w:rsidRDefault="008E0FD5" w:rsidP="008E0FD5">
      <w:pPr>
        <w:numPr>
          <w:ilvl w:val="0"/>
          <w:numId w:val="35"/>
        </w:numPr>
        <w:suppressAutoHyphens/>
        <w:spacing w:after="0" w:line="240" w:lineRule="auto"/>
        <w:ind w:left="0" w:firstLine="993"/>
        <w:jc w:val="both"/>
        <w:rPr>
          <w:rFonts w:ascii="Times New Roman" w:hAnsi="Times New Roman"/>
          <w:sz w:val="20"/>
          <w:szCs w:val="20"/>
        </w:rPr>
      </w:pPr>
      <w:r w:rsidRPr="008E0FD5">
        <w:rPr>
          <w:rFonts w:ascii="Times New Roman" w:hAnsi="Times New Roman"/>
          <w:sz w:val="20"/>
          <w:szCs w:val="20"/>
        </w:rPr>
        <w:t xml:space="preserve">Отменить постановление администрации Богучанского района от 05.05.2014г. № 508-п «Об утверждении Регламента информационного взаимодействия администрации Богучанского района с лицами, осуществляющими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Богучанского района, при предоставлении информации». </w:t>
      </w:r>
    </w:p>
    <w:p w:rsidR="008E0FD5" w:rsidRPr="008E0FD5" w:rsidRDefault="008E0FD5" w:rsidP="008E0FD5">
      <w:pPr>
        <w:numPr>
          <w:ilvl w:val="0"/>
          <w:numId w:val="35"/>
        </w:numPr>
        <w:suppressAutoHyphens/>
        <w:spacing w:after="0" w:line="240" w:lineRule="auto"/>
        <w:ind w:left="0" w:firstLine="993"/>
        <w:jc w:val="both"/>
        <w:rPr>
          <w:rFonts w:ascii="Times New Roman" w:hAnsi="Times New Roman"/>
          <w:sz w:val="20"/>
          <w:szCs w:val="20"/>
        </w:rPr>
      </w:pPr>
      <w:r w:rsidRPr="008E0FD5">
        <w:rPr>
          <w:rFonts w:ascii="Times New Roman" w:hAnsi="Times New Roman"/>
          <w:sz w:val="20"/>
          <w:szCs w:val="20"/>
        </w:rPr>
        <w:t xml:space="preserve">Контроль за исполнением настоящего постановления возложить на первого заместителя главы администрации Богучанского района А.Ю. Машинистова. </w:t>
      </w:r>
    </w:p>
    <w:p w:rsidR="008E0FD5" w:rsidRPr="008E0FD5" w:rsidRDefault="008E0FD5" w:rsidP="008E0FD5">
      <w:pPr>
        <w:numPr>
          <w:ilvl w:val="0"/>
          <w:numId w:val="35"/>
        </w:numPr>
        <w:suppressAutoHyphens/>
        <w:spacing w:after="0" w:line="240" w:lineRule="auto"/>
        <w:ind w:left="0" w:firstLine="993"/>
        <w:jc w:val="both"/>
        <w:rPr>
          <w:rFonts w:ascii="Times New Roman" w:hAnsi="Times New Roman"/>
          <w:sz w:val="20"/>
          <w:szCs w:val="20"/>
        </w:rPr>
      </w:pPr>
      <w:r w:rsidRPr="008E0FD5">
        <w:rPr>
          <w:rFonts w:ascii="Times New Roman" w:hAnsi="Times New Roman"/>
          <w:sz w:val="20"/>
          <w:szCs w:val="20"/>
        </w:rPr>
        <w:t>Постановление вступает в силу в день, следующий за днем его опубликования в Официальном вестнике Богучанского района.</w:t>
      </w:r>
    </w:p>
    <w:p w:rsidR="008E0FD5" w:rsidRPr="008E0FD5" w:rsidRDefault="008E0FD5" w:rsidP="008E0FD5">
      <w:pPr>
        <w:spacing w:after="0" w:line="240" w:lineRule="auto"/>
        <w:rPr>
          <w:rFonts w:ascii="Times New Roman" w:hAnsi="Times New Roman"/>
          <w:sz w:val="20"/>
          <w:szCs w:val="20"/>
        </w:rPr>
      </w:pPr>
    </w:p>
    <w:p w:rsidR="008E0FD5" w:rsidRPr="008E0FD5" w:rsidRDefault="008E0FD5" w:rsidP="008E0FD5">
      <w:pPr>
        <w:spacing w:after="0" w:line="240" w:lineRule="auto"/>
        <w:rPr>
          <w:rFonts w:ascii="Times New Roman" w:hAnsi="Times New Roman"/>
          <w:sz w:val="20"/>
          <w:szCs w:val="20"/>
        </w:rPr>
      </w:pPr>
      <w:r w:rsidRPr="008E0FD5">
        <w:rPr>
          <w:rFonts w:ascii="Times New Roman" w:hAnsi="Times New Roman"/>
          <w:sz w:val="20"/>
          <w:szCs w:val="20"/>
        </w:rPr>
        <w:t xml:space="preserve">Глава администрации </w:t>
      </w:r>
    </w:p>
    <w:p w:rsidR="00B9388E" w:rsidRDefault="008E0FD5" w:rsidP="008E0FD5">
      <w:pPr>
        <w:spacing w:after="0" w:line="240" w:lineRule="auto"/>
        <w:jc w:val="both"/>
        <w:rPr>
          <w:rFonts w:ascii="Times New Roman" w:hAnsi="Times New Roman"/>
          <w:sz w:val="20"/>
          <w:szCs w:val="20"/>
        </w:rPr>
      </w:pPr>
      <w:r w:rsidRPr="008E0FD5">
        <w:rPr>
          <w:rFonts w:ascii="Times New Roman" w:hAnsi="Times New Roman"/>
          <w:sz w:val="20"/>
          <w:szCs w:val="20"/>
        </w:rPr>
        <w:t xml:space="preserve">Богучанского района                                                                              </w:t>
      </w:r>
      <w:r w:rsidR="00B9388E">
        <w:rPr>
          <w:rFonts w:ascii="Times New Roman" w:hAnsi="Times New Roman"/>
          <w:sz w:val="20"/>
          <w:szCs w:val="20"/>
        </w:rPr>
        <w:t xml:space="preserve">                                          </w:t>
      </w:r>
      <w:r w:rsidRPr="008E0FD5">
        <w:rPr>
          <w:rFonts w:ascii="Times New Roman" w:hAnsi="Times New Roman"/>
          <w:sz w:val="20"/>
          <w:szCs w:val="20"/>
        </w:rPr>
        <w:t xml:space="preserve">В.Ю. Карнаухов  </w:t>
      </w:r>
    </w:p>
    <w:p w:rsidR="00B9388E" w:rsidRDefault="00B9388E" w:rsidP="008E0FD5">
      <w:pPr>
        <w:spacing w:after="0" w:line="240" w:lineRule="auto"/>
        <w:jc w:val="both"/>
        <w:rPr>
          <w:rFonts w:ascii="Times New Roman" w:hAnsi="Times New Roman"/>
          <w:sz w:val="20"/>
          <w:szCs w:val="20"/>
        </w:rPr>
      </w:pP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 xml:space="preserve">АДМИНИСТРАЦИЯ БОГУЧАНСКОГО РАЙОНА </w:t>
      </w: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КРАСНОЯРСКОГО КРАЯ</w:t>
      </w: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sz w:val="18"/>
          <w:szCs w:val="18"/>
        </w:rPr>
        <w:t>П О С Т А Н О В Л Е Н И Е</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 xml:space="preserve">23.09.2014 </w:t>
      </w:r>
      <w:r w:rsidRPr="00B9388E">
        <w:rPr>
          <w:rFonts w:ascii="Times New Roman" w:hAnsi="Times New Roman"/>
          <w:bCs/>
          <w:sz w:val="20"/>
          <w:szCs w:val="20"/>
        </w:rPr>
        <w:tab/>
      </w:r>
      <w:r w:rsidRPr="00B9388E">
        <w:rPr>
          <w:rFonts w:ascii="Times New Roman" w:hAnsi="Times New Roman"/>
          <w:bCs/>
          <w:sz w:val="20"/>
          <w:szCs w:val="20"/>
        </w:rPr>
        <w:tab/>
        <w:t xml:space="preserve">                  </w:t>
      </w:r>
      <w:r>
        <w:rPr>
          <w:rFonts w:ascii="Times New Roman" w:hAnsi="Times New Roman"/>
          <w:bCs/>
          <w:sz w:val="20"/>
          <w:szCs w:val="20"/>
        </w:rPr>
        <w:t xml:space="preserve">                   </w:t>
      </w:r>
      <w:r w:rsidRPr="00B9388E">
        <w:rPr>
          <w:rFonts w:ascii="Times New Roman" w:hAnsi="Times New Roman"/>
          <w:bCs/>
          <w:sz w:val="20"/>
          <w:szCs w:val="20"/>
        </w:rPr>
        <w:t xml:space="preserve">с. Богучаны              </w:t>
      </w:r>
      <w:r w:rsidRPr="00B9388E">
        <w:rPr>
          <w:rFonts w:ascii="Times New Roman" w:hAnsi="Times New Roman"/>
          <w:bCs/>
          <w:sz w:val="20"/>
          <w:szCs w:val="20"/>
        </w:rPr>
        <w:tab/>
        <w:t xml:space="preserve">               </w:t>
      </w:r>
      <w:r>
        <w:rPr>
          <w:rFonts w:ascii="Times New Roman" w:hAnsi="Times New Roman"/>
          <w:bCs/>
          <w:sz w:val="20"/>
          <w:szCs w:val="20"/>
        </w:rPr>
        <w:t xml:space="preserve">                        </w:t>
      </w:r>
      <w:r w:rsidRPr="00B9388E">
        <w:rPr>
          <w:rFonts w:ascii="Times New Roman" w:hAnsi="Times New Roman"/>
          <w:bCs/>
          <w:sz w:val="20"/>
          <w:szCs w:val="20"/>
        </w:rPr>
        <w:t xml:space="preserve">№ 1189-п  </w:t>
      </w:r>
    </w:p>
    <w:p w:rsidR="00B9388E" w:rsidRPr="00B9388E" w:rsidRDefault="00B9388E" w:rsidP="00B9388E">
      <w:pPr>
        <w:spacing w:after="0" w:line="240" w:lineRule="auto"/>
        <w:rPr>
          <w:rFonts w:ascii="Times New Roman" w:hAnsi="Times New Roman"/>
          <w:sz w:val="20"/>
          <w:szCs w:val="20"/>
        </w:rPr>
      </w:pPr>
    </w:p>
    <w:p w:rsidR="00B9388E" w:rsidRPr="00B9388E" w:rsidRDefault="00B9388E" w:rsidP="00B9388E">
      <w:pPr>
        <w:spacing w:after="0" w:line="240" w:lineRule="auto"/>
        <w:jc w:val="center"/>
        <w:rPr>
          <w:rFonts w:ascii="Times New Roman" w:hAnsi="Times New Roman"/>
          <w:sz w:val="20"/>
          <w:szCs w:val="20"/>
        </w:rPr>
      </w:pPr>
      <w:r w:rsidRPr="00B9388E">
        <w:rPr>
          <w:rFonts w:ascii="Times New Roman" w:hAnsi="Times New Roman"/>
          <w:sz w:val="20"/>
          <w:szCs w:val="20"/>
        </w:rPr>
        <w:t>О внесении изменений в административный регламент предоставления муниципальной услуги «Выдача разрешений на строительство», утвержденный постановлением администрации Богучанского района от 28.05.2013 № 613-п</w:t>
      </w:r>
    </w:p>
    <w:p w:rsidR="00B9388E" w:rsidRPr="00B9388E" w:rsidRDefault="00B9388E" w:rsidP="00B9388E">
      <w:pPr>
        <w:spacing w:after="0" w:line="240" w:lineRule="auto"/>
        <w:jc w:val="center"/>
        <w:rPr>
          <w:rFonts w:ascii="Times New Roman" w:hAnsi="Times New Roman"/>
          <w:b/>
          <w:bCs/>
          <w:sz w:val="20"/>
          <w:szCs w:val="20"/>
        </w:rPr>
      </w:pPr>
    </w:p>
    <w:p w:rsidR="00B9388E" w:rsidRPr="00B9388E" w:rsidRDefault="00B9388E" w:rsidP="00B9388E">
      <w:pPr>
        <w:spacing w:after="0" w:line="240" w:lineRule="auto"/>
        <w:ind w:firstLine="708"/>
        <w:jc w:val="both"/>
        <w:rPr>
          <w:rFonts w:ascii="Times New Roman" w:hAnsi="Times New Roman"/>
          <w:sz w:val="20"/>
          <w:szCs w:val="20"/>
        </w:rPr>
      </w:pPr>
      <w:r w:rsidRPr="00B9388E">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Федеральным законом от 02.04.2014 № 65-ФЗ «О внесении изменений в статьи 48 и 51 Градостроительного кодекса Российской Федерации»,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статьями 7,8,48 Устава Бог</w:t>
      </w:r>
      <w:r w:rsidRPr="00B9388E">
        <w:rPr>
          <w:rFonts w:ascii="Times New Roman" w:hAnsi="Times New Roman"/>
          <w:sz w:val="20"/>
          <w:szCs w:val="20"/>
        </w:rPr>
        <w:t>у</w:t>
      </w:r>
      <w:r w:rsidRPr="00B9388E">
        <w:rPr>
          <w:rFonts w:ascii="Times New Roman" w:hAnsi="Times New Roman"/>
          <w:sz w:val="20"/>
          <w:szCs w:val="20"/>
        </w:rPr>
        <w:t>чанского района,</w:t>
      </w:r>
      <w:r>
        <w:rPr>
          <w:rFonts w:ascii="Times New Roman" w:hAnsi="Times New Roman"/>
          <w:sz w:val="20"/>
          <w:szCs w:val="20"/>
        </w:rPr>
        <w:t xml:space="preserve"> </w:t>
      </w:r>
      <w:r w:rsidRPr="00B9388E">
        <w:rPr>
          <w:rFonts w:ascii="Times New Roman" w:hAnsi="Times New Roman"/>
          <w:bCs/>
          <w:sz w:val="20"/>
          <w:szCs w:val="20"/>
        </w:rPr>
        <w:t>ПОСТАНОВЛЯЮ:</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ab/>
        <w:t>1. Внести изменения в административный регламент администрации Богучанского района Красноярского края по предоставлению муниципальной услуги «Выдача разрешений на строительство», утвержденный постановлением администрации Богучанского района от 28.05.2013 № 613-п (далее – административный регламент):</w:t>
      </w:r>
      <w:r w:rsidRPr="00B9388E">
        <w:rPr>
          <w:rFonts w:ascii="Times New Roman" w:hAnsi="Times New Roman"/>
          <w:sz w:val="20"/>
          <w:szCs w:val="20"/>
        </w:rPr>
        <w:t xml:space="preserve"> </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ab/>
        <w:t>1.1 Подпункт 7 пункта 2.6.1 административного регламента изложить в новой редакции:</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7) согласие всех правообладателей объекта капитального строительства в случае реконструкции такого объекта, за исключением указанных в подпункте 7.1 пункта 2.6.1 случаев реконструкции многоквартирного дома.</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ab/>
        <w:t>1.2 Дополнить пункт 2.6.1 административного регламента подпунктом 7.1 следующего содержания:</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ab/>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w:t>
      </w:r>
      <w:r w:rsidRPr="00B9388E">
        <w:rPr>
          <w:rFonts w:ascii="Times New Roman" w:hAnsi="Times New Roman"/>
          <w:sz w:val="20"/>
          <w:szCs w:val="20"/>
        </w:rPr>
        <w:lastRenderedPageBreak/>
        <w:t xml:space="preserve">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ab/>
        <w:t>2. Контроль за исполнением настоящего постановления оставляю за собой.</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ab/>
        <w:t>3. Настоящее постановление вступает в силу, со дня следующего за днем опубликования в Официальном вестнике Богучанского района.</w:t>
      </w:r>
    </w:p>
    <w:p w:rsidR="00B9388E" w:rsidRPr="00B9388E" w:rsidRDefault="00B9388E" w:rsidP="00B9388E">
      <w:pPr>
        <w:spacing w:after="0" w:line="240" w:lineRule="auto"/>
        <w:jc w:val="both"/>
        <w:rPr>
          <w:rFonts w:ascii="Times New Roman" w:hAnsi="Times New Roman"/>
          <w:bCs/>
          <w:sz w:val="20"/>
          <w:szCs w:val="20"/>
        </w:rPr>
      </w:pP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Глава администрации</w:t>
      </w:r>
    </w:p>
    <w:p w:rsid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Богучанского района</w:t>
      </w:r>
      <w:r w:rsidRPr="00B9388E">
        <w:rPr>
          <w:rFonts w:ascii="Times New Roman" w:hAnsi="Times New Roman"/>
          <w:bCs/>
          <w:sz w:val="20"/>
          <w:szCs w:val="20"/>
        </w:rPr>
        <w:tab/>
      </w:r>
      <w:r w:rsidRPr="00B9388E">
        <w:rPr>
          <w:rFonts w:ascii="Times New Roman" w:hAnsi="Times New Roman"/>
          <w:bCs/>
          <w:sz w:val="20"/>
          <w:szCs w:val="20"/>
        </w:rPr>
        <w:tab/>
      </w:r>
      <w:r w:rsidRPr="00B9388E">
        <w:rPr>
          <w:rFonts w:ascii="Times New Roman" w:hAnsi="Times New Roman"/>
          <w:bCs/>
          <w:sz w:val="20"/>
          <w:szCs w:val="20"/>
        </w:rPr>
        <w:tab/>
      </w:r>
      <w:r w:rsidRPr="00B9388E">
        <w:rPr>
          <w:rFonts w:ascii="Times New Roman" w:hAnsi="Times New Roman"/>
          <w:bCs/>
          <w:sz w:val="20"/>
          <w:szCs w:val="20"/>
        </w:rPr>
        <w:tab/>
      </w:r>
      <w:r w:rsidRPr="00B9388E">
        <w:rPr>
          <w:rFonts w:ascii="Times New Roman" w:hAnsi="Times New Roman"/>
          <w:bCs/>
          <w:sz w:val="20"/>
          <w:szCs w:val="20"/>
        </w:rPr>
        <w:tab/>
      </w:r>
      <w:r w:rsidRPr="00B9388E">
        <w:rPr>
          <w:rFonts w:ascii="Times New Roman" w:hAnsi="Times New Roman"/>
          <w:bCs/>
          <w:sz w:val="20"/>
          <w:szCs w:val="20"/>
        </w:rPr>
        <w:tab/>
      </w:r>
      <w:r w:rsidRPr="00B9388E">
        <w:rPr>
          <w:rFonts w:ascii="Times New Roman" w:hAnsi="Times New Roman"/>
          <w:bCs/>
          <w:sz w:val="20"/>
          <w:szCs w:val="20"/>
        </w:rPr>
        <w:tab/>
        <w:t xml:space="preserve">      </w:t>
      </w:r>
      <w:r>
        <w:rPr>
          <w:rFonts w:ascii="Times New Roman" w:hAnsi="Times New Roman"/>
          <w:bCs/>
          <w:sz w:val="20"/>
          <w:szCs w:val="20"/>
        </w:rPr>
        <w:t xml:space="preserve">                        </w:t>
      </w:r>
      <w:r w:rsidRPr="00B9388E">
        <w:rPr>
          <w:rFonts w:ascii="Times New Roman" w:hAnsi="Times New Roman"/>
          <w:bCs/>
          <w:sz w:val="20"/>
          <w:szCs w:val="20"/>
        </w:rPr>
        <w:t xml:space="preserve"> В.Ю. Карнаухов</w:t>
      </w:r>
    </w:p>
    <w:p w:rsidR="00B9388E" w:rsidRDefault="00B9388E" w:rsidP="00B9388E">
      <w:pPr>
        <w:spacing w:after="0" w:line="240" w:lineRule="auto"/>
        <w:jc w:val="both"/>
        <w:rPr>
          <w:rFonts w:ascii="Times New Roman" w:hAnsi="Times New Roman"/>
          <w:bCs/>
          <w:sz w:val="20"/>
          <w:szCs w:val="20"/>
        </w:rPr>
      </w:pP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АДМИНИСТРАЦИЯ БОГУЧАНСКОГО РАЙОНА</w:t>
      </w: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КРАСНОЯРСКОГО КРАЯ</w:t>
      </w:r>
    </w:p>
    <w:p w:rsidR="00B9388E" w:rsidRPr="00B9388E" w:rsidRDefault="00B9388E" w:rsidP="00B9388E">
      <w:pPr>
        <w:spacing w:after="0" w:line="240" w:lineRule="auto"/>
        <w:jc w:val="center"/>
        <w:rPr>
          <w:rFonts w:ascii="Times New Roman" w:hAnsi="Times New Roman"/>
          <w:bCs/>
          <w:sz w:val="20"/>
          <w:szCs w:val="20"/>
        </w:rPr>
      </w:pPr>
      <w:r w:rsidRPr="00B9388E">
        <w:rPr>
          <w:rFonts w:ascii="Times New Roman" w:hAnsi="Times New Roman"/>
          <w:bCs/>
          <w:sz w:val="18"/>
          <w:szCs w:val="18"/>
        </w:rPr>
        <w:t xml:space="preserve"> ПОСТАНОВЛЕНИЕ</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 xml:space="preserve"> 24.09.2014                    </w:t>
      </w:r>
      <w:r>
        <w:rPr>
          <w:rFonts w:ascii="Times New Roman" w:hAnsi="Times New Roman"/>
          <w:bCs/>
          <w:sz w:val="20"/>
          <w:szCs w:val="20"/>
        </w:rPr>
        <w:t xml:space="preserve">                                             </w:t>
      </w:r>
      <w:r w:rsidRPr="00B9388E">
        <w:rPr>
          <w:rFonts w:ascii="Times New Roman" w:hAnsi="Times New Roman"/>
          <w:bCs/>
          <w:sz w:val="20"/>
          <w:szCs w:val="20"/>
        </w:rPr>
        <w:t xml:space="preserve">с. Богучаны                               </w:t>
      </w:r>
      <w:r>
        <w:rPr>
          <w:rFonts w:ascii="Times New Roman" w:hAnsi="Times New Roman"/>
          <w:bCs/>
          <w:sz w:val="20"/>
          <w:szCs w:val="20"/>
        </w:rPr>
        <w:t xml:space="preserve">                                 </w:t>
      </w:r>
      <w:r w:rsidRPr="00B9388E">
        <w:rPr>
          <w:rFonts w:ascii="Times New Roman" w:hAnsi="Times New Roman"/>
          <w:bCs/>
          <w:sz w:val="20"/>
          <w:szCs w:val="20"/>
        </w:rPr>
        <w:t>№ 1205-п</w:t>
      </w:r>
    </w:p>
    <w:p w:rsidR="00B9388E" w:rsidRPr="00B9388E" w:rsidRDefault="00B9388E" w:rsidP="00B9388E">
      <w:pPr>
        <w:spacing w:after="0" w:line="240" w:lineRule="auto"/>
        <w:jc w:val="both"/>
        <w:rPr>
          <w:rFonts w:ascii="Times New Roman" w:hAnsi="Times New Roman"/>
          <w:bCs/>
          <w:sz w:val="20"/>
          <w:szCs w:val="20"/>
        </w:rPr>
      </w:pPr>
    </w:p>
    <w:p w:rsidR="00B9388E" w:rsidRPr="00B9388E" w:rsidRDefault="00B9388E" w:rsidP="00B9388E">
      <w:pPr>
        <w:spacing w:after="0" w:line="240" w:lineRule="auto"/>
        <w:jc w:val="center"/>
        <w:rPr>
          <w:rFonts w:ascii="Times New Roman" w:hAnsi="Times New Roman"/>
          <w:sz w:val="20"/>
          <w:szCs w:val="20"/>
        </w:rPr>
      </w:pPr>
      <w:r w:rsidRPr="00B9388E">
        <w:rPr>
          <w:rFonts w:ascii="Times New Roman" w:hAnsi="Times New Roman"/>
          <w:sz w:val="20"/>
          <w:szCs w:val="20"/>
        </w:rPr>
        <w:t>О  внесении изменений в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w:t>
      </w:r>
    </w:p>
    <w:p w:rsidR="00B9388E" w:rsidRPr="00B9388E" w:rsidRDefault="00B9388E" w:rsidP="00B9388E">
      <w:pPr>
        <w:spacing w:after="0" w:line="240" w:lineRule="auto"/>
        <w:jc w:val="both"/>
        <w:rPr>
          <w:rFonts w:ascii="Times New Roman" w:hAnsi="Times New Roman"/>
          <w:sz w:val="20"/>
          <w:szCs w:val="20"/>
        </w:rPr>
      </w:pPr>
    </w:p>
    <w:p w:rsidR="00B9388E" w:rsidRPr="00B9388E" w:rsidRDefault="00B9388E" w:rsidP="00B9388E">
      <w:pPr>
        <w:spacing w:after="0" w:line="240" w:lineRule="auto"/>
        <w:ind w:firstLine="708"/>
        <w:jc w:val="both"/>
        <w:rPr>
          <w:rFonts w:ascii="Times New Roman" w:hAnsi="Times New Roman"/>
          <w:sz w:val="20"/>
          <w:szCs w:val="20"/>
        </w:rPr>
      </w:pPr>
      <w:r w:rsidRPr="00B9388E">
        <w:rPr>
          <w:rFonts w:ascii="Times New Roman" w:hAnsi="Times New Roman"/>
          <w:sz w:val="20"/>
          <w:szCs w:val="20"/>
        </w:rPr>
        <w:t>В соответствии с Трудовым кодексом Российской Федерации, с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постановления Правительства Красноярского края от 28.09.2012 №488-п, ст. 47,48 Устава Богучанского района ПОСТАНОВЛЯЮ:</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1. Внести изменения в Постановление администрации Богучанского района от 30.05.2012 № 718-п «Об утверждении Примерного положения  об оплате  труда работников муниципальных бюджетных  и казенных учреждений культуры» (далее – Постановление).</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1.1. В преамбуле постановление слова «новых» и «новой» исключить.</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ab/>
        <w:t>2.Внести изменения и дополнения в Примерное положение  об оплате  труда работников муниципальных бюджетных  и казенных учреждений культуры, утвержденное постановлением администрации Богучанского района от 30.05.2012  № 718-п (далее Положение).</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2.1. Раздел 2 Положения дополнить пунктом 2.2. следующего содержания:</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«Работникам учреждения устанавливаются повышающие коэффициенты к окладу  за квалификационную категорию:</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Артистическому и художественному персоналу:</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главный - 25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ведущий - 20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первой категории - 10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второй категории - 5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Педагогическим работникам:</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при наличии высшей квалификационной категории - 20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при наличии первой квалификационной категории - 15 процентов;</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при наличии  второй квалификационной категории -  10 процентов.</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2.2. Пункт 3.1. Положения дополнить абзацем следующего содержания: «выплаты за работу в сельской местности».</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2.3. Раздел 3 Положения дополнить пунктом 3.5. следующего содержания: «Специалистам учреждений осуществляется выплата за работу в сельской местности в размере 25 процентов от оклада (должностного оклада), ставки заработной платы.».</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2.4. Раздел 3 Положения дополнить пунктом 3.6. следующего содержания: «Выплаты компенсационного характера устанавливаются от оклада (должностного оклад) без учета повышающих коэффициентов.».</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2.5. Раздел 4 Положения дополнить пунктом 4.2. следующего содержания: «Персональные выплаты стимулирующего характера  устанавливаются от оклада (должностного оклад) без учета повышающих коэффициентов.».</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2.6. В пункте 5.7.3. абзац второй исключить.</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2.7. Приложения №1 к Положению изложить в новой редакции согласно приложению к настоящему постановлению.</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2.8. Приложения №2 к Положению изложить в новой редакции согласно приложению к настоящему постановлению</w:t>
      </w:r>
    </w:p>
    <w:p w:rsidR="00B9388E" w:rsidRPr="00B9388E" w:rsidRDefault="00B9388E" w:rsidP="00B9388E">
      <w:pPr>
        <w:spacing w:after="0" w:line="240" w:lineRule="auto"/>
        <w:ind w:firstLine="708"/>
        <w:jc w:val="both"/>
        <w:rPr>
          <w:rFonts w:ascii="Times New Roman" w:hAnsi="Times New Roman"/>
          <w:sz w:val="20"/>
          <w:szCs w:val="20"/>
        </w:rPr>
      </w:pPr>
      <w:r w:rsidRPr="00B9388E">
        <w:rPr>
          <w:rFonts w:ascii="Times New Roman" w:hAnsi="Times New Roman"/>
          <w:sz w:val="20"/>
          <w:szCs w:val="20"/>
        </w:rPr>
        <w:t>3. Контроль за исполнением данного постановления возложить на  заместителя Главы администрации Богучанского района по экономике  и финансам Н.В.Илиндееву.</w:t>
      </w:r>
    </w:p>
    <w:p w:rsidR="00B9388E" w:rsidRPr="00B9388E" w:rsidRDefault="00B9388E" w:rsidP="00B9388E">
      <w:pPr>
        <w:spacing w:after="0" w:line="240" w:lineRule="auto"/>
        <w:ind w:firstLine="720"/>
        <w:jc w:val="both"/>
        <w:rPr>
          <w:rFonts w:ascii="Times New Roman" w:hAnsi="Times New Roman"/>
          <w:sz w:val="20"/>
          <w:szCs w:val="20"/>
        </w:rPr>
      </w:pPr>
      <w:r w:rsidRPr="00B9388E">
        <w:rPr>
          <w:rFonts w:ascii="Times New Roman" w:hAnsi="Times New Roman"/>
          <w:sz w:val="20"/>
          <w:szCs w:val="20"/>
        </w:rPr>
        <w:t xml:space="preserve">4.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возникшие с 01 октября 2014г.  </w:t>
      </w:r>
    </w:p>
    <w:p w:rsidR="00B9388E" w:rsidRDefault="00B9388E" w:rsidP="00B9388E">
      <w:pPr>
        <w:pStyle w:val="3"/>
        <w:tabs>
          <w:tab w:val="left" w:pos="0"/>
        </w:tabs>
        <w:spacing w:before="0" w:after="0" w:line="240" w:lineRule="auto"/>
        <w:rPr>
          <w:rFonts w:ascii="Times New Roman" w:hAnsi="Times New Roman" w:cs="Times New Roman"/>
          <w:b w:val="0"/>
          <w:sz w:val="20"/>
          <w:szCs w:val="20"/>
        </w:rPr>
      </w:pPr>
      <w:r w:rsidRPr="00B9388E">
        <w:rPr>
          <w:rFonts w:ascii="Times New Roman" w:hAnsi="Times New Roman" w:cs="Times New Roman"/>
          <w:b w:val="0"/>
          <w:sz w:val="20"/>
          <w:szCs w:val="20"/>
        </w:rPr>
        <w:lastRenderedPageBreak/>
        <w:t xml:space="preserve">Глава  администрации </w:t>
      </w:r>
    </w:p>
    <w:p w:rsidR="00B9388E" w:rsidRDefault="00B9388E" w:rsidP="00B9388E">
      <w:pPr>
        <w:pStyle w:val="3"/>
        <w:tabs>
          <w:tab w:val="left" w:pos="0"/>
        </w:tabs>
        <w:spacing w:before="0" w:after="0" w:line="240" w:lineRule="auto"/>
        <w:rPr>
          <w:rFonts w:ascii="Times New Roman" w:hAnsi="Times New Roman" w:cs="Times New Roman"/>
          <w:b w:val="0"/>
          <w:sz w:val="20"/>
          <w:szCs w:val="20"/>
        </w:rPr>
      </w:pPr>
      <w:r w:rsidRPr="00B9388E">
        <w:rPr>
          <w:rFonts w:ascii="Times New Roman" w:hAnsi="Times New Roman" w:cs="Times New Roman"/>
          <w:b w:val="0"/>
          <w:sz w:val="20"/>
          <w:szCs w:val="20"/>
        </w:rPr>
        <w:t xml:space="preserve">Богучанского района                       </w:t>
      </w:r>
      <w:r>
        <w:rPr>
          <w:rFonts w:ascii="Times New Roman" w:hAnsi="Times New Roman" w:cs="Times New Roman"/>
          <w:b w:val="0"/>
          <w:sz w:val="20"/>
          <w:szCs w:val="20"/>
        </w:rPr>
        <w:t xml:space="preserve">                                                                                                  </w:t>
      </w:r>
      <w:r w:rsidRPr="00B9388E">
        <w:rPr>
          <w:rFonts w:ascii="Times New Roman" w:hAnsi="Times New Roman" w:cs="Times New Roman"/>
          <w:b w:val="0"/>
          <w:sz w:val="20"/>
          <w:szCs w:val="20"/>
        </w:rPr>
        <w:t xml:space="preserve"> В.Ю. Карнаухов </w:t>
      </w:r>
    </w:p>
    <w:p w:rsidR="00B9388E" w:rsidRDefault="00B9388E" w:rsidP="00B9388E">
      <w:pPr>
        <w:pStyle w:val="3"/>
        <w:tabs>
          <w:tab w:val="left" w:pos="0"/>
        </w:tabs>
        <w:spacing w:before="0" w:after="0" w:line="240" w:lineRule="auto"/>
        <w:rPr>
          <w:rFonts w:ascii="Times New Roman" w:hAnsi="Times New Roman" w:cs="Times New Roman"/>
          <w:b w:val="0"/>
          <w:sz w:val="20"/>
          <w:szCs w:val="20"/>
        </w:rPr>
      </w:pP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АДМИНИСТРАЦИЯ БОГУЧАНСКОГО РАЙОНА</w:t>
      </w:r>
    </w:p>
    <w:p w:rsidR="00B9388E" w:rsidRPr="00B9388E" w:rsidRDefault="00B9388E" w:rsidP="00B9388E">
      <w:pPr>
        <w:spacing w:after="0" w:line="240" w:lineRule="auto"/>
        <w:jc w:val="center"/>
        <w:rPr>
          <w:rFonts w:ascii="Times New Roman" w:hAnsi="Times New Roman"/>
          <w:bCs/>
          <w:sz w:val="18"/>
          <w:szCs w:val="18"/>
        </w:rPr>
      </w:pPr>
      <w:r w:rsidRPr="00B9388E">
        <w:rPr>
          <w:rFonts w:ascii="Times New Roman" w:hAnsi="Times New Roman"/>
          <w:bCs/>
          <w:sz w:val="18"/>
          <w:szCs w:val="18"/>
        </w:rPr>
        <w:t>КРАСНОЯРСКОГО КРАЯ</w:t>
      </w:r>
    </w:p>
    <w:p w:rsidR="00B9388E" w:rsidRPr="00B9388E" w:rsidRDefault="00B9388E" w:rsidP="00B9388E">
      <w:pPr>
        <w:spacing w:after="0" w:line="240" w:lineRule="auto"/>
        <w:jc w:val="center"/>
        <w:rPr>
          <w:rFonts w:ascii="Times New Roman" w:hAnsi="Times New Roman"/>
          <w:bCs/>
          <w:sz w:val="20"/>
          <w:szCs w:val="20"/>
        </w:rPr>
      </w:pPr>
      <w:r w:rsidRPr="00B9388E">
        <w:rPr>
          <w:rFonts w:ascii="Times New Roman" w:hAnsi="Times New Roman"/>
          <w:bCs/>
          <w:sz w:val="18"/>
          <w:szCs w:val="18"/>
        </w:rPr>
        <w:t xml:space="preserve"> ПОСТАНОВЛЕНИЕ</w:t>
      </w:r>
    </w:p>
    <w:p w:rsidR="00B9388E" w:rsidRPr="00B9388E" w:rsidRDefault="00B9388E" w:rsidP="00B9388E">
      <w:pPr>
        <w:spacing w:after="0" w:line="240" w:lineRule="auto"/>
        <w:jc w:val="both"/>
        <w:rPr>
          <w:rFonts w:ascii="Times New Roman" w:hAnsi="Times New Roman"/>
          <w:bCs/>
          <w:sz w:val="20"/>
          <w:szCs w:val="20"/>
        </w:rPr>
      </w:pPr>
      <w:r w:rsidRPr="00B9388E">
        <w:rPr>
          <w:rFonts w:ascii="Times New Roman" w:hAnsi="Times New Roman"/>
          <w:bCs/>
          <w:sz w:val="20"/>
          <w:szCs w:val="20"/>
        </w:rPr>
        <w:t xml:space="preserve">24.09.2014              </w:t>
      </w:r>
      <w:r>
        <w:rPr>
          <w:rFonts w:ascii="Times New Roman" w:hAnsi="Times New Roman"/>
          <w:bCs/>
          <w:sz w:val="20"/>
          <w:szCs w:val="20"/>
        </w:rPr>
        <w:t xml:space="preserve">                                                 </w:t>
      </w:r>
      <w:r w:rsidRPr="00B9388E">
        <w:rPr>
          <w:rFonts w:ascii="Times New Roman" w:hAnsi="Times New Roman"/>
          <w:bCs/>
          <w:sz w:val="20"/>
          <w:szCs w:val="20"/>
        </w:rPr>
        <w:t xml:space="preserve">с. Богучаны                             </w:t>
      </w:r>
      <w:r>
        <w:rPr>
          <w:rFonts w:ascii="Times New Roman" w:hAnsi="Times New Roman"/>
          <w:bCs/>
          <w:sz w:val="20"/>
          <w:szCs w:val="20"/>
        </w:rPr>
        <w:t xml:space="preserve">                                    </w:t>
      </w:r>
      <w:r w:rsidRPr="00B9388E">
        <w:rPr>
          <w:rFonts w:ascii="Times New Roman" w:hAnsi="Times New Roman"/>
          <w:bCs/>
          <w:sz w:val="20"/>
          <w:szCs w:val="20"/>
        </w:rPr>
        <w:t>№ 1206-п</w:t>
      </w:r>
    </w:p>
    <w:p w:rsidR="00B9388E" w:rsidRPr="00B9388E" w:rsidRDefault="00B9388E" w:rsidP="00B9388E">
      <w:pPr>
        <w:spacing w:after="0" w:line="240" w:lineRule="auto"/>
        <w:jc w:val="both"/>
        <w:rPr>
          <w:rFonts w:ascii="Times New Roman" w:hAnsi="Times New Roman"/>
          <w:bCs/>
          <w:sz w:val="20"/>
          <w:szCs w:val="20"/>
        </w:rPr>
      </w:pPr>
    </w:p>
    <w:p w:rsidR="00B9388E" w:rsidRPr="00B9388E" w:rsidRDefault="00B9388E" w:rsidP="00B9388E">
      <w:pPr>
        <w:spacing w:after="0" w:line="240" w:lineRule="auto"/>
        <w:jc w:val="center"/>
        <w:rPr>
          <w:rFonts w:ascii="Times New Roman" w:hAnsi="Times New Roman"/>
          <w:sz w:val="20"/>
          <w:szCs w:val="20"/>
        </w:rPr>
      </w:pPr>
      <w:r w:rsidRPr="00B9388E">
        <w:rPr>
          <w:rFonts w:ascii="Times New Roman" w:hAnsi="Times New Roman"/>
          <w:sz w:val="20"/>
          <w:szCs w:val="20"/>
        </w:rPr>
        <w:t>О  внесении дополнений в Постановление администрации Богучанского района от 30.05.2012 №719-п «Об утверждении видов, условий, размеров  и порядка выплат стимулирующего характера, в том числе критерий оценки результативности и качества труда работников муниципальных бюджетных и казенных учреждений культуры»</w:t>
      </w:r>
    </w:p>
    <w:p w:rsidR="00B9388E" w:rsidRPr="00B9388E" w:rsidRDefault="00B9388E" w:rsidP="00B9388E">
      <w:pPr>
        <w:spacing w:after="0" w:line="240" w:lineRule="auto"/>
        <w:jc w:val="both"/>
        <w:rPr>
          <w:rFonts w:ascii="Times New Roman" w:hAnsi="Times New Roman"/>
          <w:sz w:val="20"/>
          <w:szCs w:val="20"/>
        </w:rPr>
      </w:pPr>
    </w:p>
    <w:p w:rsidR="00B9388E" w:rsidRPr="00B9388E" w:rsidRDefault="00B9388E" w:rsidP="00B9388E">
      <w:pPr>
        <w:spacing w:after="0" w:line="240" w:lineRule="auto"/>
        <w:ind w:firstLine="708"/>
        <w:jc w:val="both"/>
        <w:rPr>
          <w:rFonts w:ascii="Times New Roman" w:hAnsi="Times New Roman"/>
          <w:sz w:val="20"/>
          <w:szCs w:val="20"/>
        </w:rPr>
      </w:pPr>
      <w:r w:rsidRPr="00B9388E">
        <w:rPr>
          <w:rFonts w:ascii="Times New Roman" w:hAnsi="Times New Roman"/>
          <w:sz w:val="20"/>
          <w:szCs w:val="20"/>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ст. 47,48 Устава Богучанского района ПОСТАНОВЛЯЮ:</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ab/>
        <w:t>1. Внести изменения в Постановление администрации Богучанского района от 30.05.2012 № 719-п «Об утверждении видов, условий, размеров  и порядка выплат стимулирующего характера, в том числе критерий оценки результативности и качества труда работников муниципальных бюджетных и казенных учреждений культуры» (далее – Постановление).</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1.1. В преамбуле Постановления исключить слова «новых» и «новой».</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2. Внести изменения в приложение к Постановлению «Виды, условия, размер и порядок выплат стимулирующего характера, в том числе критерии оценки результативности и качества труда работников муниципальных бюджетных и казенных учреждений культуры» (далее - Порядок).</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 xml:space="preserve">2.1. В пункте 2.4. раздела </w:t>
      </w:r>
      <w:r w:rsidRPr="00B9388E">
        <w:rPr>
          <w:rFonts w:ascii="Times New Roman" w:hAnsi="Times New Roman"/>
          <w:sz w:val="20"/>
          <w:szCs w:val="20"/>
          <w:lang w:val="en-US"/>
        </w:rPr>
        <w:t>I</w:t>
      </w:r>
      <w:r w:rsidRPr="00B9388E">
        <w:rPr>
          <w:rFonts w:ascii="Times New Roman" w:hAnsi="Times New Roman"/>
          <w:sz w:val="20"/>
          <w:szCs w:val="20"/>
        </w:rPr>
        <w:t xml:space="preserve"> Порядка исключить абзацы  следующего содержания: «за работу в сельской местности», «за квалификационную категорию», в абзаце восьмом исключить слово «новой».</w:t>
      </w:r>
    </w:p>
    <w:p w:rsidR="00B9388E" w:rsidRPr="00B9388E" w:rsidRDefault="00B9388E" w:rsidP="00B9388E">
      <w:pPr>
        <w:spacing w:after="0" w:line="240" w:lineRule="auto"/>
        <w:ind w:firstLine="709"/>
        <w:jc w:val="both"/>
        <w:rPr>
          <w:rFonts w:ascii="Times New Roman" w:hAnsi="Times New Roman"/>
          <w:sz w:val="20"/>
          <w:szCs w:val="20"/>
        </w:rPr>
      </w:pPr>
      <w:r w:rsidRPr="00B9388E">
        <w:rPr>
          <w:rFonts w:ascii="Times New Roman" w:hAnsi="Times New Roman"/>
          <w:sz w:val="20"/>
          <w:szCs w:val="20"/>
        </w:rPr>
        <w:t xml:space="preserve">2.2. В разделе </w:t>
      </w:r>
      <w:r w:rsidRPr="00B9388E">
        <w:rPr>
          <w:rFonts w:ascii="Times New Roman" w:hAnsi="Times New Roman"/>
          <w:sz w:val="20"/>
          <w:szCs w:val="20"/>
          <w:lang w:val="en-US"/>
        </w:rPr>
        <w:t>V</w:t>
      </w:r>
      <w:r w:rsidRPr="00B9388E">
        <w:rPr>
          <w:rFonts w:ascii="Times New Roman" w:hAnsi="Times New Roman"/>
          <w:sz w:val="20"/>
          <w:szCs w:val="20"/>
        </w:rPr>
        <w:t xml:space="preserve"> Порядка исключить пункты 1.1., 1.4.</w:t>
      </w:r>
    </w:p>
    <w:p w:rsidR="00B9388E" w:rsidRPr="00B9388E" w:rsidRDefault="00B9388E" w:rsidP="00B9388E">
      <w:pPr>
        <w:spacing w:after="0" w:line="240" w:lineRule="auto"/>
        <w:ind w:firstLine="708"/>
        <w:jc w:val="both"/>
        <w:rPr>
          <w:rFonts w:ascii="Times New Roman" w:hAnsi="Times New Roman"/>
          <w:sz w:val="20"/>
          <w:szCs w:val="20"/>
        </w:rPr>
      </w:pPr>
      <w:r w:rsidRPr="00B9388E">
        <w:rPr>
          <w:rFonts w:ascii="Times New Roman" w:hAnsi="Times New Roman"/>
          <w:sz w:val="20"/>
          <w:szCs w:val="20"/>
        </w:rPr>
        <w:t>3. Контроль за исполнением данного постановления возложить на  заместителя Главы администрации Богучанского района по экономике  и финансам Н.В.Илиндееву.</w:t>
      </w:r>
    </w:p>
    <w:p w:rsidR="00B9388E" w:rsidRPr="00B9388E" w:rsidRDefault="00B9388E" w:rsidP="00B9388E">
      <w:pPr>
        <w:spacing w:after="0" w:line="240" w:lineRule="auto"/>
        <w:ind w:firstLine="720"/>
        <w:jc w:val="both"/>
        <w:rPr>
          <w:rFonts w:ascii="Times New Roman" w:hAnsi="Times New Roman"/>
          <w:sz w:val="20"/>
          <w:szCs w:val="20"/>
        </w:rPr>
      </w:pPr>
      <w:r w:rsidRPr="00B9388E">
        <w:rPr>
          <w:rFonts w:ascii="Times New Roman" w:hAnsi="Times New Roman"/>
          <w:sz w:val="20"/>
          <w:szCs w:val="20"/>
        </w:rPr>
        <w:t>4. Постановление вступает  в силу  в день, следующий за днем его опубликования в Официальном вестнике Богучанского района и применяется к правоотношениям, возникшим с 01 октября 2014 года.</w:t>
      </w:r>
    </w:p>
    <w:p w:rsidR="00B9388E" w:rsidRPr="00B9388E" w:rsidRDefault="00B9388E" w:rsidP="00B9388E">
      <w:pPr>
        <w:pStyle w:val="3"/>
        <w:tabs>
          <w:tab w:val="left" w:pos="0"/>
        </w:tabs>
        <w:spacing w:after="0" w:line="240" w:lineRule="auto"/>
        <w:rPr>
          <w:rFonts w:ascii="Times New Roman" w:eastAsia="Times New Roman" w:hAnsi="Times New Roman" w:cs="Times New Roman"/>
          <w:b w:val="0"/>
          <w:sz w:val="20"/>
          <w:szCs w:val="20"/>
        </w:rPr>
      </w:pPr>
      <w:r w:rsidRPr="00B9388E">
        <w:rPr>
          <w:rFonts w:ascii="Times New Roman" w:eastAsia="Times New Roman" w:hAnsi="Times New Roman" w:cs="Times New Roman"/>
          <w:b w:val="0"/>
          <w:sz w:val="20"/>
          <w:szCs w:val="20"/>
        </w:rPr>
        <w:t>Глава  администрации</w:t>
      </w:r>
    </w:p>
    <w:p w:rsidR="00B9388E" w:rsidRDefault="00B9388E" w:rsidP="00B9388E">
      <w:pPr>
        <w:pStyle w:val="3"/>
        <w:tabs>
          <w:tab w:val="left" w:pos="0"/>
        </w:tabs>
        <w:spacing w:before="0" w:after="0" w:line="240" w:lineRule="auto"/>
        <w:rPr>
          <w:sz w:val="28"/>
          <w:szCs w:val="28"/>
        </w:rPr>
      </w:pPr>
      <w:r w:rsidRPr="00B9388E">
        <w:rPr>
          <w:rFonts w:ascii="Times New Roman" w:eastAsia="Times New Roman" w:hAnsi="Times New Roman" w:cs="Times New Roman"/>
          <w:b w:val="0"/>
          <w:sz w:val="20"/>
          <w:szCs w:val="20"/>
        </w:rPr>
        <w:t xml:space="preserve"> Богучанского района                                                                 </w:t>
      </w:r>
      <w:r>
        <w:rPr>
          <w:rFonts w:ascii="Times New Roman" w:hAnsi="Times New Roman" w:cs="Times New Roman"/>
          <w:b w:val="0"/>
          <w:sz w:val="20"/>
          <w:szCs w:val="20"/>
        </w:rPr>
        <w:t xml:space="preserve">                                                      </w:t>
      </w:r>
      <w:r w:rsidRPr="00B9388E">
        <w:rPr>
          <w:rFonts w:ascii="Times New Roman" w:eastAsia="Times New Roman" w:hAnsi="Times New Roman" w:cs="Times New Roman"/>
          <w:b w:val="0"/>
          <w:sz w:val="20"/>
          <w:szCs w:val="20"/>
        </w:rPr>
        <w:t xml:space="preserve"> В.Ю. Карнаухов</w:t>
      </w:r>
      <w:r w:rsidRPr="00E33CC8">
        <w:rPr>
          <w:rFonts w:ascii="Cambria" w:eastAsia="Times New Roman" w:hAnsi="Cambria" w:cs="Times New Roman"/>
          <w:sz w:val="28"/>
          <w:szCs w:val="28"/>
        </w:rPr>
        <w:t xml:space="preserve">  </w:t>
      </w:r>
    </w:p>
    <w:p w:rsidR="00B9388E" w:rsidRDefault="00B9388E" w:rsidP="00B9388E">
      <w:pPr>
        <w:pStyle w:val="3"/>
        <w:tabs>
          <w:tab w:val="left" w:pos="0"/>
        </w:tabs>
        <w:spacing w:before="0" w:after="0" w:line="240" w:lineRule="auto"/>
        <w:rPr>
          <w:sz w:val="28"/>
          <w:szCs w:val="28"/>
        </w:rPr>
      </w:pPr>
    </w:p>
    <w:p w:rsidR="00B9388E" w:rsidRPr="00B9388E" w:rsidRDefault="00B9388E" w:rsidP="00B9388E">
      <w:pPr>
        <w:spacing w:after="0" w:line="240" w:lineRule="auto"/>
        <w:jc w:val="center"/>
        <w:rPr>
          <w:rFonts w:ascii="Times New Roman" w:hAnsi="Times New Roman"/>
          <w:sz w:val="18"/>
          <w:szCs w:val="18"/>
        </w:rPr>
      </w:pPr>
      <w:r w:rsidRPr="00B9388E">
        <w:rPr>
          <w:rFonts w:ascii="Times New Roman" w:hAnsi="Times New Roman"/>
          <w:sz w:val="18"/>
          <w:szCs w:val="18"/>
        </w:rPr>
        <w:t>АДМИНИСТРАЦИЯ    БОГУЧАНСКОГО  РАЙОНА</w:t>
      </w:r>
    </w:p>
    <w:p w:rsidR="00B9388E" w:rsidRDefault="00B9388E" w:rsidP="00B9388E">
      <w:pPr>
        <w:spacing w:after="0" w:line="240" w:lineRule="auto"/>
        <w:jc w:val="center"/>
        <w:rPr>
          <w:rFonts w:ascii="Times New Roman" w:hAnsi="Times New Roman"/>
          <w:sz w:val="18"/>
          <w:szCs w:val="18"/>
        </w:rPr>
      </w:pPr>
      <w:r w:rsidRPr="00B9388E">
        <w:rPr>
          <w:rFonts w:ascii="Times New Roman" w:hAnsi="Times New Roman"/>
          <w:sz w:val="18"/>
          <w:szCs w:val="18"/>
        </w:rPr>
        <w:t>КРАСНОЯРСКОГО КРАЯ</w:t>
      </w:r>
    </w:p>
    <w:p w:rsidR="00B9388E" w:rsidRPr="00B9388E" w:rsidRDefault="00B9388E" w:rsidP="00B9388E">
      <w:pPr>
        <w:spacing w:after="0" w:line="240" w:lineRule="auto"/>
        <w:jc w:val="center"/>
        <w:rPr>
          <w:rFonts w:ascii="Times New Roman" w:hAnsi="Times New Roman"/>
          <w:sz w:val="18"/>
          <w:szCs w:val="18"/>
        </w:rPr>
      </w:pPr>
      <w:r w:rsidRPr="00B9388E">
        <w:rPr>
          <w:rFonts w:ascii="Times New Roman" w:hAnsi="Times New Roman"/>
          <w:sz w:val="18"/>
          <w:szCs w:val="18"/>
        </w:rPr>
        <w:t>ПОСТАНОВЛЕНИЕ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4"/>
      </w:tblGrid>
      <w:tr w:rsidR="00B9388E" w:rsidRPr="00B9388E" w:rsidTr="00EB2CE9">
        <w:trPr>
          <w:trHeight w:val="1283"/>
        </w:trPr>
        <w:tc>
          <w:tcPr>
            <w:tcW w:w="9544" w:type="dxa"/>
            <w:tcBorders>
              <w:top w:val="nil"/>
              <w:left w:val="nil"/>
              <w:bottom w:val="nil"/>
              <w:right w:val="nil"/>
            </w:tcBorders>
          </w:tcPr>
          <w:p w:rsidR="00B9388E" w:rsidRPr="00B9388E" w:rsidRDefault="00B9388E" w:rsidP="00B9388E">
            <w:pPr>
              <w:spacing w:line="240" w:lineRule="auto"/>
              <w:ind w:right="-6"/>
              <w:jc w:val="both"/>
              <w:rPr>
                <w:rFonts w:ascii="Times New Roman" w:hAnsi="Times New Roman"/>
                <w:sz w:val="20"/>
                <w:szCs w:val="20"/>
              </w:rPr>
            </w:pPr>
            <w:r w:rsidRPr="00B9388E">
              <w:rPr>
                <w:rFonts w:ascii="Times New Roman" w:hAnsi="Times New Roman"/>
                <w:sz w:val="20"/>
                <w:szCs w:val="20"/>
              </w:rPr>
              <w:t xml:space="preserve">24.09.2014                          </w:t>
            </w:r>
            <w:r>
              <w:rPr>
                <w:rFonts w:ascii="Times New Roman" w:hAnsi="Times New Roman"/>
                <w:sz w:val="20"/>
                <w:szCs w:val="20"/>
              </w:rPr>
              <w:t xml:space="preserve">                                     </w:t>
            </w:r>
            <w:r w:rsidRPr="00B9388E">
              <w:rPr>
                <w:rFonts w:ascii="Times New Roman" w:hAnsi="Times New Roman"/>
                <w:sz w:val="20"/>
                <w:szCs w:val="20"/>
              </w:rPr>
              <w:t xml:space="preserve"> с. Богучаны                             </w:t>
            </w:r>
            <w:r>
              <w:rPr>
                <w:rFonts w:ascii="Times New Roman" w:hAnsi="Times New Roman"/>
                <w:sz w:val="20"/>
                <w:szCs w:val="20"/>
              </w:rPr>
              <w:t xml:space="preserve">                                   </w:t>
            </w:r>
            <w:r w:rsidRPr="00B9388E">
              <w:rPr>
                <w:rFonts w:ascii="Times New Roman" w:hAnsi="Times New Roman"/>
                <w:sz w:val="20"/>
                <w:szCs w:val="20"/>
              </w:rPr>
              <w:t>№ 1207-п</w:t>
            </w:r>
          </w:p>
          <w:p w:rsidR="00B9388E" w:rsidRPr="00B9388E" w:rsidRDefault="00B9388E" w:rsidP="00B9388E">
            <w:pPr>
              <w:spacing w:line="240" w:lineRule="auto"/>
              <w:ind w:right="-6"/>
              <w:jc w:val="center"/>
              <w:rPr>
                <w:rFonts w:ascii="Times New Roman" w:hAnsi="Times New Roman"/>
                <w:sz w:val="20"/>
                <w:szCs w:val="20"/>
              </w:rPr>
            </w:pPr>
            <w:r w:rsidRPr="00B9388E">
              <w:rPr>
                <w:rFonts w:ascii="Times New Roman" w:hAnsi="Times New Roman"/>
                <w:sz w:val="20"/>
                <w:szCs w:val="20"/>
              </w:rPr>
              <w:t>О внесении изменений в постановление администрации Богучанского района от 23.09.2013 №1187-п «Об утверждении положения об оплате труда работников Муниципального казенного учреждения «Управление культуры Богучанского района»</w:t>
            </w:r>
          </w:p>
        </w:tc>
      </w:tr>
    </w:tbl>
    <w:p w:rsidR="00B9388E" w:rsidRPr="00B9388E" w:rsidRDefault="00B9388E" w:rsidP="00EB2CE9">
      <w:pPr>
        <w:autoSpaceDE w:val="0"/>
        <w:autoSpaceDN w:val="0"/>
        <w:adjustRightInd w:val="0"/>
        <w:spacing w:after="0" w:line="240" w:lineRule="auto"/>
        <w:jc w:val="both"/>
        <w:outlineLvl w:val="0"/>
        <w:rPr>
          <w:rFonts w:ascii="Times New Roman" w:hAnsi="Times New Roman"/>
          <w:sz w:val="20"/>
          <w:szCs w:val="20"/>
        </w:rPr>
      </w:pPr>
      <w:r w:rsidRPr="00B9388E">
        <w:rPr>
          <w:rFonts w:ascii="Times New Roman" w:hAnsi="Times New Roman"/>
          <w:sz w:val="20"/>
          <w:szCs w:val="20"/>
        </w:rPr>
        <w:tab/>
        <w:t>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«Об утверждении Положения о системе оплаты труда работников муниципальных бюджетных и казенных учреждений»,  статьями 7, 8, 48 Устава Богучанского района ПОСТАНОВЛЯЮ:</w:t>
      </w:r>
    </w:p>
    <w:p w:rsidR="00B9388E" w:rsidRPr="00B9388E" w:rsidRDefault="00B9388E" w:rsidP="00EB2CE9">
      <w:pPr>
        <w:autoSpaceDE w:val="0"/>
        <w:autoSpaceDN w:val="0"/>
        <w:adjustRightInd w:val="0"/>
        <w:spacing w:after="0" w:line="240" w:lineRule="auto"/>
        <w:jc w:val="both"/>
        <w:outlineLvl w:val="0"/>
        <w:rPr>
          <w:rFonts w:ascii="Times New Roman" w:hAnsi="Times New Roman"/>
          <w:sz w:val="20"/>
          <w:szCs w:val="20"/>
        </w:rPr>
      </w:pPr>
      <w:r w:rsidRPr="00B9388E">
        <w:rPr>
          <w:rFonts w:ascii="Times New Roman" w:hAnsi="Times New Roman"/>
          <w:sz w:val="20"/>
          <w:szCs w:val="20"/>
        </w:rPr>
        <w:tab/>
        <w:t>1. Внести изменения  в постановление администрации Богучанского района от 23.09.2013 №1187-п «Об утверждении положения об оплате труда работников Муниципального казенного учреждения «Управление культуры Богучанского района» (далее – Постановление).</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xml:space="preserve">1.1. В преамбуле Постановления слово «новой» исключить. </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 Внести изменения и дополнения в приложение к Постановлению «Положение об оплате труда работников Муниципального казенного учреждения «Управление культуры Богучанского района» (далее – Положение).</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2.1. В пункте 1.1. Положения слово «новой» исключить.</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2.2. В пункте 1.3. Положения слова «коллективным договором и» исключить.</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lastRenderedPageBreak/>
        <w:t>2.3. Пункт 3.1. Положения дополнить абзацем  следующего содержания: «выплаты за работу в сельской местности».</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2.4. Раздел 3 Положения дополнить пунктом 3.7. следующего содержания «Работникам учреждения устанавливаются выплаты за работу в сельской местности в размере 25 процентов от оклада (должностного оклада), ставки заработной платы».</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2.5. В пункте 4.2. Положения  в абзаце пятом слова «за работу в сельской местности» исключить.</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2.6. В пункте 4.7. Положения  абзац 4.7.3 исключить.</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 xml:space="preserve">2.7.  В пункте 4.7.6. Положения в абзаце втором цифры «6827» заменить цифрами «7167» </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2.8 .В пункте 6.10 абзац второй исключить.</w:t>
      </w:r>
    </w:p>
    <w:p w:rsidR="00B9388E" w:rsidRPr="00B9388E" w:rsidRDefault="00B9388E" w:rsidP="00B9388E">
      <w:pPr>
        <w:autoSpaceDE w:val="0"/>
        <w:autoSpaceDN w:val="0"/>
        <w:adjustRightInd w:val="0"/>
        <w:spacing w:after="0" w:line="240" w:lineRule="auto"/>
        <w:ind w:firstLine="709"/>
        <w:jc w:val="both"/>
        <w:outlineLvl w:val="0"/>
        <w:rPr>
          <w:rFonts w:ascii="Times New Roman" w:hAnsi="Times New Roman"/>
          <w:sz w:val="20"/>
          <w:szCs w:val="20"/>
        </w:rPr>
      </w:pPr>
      <w:r w:rsidRPr="00B9388E">
        <w:rPr>
          <w:rFonts w:ascii="Times New Roman" w:hAnsi="Times New Roman"/>
          <w:sz w:val="20"/>
          <w:szCs w:val="20"/>
        </w:rPr>
        <w:t>2.9. Приложение №1 к Положению изложить в новой редакции согласно приложению к настоящему Постановлению .</w:t>
      </w:r>
    </w:p>
    <w:p w:rsidR="00B9388E" w:rsidRPr="00B9388E" w:rsidRDefault="00B9388E" w:rsidP="00B9388E">
      <w:pPr>
        <w:autoSpaceDE w:val="0"/>
        <w:autoSpaceDN w:val="0"/>
        <w:adjustRightInd w:val="0"/>
        <w:spacing w:after="0" w:line="240" w:lineRule="auto"/>
        <w:ind w:firstLine="708"/>
        <w:jc w:val="both"/>
        <w:outlineLvl w:val="0"/>
        <w:rPr>
          <w:rFonts w:ascii="Times New Roman" w:hAnsi="Times New Roman"/>
          <w:sz w:val="20"/>
          <w:szCs w:val="20"/>
        </w:rPr>
      </w:pPr>
      <w:r w:rsidRPr="00B9388E">
        <w:rPr>
          <w:rFonts w:ascii="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 Илиндееву.</w:t>
      </w:r>
    </w:p>
    <w:p w:rsidR="00B9388E" w:rsidRPr="00B9388E" w:rsidRDefault="00B9388E" w:rsidP="00EB2CE9">
      <w:pPr>
        <w:spacing w:line="240" w:lineRule="auto"/>
        <w:jc w:val="both"/>
        <w:rPr>
          <w:rFonts w:ascii="Times New Roman" w:hAnsi="Times New Roman"/>
          <w:sz w:val="20"/>
          <w:szCs w:val="20"/>
        </w:rPr>
      </w:pPr>
      <w:r w:rsidRPr="00B9388E">
        <w:rPr>
          <w:rFonts w:ascii="Times New Roman" w:hAnsi="Times New Roman"/>
          <w:sz w:val="20"/>
          <w:szCs w:val="20"/>
        </w:rPr>
        <w:tab/>
        <w:t xml:space="preserve">4.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октября 2014 года.  </w:t>
      </w:r>
    </w:p>
    <w:p w:rsidR="00B9388E"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 xml:space="preserve">Глава администрации </w:t>
      </w:r>
    </w:p>
    <w:p w:rsidR="00EB2CE9" w:rsidRPr="00B9388E" w:rsidRDefault="00B9388E" w:rsidP="00B9388E">
      <w:pPr>
        <w:spacing w:after="0" w:line="240" w:lineRule="auto"/>
        <w:jc w:val="both"/>
        <w:rPr>
          <w:rFonts w:ascii="Times New Roman" w:hAnsi="Times New Roman"/>
          <w:sz w:val="20"/>
          <w:szCs w:val="20"/>
        </w:rPr>
      </w:pPr>
      <w:r w:rsidRPr="00B9388E">
        <w:rPr>
          <w:rFonts w:ascii="Times New Roman" w:hAnsi="Times New Roman"/>
          <w:sz w:val="20"/>
          <w:szCs w:val="20"/>
        </w:rPr>
        <w:t xml:space="preserve">Богучанского района                                                                    </w:t>
      </w:r>
      <w:r w:rsidR="00EB2CE9">
        <w:rPr>
          <w:rFonts w:ascii="Times New Roman" w:hAnsi="Times New Roman"/>
          <w:sz w:val="20"/>
          <w:szCs w:val="20"/>
        </w:rPr>
        <w:t xml:space="preserve">                                                    </w:t>
      </w:r>
      <w:r w:rsidRPr="00B9388E">
        <w:rPr>
          <w:rFonts w:ascii="Times New Roman" w:hAnsi="Times New Roman"/>
          <w:sz w:val="20"/>
          <w:szCs w:val="20"/>
        </w:rPr>
        <w:t>В.Ю. Карнаухов</w:t>
      </w:r>
    </w:p>
    <w:p w:rsidR="00EB2CE9" w:rsidRPr="00B9388E" w:rsidRDefault="00B9388E" w:rsidP="00EB2CE9">
      <w:pPr>
        <w:spacing w:after="0" w:line="240" w:lineRule="auto"/>
        <w:jc w:val="both"/>
        <w:rPr>
          <w:rFonts w:ascii="Times New Roman" w:hAnsi="Times New Roman"/>
          <w:sz w:val="20"/>
          <w:szCs w:val="20"/>
        </w:rPr>
      </w:pPr>
      <w:r w:rsidRPr="00B9388E">
        <w:rPr>
          <w:rFonts w:ascii="Times New Roman" w:hAnsi="Times New Roman"/>
          <w:sz w:val="20"/>
          <w:szCs w:val="20"/>
        </w:rPr>
        <w:t>казенного</w:t>
      </w:r>
      <w:r w:rsidR="00EB2CE9" w:rsidRPr="00EB2CE9">
        <w:rPr>
          <w:rFonts w:ascii="Times New Roman" w:hAnsi="Times New Roman"/>
          <w:sz w:val="20"/>
          <w:szCs w:val="20"/>
        </w:rPr>
        <w:t xml:space="preserve"> </w:t>
      </w:r>
    </w:p>
    <w:p w:rsidR="00EB2CE9" w:rsidRPr="00B9388E" w:rsidRDefault="00EB2CE9" w:rsidP="00EB2CE9">
      <w:pPr>
        <w:pStyle w:val="af3"/>
        <w:spacing w:after="0"/>
        <w:ind w:left="5942" w:right="62"/>
        <w:jc w:val="right"/>
        <w:rPr>
          <w:sz w:val="20"/>
          <w:szCs w:val="20"/>
        </w:rPr>
      </w:pPr>
      <w:r w:rsidRPr="00B9388E">
        <w:rPr>
          <w:sz w:val="20"/>
          <w:szCs w:val="20"/>
        </w:rPr>
        <w:t>Приложение</w:t>
      </w:r>
    </w:p>
    <w:p w:rsidR="00EB2CE9" w:rsidRPr="00B9388E" w:rsidRDefault="00EB2CE9" w:rsidP="00EB2CE9">
      <w:pPr>
        <w:pStyle w:val="af3"/>
        <w:spacing w:after="0"/>
        <w:ind w:left="5942" w:right="62"/>
        <w:jc w:val="right"/>
        <w:rPr>
          <w:sz w:val="20"/>
          <w:szCs w:val="20"/>
        </w:rPr>
      </w:pPr>
      <w:r w:rsidRPr="00B9388E">
        <w:rPr>
          <w:sz w:val="20"/>
          <w:szCs w:val="20"/>
        </w:rPr>
        <w:t>к Постановлению</w:t>
      </w:r>
    </w:p>
    <w:p w:rsidR="00B9388E" w:rsidRPr="00B9388E" w:rsidRDefault="00EB2CE9" w:rsidP="00EB2CE9">
      <w:pPr>
        <w:pStyle w:val="af3"/>
        <w:spacing w:after="0"/>
        <w:ind w:left="5942" w:right="62"/>
        <w:jc w:val="right"/>
        <w:rPr>
          <w:sz w:val="20"/>
          <w:szCs w:val="20"/>
        </w:rPr>
      </w:pPr>
      <w:r>
        <w:rPr>
          <w:sz w:val="20"/>
          <w:szCs w:val="20"/>
        </w:rPr>
        <w:t>24.09.</w:t>
      </w:r>
      <w:r w:rsidRPr="00B9388E">
        <w:rPr>
          <w:sz w:val="20"/>
          <w:szCs w:val="20"/>
        </w:rPr>
        <w:t xml:space="preserve"> 2014 № 1207-п Приложение № 1 к положению об оплате труда работников Муниципального</w:t>
      </w:r>
      <w:r w:rsidR="00B9388E" w:rsidRPr="00B9388E">
        <w:rPr>
          <w:sz w:val="20"/>
          <w:szCs w:val="20"/>
        </w:rPr>
        <w:t xml:space="preserve"> учреждения «Управление культуры Богучанского района»</w:t>
      </w:r>
    </w:p>
    <w:p w:rsidR="00B9388E" w:rsidRPr="00B9388E" w:rsidRDefault="00B9388E" w:rsidP="00B9388E">
      <w:pPr>
        <w:spacing w:after="0" w:line="240" w:lineRule="auto"/>
        <w:ind w:firstLine="709"/>
        <w:jc w:val="center"/>
        <w:rPr>
          <w:rFonts w:ascii="Times New Roman" w:hAnsi="Times New Roman"/>
          <w:sz w:val="20"/>
          <w:szCs w:val="20"/>
        </w:rPr>
      </w:pPr>
    </w:p>
    <w:p w:rsidR="00B9388E" w:rsidRDefault="00B9388E" w:rsidP="00EB2CE9">
      <w:pPr>
        <w:spacing w:after="0" w:line="240" w:lineRule="auto"/>
        <w:ind w:firstLine="709"/>
        <w:jc w:val="center"/>
        <w:rPr>
          <w:rFonts w:ascii="Times New Roman" w:hAnsi="Times New Roman"/>
          <w:sz w:val="18"/>
          <w:szCs w:val="18"/>
        </w:rPr>
      </w:pPr>
      <w:r w:rsidRPr="00EB2CE9">
        <w:rPr>
          <w:rFonts w:ascii="Times New Roman" w:hAnsi="Times New Roman"/>
          <w:sz w:val="18"/>
          <w:szCs w:val="18"/>
        </w:rPr>
        <w:t>РАЗМЕРЫ ОКЛАДОВ (ДОЛЖНОСТНЫХ ОКЛАДОВ), СТАВОК ЗАРАБОТНОЙ ПЛАТЫ РАБОТНИКОВ УЧРЕЖДЕНИЯ</w:t>
      </w:r>
    </w:p>
    <w:p w:rsidR="00EB2CE9" w:rsidRPr="00EB2CE9" w:rsidRDefault="00EB2CE9" w:rsidP="00EB2CE9">
      <w:pPr>
        <w:spacing w:after="0" w:line="240" w:lineRule="auto"/>
        <w:ind w:firstLine="709"/>
        <w:jc w:val="center"/>
        <w:rPr>
          <w:rFonts w:ascii="Times New Roman" w:hAnsi="Times New Roman"/>
          <w:sz w:val="18"/>
          <w:szCs w:val="18"/>
        </w:rPr>
      </w:pPr>
    </w:p>
    <w:p w:rsidR="00B9388E" w:rsidRPr="00B9388E" w:rsidRDefault="00B9388E" w:rsidP="00B9388E">
      <w:pPr>
        <w:spacing w:after="0" w:line="240" w:lineRule="auto"/>
        <w:ind w:firstLine="567"/>
        <w:jc w:val="center"/>
        <w:rPr>
          <w:rFonts w:ascii="Times New Roman" w:hAnsi="Times New Roman"/>
          <w:sz w:val="20"/>
          <w:szCs w:val="20"/>
        </w:rPr>
      </w:pPr>
      <w:r w:rsidRPr="00B9388E">
        <w:rPr>
          <w:rFonts w:ascii="Times New Roman" w:hAnsi="Times New Roman"/>
          <w:sz w:val="20"/>
          <w:szCs w:val="20"/>
        </w:rPr>
        <w:t>1. Профессиональная квалификационная группа</w:t>
      </w:r>
    </w:p>
    <w:p w:rsidR="00B9388E" w:rsidRPr="00B9388E" w:rsidRDefault="00B9388E" w:rsidP="00B9388E">
      <w:pPr>
        <w:spacing w:after="0" w:line="240" w:lineRule="auto"/>
        <w:ind w:firstLine="540"/>
        <w:outlineLvl w:val="1"/>
        <w:rPr>
          <w:rFonts w:ascii="Times New Roman" w:hAnsi="Times New Roman"/>
          <w:bCs/>
          <w:sz w:val="20"/>
          <w:szCs w:val="20"/>
        </w:rPr>
      </w:pPr>
      <w:r w:rsidRPr="00B9388E">
        <w:rPr>
          <w:rFonts w:ascii="Times New Roman" w:hAnsi="Times New Roman"/>
          <w:sz w:val="20"/>
          <w:szCs w:val="20"/>
        </w:rPr>
        <w:t>общеотраслевых должностей руководителей, специалистов и служащих</w:t>
      </w:r>
    </w:p>
    <w:p w:rsidR="00B9388E" w:rsidRPr="00B9388E" w:rsidRDefault="00B9388E" w:rsidP="00B9388E">
      <w:pPr>
        <w:spacing w:after="0" w:line="240" w:lineRule="auto"/>
        <w:rPr>
          <w:rFonts w:ascii="Times New Roman" w:hAnsi="Times New Roman"/>
          <w:sz w:val="20"/>
          <w:szCs w:val="20"/>
        </w:rPr>
      </w:pPr>
    </w:p>
    <w:p w:rsidR="00B9388E" w:rsidRPr="00B9388E" w:rsidRDefault="00B9388E" w:rsidP="00EB2CE9">
      <w:pPr>
        <w:tabs>
          <w:tab w:val="left" w:pos="0"/>
        </w:tabs>
        <w:spacing w:after="0" w:line="240" w:lineRule="auto"/>
        <w:ind w:firstLine="709"/>
        <w:jc w:val="both"/>
        <w:rPr>
          <w:rFonts w:ascii="Times New Roman" w:hAnsi="Times New Roman"/>
          <w:sz w:val="20"/>
          <w:szCs w:val="20"/>
        </w:rPr>
      </w:pPr>
      <w:r w:rsidRPr="00B9388E">
        <w:rPr>
          <w:rFonts w:ascii="Times New Roman" w:hAnsi="Times New Roman"/>
          <w:sz w:val="20"/>
          <w:szCs w:val="20"/>
        </w:rPr>
        <w:t>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w:t>
      </w:r>
      <w:r w:rsidR="00EB2CE9">
        <w:rPr>
          <w:rFonts w:ascii="Times New Roman" w:hAnsi="Times New Roman"/>
          <w:sz w:val="20"/>
          <w:szCs w:val="20"/>
        </w:rPr>
        <w:t xml:space="preserve">звития РФ от 29.05.2008 № 247н  </w:t>
      </w:r>
      <w:r w:rsidRPr="00B9388E">
        <w:rPr>
          <w:rFonts w:ascii="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B9388E" w:rsidRPr="00B9388E" w:rsidRDefault="00B9388E" w:rsidP="00B9388E">
      <w:pPr>
        <w:spacing w:after="0" w:line="240" w:lineRule="auto"/>
        <w:ind w:firstLine="567"/>
        <w:rPr>
          <w:rFonts w:ascii="Times New Roman" w:hAnsi="Times New Roman"/>
          <w:bCs/>
          <w:sz w:val="20"/>
          <w:szCs w:val="20"/>
        </w:rPr>
      </w:pPr>
    </w:p>
    <w:tbl>
      <w:tblPr>
        <w:tblW w:w="9615" w:type="dxa"/>
        <w:tblLayout w:type="fixed"/>
        <w:tblLook w:val="0000"/>
      </w:tblPr>
      <w:tblGrid>
        <w:gridCol w:w="6015"/>
        <w:gridCol w:w="3600"/>
      </w:tblGrid>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vAlign w:val="center"/>
          </w:tcPr>
          <w:p w:rsidR="00B9388E" w:rsidRPr="00EB2CE9" w:rsidRDefault="00B9388E" w:rsidP="00B9388E">
            <w:pPr>
              <w:spacing w:after="0" w:line="240" w:lineRule="auto"/>
              <w:jc w:val="center"/>
              <w:rPr>
                <w:rFonts w:ascii="Times New Roman" w:hAnsi="Times New Roman"/>
                <w:bCs/>
                <w:sz w:val="16"/>
                <w:szCs w:val="16"/>
              </w:rPr>
            </w:pPr>
            <w:r w:rsidRPr="00EB2CE9">
              <w:rPr>
                <w:rFonts w:ascii="Times New Roman" w:hAnsi="Times New Roman"/>
                <w:sz w:val="16"/>
                <w:szCs w:val="16"/>
              </w:rPr>
              <w:t>Квалификационные группы (уровни)</w:t>
            </w:r>
          </w:p>
        </w:tc>
        <w:tc>
          <w:tcPr>
            <w:tcW w:w="3600" w:type="dxa"/>
            <w:tcBorders>
              <w:top w:val="single" w:sz="4" w:space="0" w:color="auto"/>
              <w:left w:val="nil"/>
              <w:bottom w:val="single" w:sz="4" w:space="0" w:color="auto"/>
              <w:right w:val="single" w:sz="4" w:space="0" w:color="auto"/>
            </w:tcBorders>
            <w:vAlign w:val="center"/>
          </w:tcPr>
          <w:p w:rsidR="00B9388E" w:rsidRPr="00EB2CE9" w:rsidRDefault="00B9388E" w:rsidP="00B9388E">
            <w:pPr>
              <w:spacing w:after="0" w:line="240" w:lineRule="auto"/>
              <w:ind w:hanging="12"/>
              <w:jc w:val="center"/>
              <w:rPr>
                <w:rFonts w:ascii="Times New Roman" w:hAnsi="Times New Roman"/>
                <w:sz w:val="16"/>
                <w:szCs w:val="16"/>
              </w:rPr>
            </w:pPr>
            <w:r w:rsidRPr="00EB2CE9">
              <w:rPr>
                <w:rFonts w:ascii="Times New Roman" w:hAnsi="Times New Roman"/>
                <w:bCs/>
                <w:sz w:val="16"/>
                <w:szCs w:val="16"/>
              </w:rPr>
              <w:t>Размер о</w:t>
            </w:r>
            <w:r w:rsidRPr="00EB2CE9">
              <w:rPr>
                <w:rFonts w:ascii="Times New Roman" w:hAnsi="Times New Roman"/>
                <w:sz w:val="16"/>
                <w:szCs w:val="16"/>
              </w:rPr>
              <w:t>клада (должностного оклада), ставки заработной платы, руб.</w:t>
            </w:r>
          </w:p>
        </w:tc>
      </w:tr>
      <w:tr w:rsidR="00B9388E" w:rsidRPr="00EB2CE9" w:rsidTr="00EB2CE9">
        <w:trPr>
          <w:trHeight w:val="20"/>
        </w:trPr>
        <w:tc>
          <w:tcPr>
            <w:tcW w:w="6015" w:type="dxa"/>
            <w:tcBorders>
              <w:top w:val="nil"/>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должности служащих первого уровня»</w:t>
            </w:r>
          </w:p>
        </w:tc>
        <w:tc>
          <w:tcPr>
            <w:tcW w:w="3600" w:type="dxa"/>
            <w:tcBorders>
              <w:top w:val="nil"/>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 xml:space="preserve"> </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2597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2739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должности служащих второго уровня»</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2882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3167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3480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4392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5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4961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должности служащих третьего уровня»</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3167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3480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3820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4592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5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5361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должности служащих четвертого уровня»</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 xml:space="preserve">5762 рублей; </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6675 рубль;</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7188 рубля.</w:t>
            </w:r>
          </w:p>
        </w:tc>
      </w:tr>
    </w:tbl>
    <w:p w:rsidR="00B9388E" w:rsidRPr="00B9388E" w:rsidRDefault="00B9388E" w:rsidP="00B9388E">
      <w:pPr>
        <w:spacing w:after="0" w:line="240" w:lineRule="auto"/>
        <w:ind w:firstLine="709"/>
        <w:jc w:val="center"/>
        <w:rPr>
          <w:rFonts w:ascii="Times New Roman" w:hAnsi="Times New Roman"/>
          <w:sz w:val="20"/>
          <w:szCs w:val="20"/>
        </w:rPr>
      </w:pPr>
    </w:p>
    <w:p w:rsidR="00B9388E" w:rsidRPr="00B9388E" w:rsidRDefault="00B9388E" w:rsidP="00B9388E">
      <w:pPr>
        <w:spacing w:after="0" w:line="240" w:lineRule="auto"/>
        <w:ind w:firstLine="709"/>
        <w:jc w:val="center"/>
        <w:rPr>
          <w:rFonts w:ascii="Times New Roman" w:hAnsi="Times New Roman"/>
          <w:sz w:val="20"/>
          <w:szCs w:val="20"/>
        </w:rPr>
      </w:pPr>
      <w:r w:rsidRPr="00B9388E">
        <w:rPr>
          <w:rFonts w:ascii="Times New Roman" w:hAnsi="Times New Roman"/>
          <w:sz w:val="20"/>
          <w:szCs w:val="20"/>
        </w:rPr>
        <w:t>2. Профессиональные квалификационные группы</w:t>
      </w:r>
    </w:p>
    <w:p w:rsidR="00B9388E" w:rsidRPr="00B9388E" w:rsidRDefault="00B9388E" w:rsidP="00B9388E">
      <w:pPr>
        <w:spacing w:after="0" w:line="240" w:lineRule="auto"/>
        <w:ind w:firstLine="709"/>
        <w:jc w:val="center"/>
        <w:rPr>
          <w:rFonts w:ascii="Times New Roman" w:hAnsi="Times New Roman"/>
          <w:sz w:val="20"/>
          <w:szCs w:val="20"/>
        </w:rPr>
      </w:pPr>
      <w:r w:rsidRPr="00B9388E">
        <w:rPr>
          <w:rFonts w:ascii="Times New Roman" w:hAnsi="Times New Roman"/>
          <w:sz w:val="20"/>
          <w:szCs w:val="20"/>
        </w:rPr>
        <w:t>общеотраслевых профессий рабочих</w:t>
      </w:r>
    </w:p>
    <w:p w:rsidR="00B9388E" w:rsidRPr="00B9388E" w:rsidRDefault="00B9388E" w:rsidP="00B9388E">
      <w:pPr>
        <w:spacing w:after="0" w:line="240" w:lineRule="auto"/>
        <w:ind w:firstLine="540"/>
        <w:rPr>
          <w:rFonts w:ascii="Times New Roman" w:hAnsi="Times New Roman"/>
          <w:sz w:val="20"/>
          <w:szCs w:val="20"/>
        </w:rPr>
      </w:pPr>
    </w:p>
    <w:p w:rsidR="00B9388E" w:rsidRPr="00B9388E" w:rsidRDefault="00B9388E" w:rsidP="00EB2CE9">
      <w:pPr>
        <w:spacing w:after="0" w:line="240" w:lineRule="auto"/>
        <w:ind w:firstLine="709"/>
        <w:jc w:val="both"/>
        <w:rPr>
          <w:rFonts w:ascii="Times New Roman" w:hAnsi="Times New Roman"/>
          <w:sz w:val="20"/>
          <w:szCs w:val="20"/>
        </w:rPr>
      </w:pPr>
      <w:r w:rsidRPr="00B9388E">
        <w:rPr>
          <w:rFonts w:ascii="Times New Roman" w:hAnsi="Times New Roman"/>
          <w:sz w:val="20"/>
          <w:szCs w:val="20"/>
        </w:rPr>
        <w:lastRenderedPageBreak/>
        <w:t>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Минздравсоцразвития РФ от 29.05.2008 № 248н «Об утверждении профессиональных квалификационных групп общеотраслевых профессий рабочих».</w:t>
      </w:r>
    </w:p>
    <w:p w:rsidR="00B9388E" w:rsidRPr="00B9388E" w:rsidRDefault="00B9388E" w:rsidP="00B9388E">
      <w:pPr>
        <w:spacing w:after="0" w:line="240" w:lineRule="auto"/>
        <w:ind w:firstLine="540"/>
        <w:rPr>
          <w:rFonts w:ascii="Times New Roman" w:hAnsi="Times New Roman"/>
          <w:sz w:val="20"/>
          <w:szCs w:val="20"/>
        </w:rPr>
      </w:pPr>
    </w:p>
    <w:tbl>
      <w:tblPr>
        <w:tblW w:w="9615" w:type="dxa"/>
        <w:tblLayout w:type="fixed"/>
        <w:tblLook w:val="0000"/>
      </w:tblPr>
      <w:tblGrid>
        <w:gridCol w:w="6015"/>
        <w:gridCol w:w="3600"/>
      </w:tblGrid>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vAlign w:val="center"/>
          </w:tcPr>
          <w:p w:rsidR="00B9388E" w:rsidRPr="00EB2CE9" w:rsidRDefault="00B9388E" w:rsidP="00B9388E">
            <w:pPr>
              <w:spacing w:after="0" w:line="240" w:lineRule="auto"/>
              <w:jc w:val="center"/>
              <w:rPr>
                <w:rFonts w:ascii="Times New Roman" w:hAnsi="Times New Roman"/>
                <w:sz w:val="16"/>
                <w:szCs w:val="16"/>
              </w:rPr>
            </w:pPr>
            <w:r w:rsidRPr="00EB2CE9">
              <w:rPr>
                <w:rFonts w:ascii="Times New Roman" w:hAnsi="Times New Roman"/>
                <w:sz w:val="16"/>
                <w:szCs w:val="16"/>
              </w:rPr>
              <w:t>Квалификационные уровни</w:t>
            </w:r>
          </w:p>
        </w:tc>
        <w:tc>
          <w:tcPr>
            <w:tcW w:w="3600" w:type="dxa"/>
            <w:tcBorders>
              <w:top w:val="single" w:sz="4" w:space="0" w:color="auto"/>
              <w:left w:val="nil"/>
              <w:bottom w:val="single" w:sz="4" w:space="0" w:color="auto"/>
              <w:right w:val="single" w:sz="4" w:space="0" w:color="auto"/>
            </w:tcBorders>
          </w:tcPr>
          <w:p w:rsidR="00B9388E" w:rsidRPr="00EB2CE9" w:rsidRDefault="00B9388E" w:rsidP="00B9388E">
            <w:pPr>
              <w:spacing w:after="0" w:line="240" w:lineRule="auto"/>
              <w:jc w:val="center"/>
              <w:rPr>
                <w:rFonts w:ascii="Times New Roman" w:hAnsi="Times New Roman"/>
                <w:sz w:val="16"/>
                <w:szCs w:val="16"/>
              </w:rPr>
            </w:pPr>
            <w:r w:rsidRPr="00EB2CE9">
              <w:rPr>
                <w:rFonts w:ascii="Times New Roman" w:hAnsi="Times New Roman"/>
                <w:bCs/>
                <w:sz w:val="16"/>
                <w:szCs w:val="16"/>
              </w:rPr>
              <w:t>Размер о</w:t>
            </w:r>
            <w:r w:rsidRPr="00EB2CE9">
              <w:rPr>
                <w:rFonts w:ascii="Times New Roman" w:hAnsi="Times New Roman"/>
                <w:sz w:val="16"/>
                <w:szCs w:val="16"/>
              </w:rPr>
              <w:t xml:space="preserve">клада (должностного оклада), ставки </w:t>
            </w:r>
          </w:p>
          <w:p w:rsidR="00B9388E" w:rsidRPr="00EB2CE9" w:rsidRDefault="00B9388E" w:rsidP="00B9388E">
            <w:pPr>
              <w:spacing w:after="0" w:line="240" w:lineRule="auto"/>
              <w:jc w:val="center"/>
              <w:rPr>
                <w:rFonts w:ascii="Times New Roman" w:hAnsi="Times New Roman"/>
                <w:sz w:val="16"/>
                <w:szCs w:val="16"/>
              </w:rPr>
            </w:pPr>
            <w:r w:rsidRPr="00EB2CE9">
              <w:rPr>
                <w:rFonts w:ascii="Times New Roman" w:hAnsi="Times New Roman"/>
                <w:sz w:val="16"/>
                <w:szCs w:val="16"/>
              </w:rPr>
              <w:t>заработной платы, руб.</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профессии рабочих первого уровня»</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2231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2338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Должности, отнесенные к ПКГ «Общеотраслевые профессии рабочих второго уровня»</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1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2597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2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3167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3480 рублей;</w:t>
            </w:r>
          </w:p>
        </w:tc>
      </w:tr>
      <w:tr w:rsidR="00B9388E" w:rsidRPr="00EB2CE9" w:rsidTr="00EB2CE9">
        <w:trPr>
          <w:trHeight w:val="20"/>
        </w:trPr>
        <w:tc>
          <w:tcPr>
            <w:tcW w:w="6015" w:type="dxa"/>
            <w:tcBorders>
              <w:top w:val="single" w:sz="4" w:space="0" w:color="auto"/>
              <w:left w:val="single" w:sz="4" w:space="0" w:color="auto"/>
              <w:bottom w:val="single" w:sz="4" w:space="0" w:color="auto"/>
              <w:right w:val="single" w:sz="4" w:space="0" w:color="auto"/>
            </w:tcBorders>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 квалификационный уровень</w:t>
            </w:r>
          </w:p>
        </w:tc>
        <w:tc>
          <w:tcPr>
            <w:tcW w:w="3600" w:type="dxa"/>
            <w:tcBorders>
              <w:top w:val="single" w:sz="4" w:space="0" w:color="auto"/>
              <w:left w:val="nil"/>
              <w:bottom w:val="single" w:sz="4" w:space="0" w:color="auto"/>
              <w:right w:val="single" w:sz="4" w:space="0" w:color="auto"/>
            </w:tcBorders>
            <w:vAlign w:val="bottom"/>
          </w:tcPr>
          <w:p w:rsidR="00B9388E" w:rsidRPr="00EB2CE9" w:rsidRDefault="00B9388E" w:rsidP="00B9388E">
            <w:pPr>
              <w:spacing w:after="0" w:line="240" w:lineRule="auto"/>
              <w:rPr>
                <w:rFonts w:ascii="Times New Roman" w:hAnsi="Times New Roman"/>
                <w:sz w:val="16"/>
                <w:szCs w:val="16"/>
              </w:rPr>
            </w:pPr>
            <w:r w:rsidRPr="00EB2CE9">
              <w:rPr>
                <w:rFonts w:ascii="Times New Roman" w:hAnsi="Times New Roman"/>
                <w:sz w:val="16"/>
                <w:szCs w:val="16"/>
              </w:rPr>
              <w:t>4193 рублей.</w:t>
            </w:r>
          </w:p>
        </w:tc>
      </w:tr>
    </w:tbl>
    <w:p w:rsidR="00B9388E" w:rsidRPr="00B9388E" w:rsidRDefault="00B9388E" w:rsidP="00B9388E">
      <w:pPr>
        <w:pStyle w:val="3"/>
        <w:tabs>
          <w:tab w:val="left" w:pos="0"/>
        </w:tabs>
        <w:spacing w:before="0" w:after="0" w:line="240" w:lineRule="auto"/>
        <w:rPr>
          <w:rFonts w:ascii="Times New Roman" w:hAnsi="Times New Roman" w:cs="Times New Roman"/>
          <w:b w:val="0"/>
          <w:sz w:val="20"/>
          <w:szCs w:val="20"/>
        </w:rPr>
      </w:pPr>
      <w:r w:rsidRPr="00E33CC8">
        <w:rPr>
          <w:rFonts w:ascii="Cambria" w:eastAsia="Times New Roman" w:hAnsi="Cambria" w:cs="Times New Roman"/>
          <w:sz w:val="28"/>
          <w:szCs w:val="28"/>
        </w:rPr>
        <w:t xml:space="preserve">    </w:t>
      </w:r>
      <w:r w:rsidRPr="00B9388E">
        <w:rPr>
          <w:rFonts w:ascii="Times New Roman" w:hAnsi="Times New Roman" w:cs="Times New Roman"/>
          <w:b w:val="0"/>
          <w:sz w:val="20"/>
          <w:szCs w:val="20"/>
        </w:rPr>
        <w:t xml:space="preserve">                                            </w:t>
      </w:r>
    </w:p>
    <w:p w:rsidR="00EB2CE9" w:rsidRPr="00EB2CE9" w:rsidRDefault="00EB2CE9" w:rsidP="00EB2CE9">
      <w:pPr>
        <w:spacing w:after="0" w:line="240" w:lineRule="auto"/>
        <w:jc w:val="center"/>
        <w:rPr>
          <w:rFonts w:ascii="Times New Roman" w:hAnsi="Times New Roman"/>
          <w:sz w:val="18"/>
          <w:szCs w:val="18"/>
        </w:rPr>
      </w:pPr>
      <w:r w:rsidRPr="00EB2CE9">
        <w:rPr>
          <w:rFonts w:ascii="Times New Roman" w:hAnsi="Times New Roman"/>
          <w:sz w:val="18"/>
          <w:szCs w:val="18"/>
        </w:rPr>
        <w:t>АДМИНИСТРАЦИЯ    БОГУЧАНСКОГО  РАЙОНА</w:t>
      </w:r>
    </w:p>
    <w:p w:rsidR="00EB2CE9" w:rsidRPr="00EB2CE9" w:rsidRDefault="00EB2CE9" w:rsidP="00EB2CE9">
      <w:pPr>
        <w:spacing w:after="0" w:line="240" w:lineRule="auto"/>
        <w:jc w:val="center"/>
        <w:rPr>
          <w:rFonts w:ascii="Times New Roman" w:hAnsi="Times New Roman"/>
          <w:sz w:val="18"/>
          <w:szCs w:val="18"/>
        </w:rPr>
      </w:pPr>
      <w:r w:rsidRPr="00EB2CE9">
        <w:rPr>
          <w:rFonts w:ascii="Times New Roman" w:hAnsi="Times New Roman"/>
          <w:sz w:val="18"/>
          <w:szCs w:val="18"/>
        </w:rPr>
        <w:t>КРАСНОЯРСКОГО КРАЯ</w:t>
      </w:r>
    </w:p>
    <w:p w:rsidR="00EB2CE9" w:rsidRPr="00EB2CE9" w:rsidRDefault="00EB2CE9" w:rsidP="00EB2CE9">
      <w:pPr>
        <w:spacing w:after="0" w:line="240" w:lineRule="auto"/>
        <w:jc w:val="center"/>
        <w:rPr>
          <w:rFonts w:ascii="Times New Roman" w:hAnsi="Times New Roman"/>
          <w:sz w:val="20"/>
          <w:szCs w:val="20"/>
        </w:rPr>
      </w:pPr>
      <w:r w:rsidRPr="00EB2CE9">
        <w:rPr>
          <w:rFonts w:ascii="Times New Roman" w:hAnsi="Times New Roman"/>
          <w:color w:val="000000" w:themeColor="text1"/>
          <w:sz w:val="18"/>
          <w:szCs w:val="18"/>
        </w:rPr>
        <w:t>ПОСТАНОВЛЕНИЕ</w:t>
      </w:r>
      <w:r w:rsidRPr="00EB2CE9">
        <w:rPr>
          <w:rFonts w:ascii="Times New Roman" w:hAnsi="Times New Roman"/>
          <w:color w:val="000000" w:themeColor="text1"/>
          <w:sz w:val="20"/>
          <w:szCs w:val="20"/>
        </w:rPr>
        <w:br/>
      </w:r>
      <w:r w:rsidRPr="00EB2CE9">
        <w:rPr>
          <w:rFonts w:ascii="Times New Roman" w:hAnsi="Times New Roman"/>
          <w:sz w:val="20"/>
          <w:szCs w:val="20"/>
        </w:rPr>
        <w:t xml:space="preserve">24.09.2014 г.                            </w:t>
      </w:r>
      <w:r>
        <w:rPr>
          <w:rFonts w:ascii="Times New Roman" w:hAnsi="Times New Roman"/>
          <w:sz w:val="20"/>
          <w:szCs w:val="20"/>
        </w:rPr>
        <w:t xml:space="preserve">                                 </w:t>
      </w:r>
      <w:r w:rsidRPr="00EB2CE9">
        <w:rPr>
          <w:rFonts w:ascii="Times New Roman" w:hAnsi="Times New Roman"/>
          <w:sz w:val="20"/>
          <w:szCs w:val="20"/>
        </w:rPr>
        <w:t xml:space="preserve"> с. Богучаны                                        </w:t>
      </w:r>
      <w:r>
        <w:rPr>
          <w:rFonts w:ascii="Times New Roman" w:hAnsi="Times New Roman"/>
          <w:sz w:val="20"/>
          <w:szCs w:val="20"/>
        </w:rPr>
        <w:t xml:space="preserve">                        </w:t>
      </w:r>
      <w:r w:rsidRPr="00EB2CE9">
        <w:rPr>
          <w:rFonts w:ascii="Times New Roman" w:hAnsi="Times New Roman"/>
          <w:sz w:val="20"/>
          <w:szCs w:val="20"/>
        </w:rPr>
        <w:t>№ 1208-п</w:t>
      </w:r>
    </w:p>
    <w:p w:rsidR="00EB2CE9" w:rsidRDefault="00EB2CE9" w:rsidP="00EB2CE9">
      <w:pPr>
        <w:spacing w:after="0" w:line="0" w:lineRule="atLeast"/>
        <w:ind w:right="-6"/>
        <w:jc w:val="both"/>
        <w:rPr>
          <w:rFonts w:ascii="Times New Roman" w:hAnsi="Times New Roman"/>
          <w:sz w:val="20"/>
          <w:szCs w:val="20"/>
        </w:rPr>
      </w:pPr>
    </w:p>
    <w:p w:rsidR="00EB2CE9" w:rsidRPr="00EB2CE9" w:rsidRDefault="00EB2CE9" w:rsidP="00EB2CE9">
      <w:pPr>
        <w:spacing w:after="0" w:line="0" w:lineRule="atLeast"/>
        <w:ind w:right="-6"/>
        <w:jc w:val="center"/>
        <w:rPr>
          <w:rFonts w:ascii="Times New Roman" w:hAnsi="Times New Roman"/>
          <w:sz w:val="20"/>
          <w:szCs w:val="20"/>
        </w:rPr>
      </w:pPr>
      <w:r w:rsidRPr="00EB2CE9">
        <w:rPr>
          <w:rFonts w:ascii="Times New Roman" w:hAnsi="Times New Roman"/>
          <w:sz w:val="20"/>
          <w:szCs w:val="20"/>
        </w:rPr>
        <w:t>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бюджетного учреждения «Муниципальная пожарная часть № 1»</w:t>
      </w:r>
    </w:p>
    <w:p w:rsidR="00EB2CE9" w:rsidRPr="00EB2CE9" w:rsidRDefault="00EB2CE9" w:rsidP="00EB2CE9">
      <w:pPr>
        <w:spacing w:after="0" w:line="0" w:lineRule="atLeast"/>
        <w:ind w:right="-6"/>
        <w:jc w:val="both"/>
        <w:rPr>
          <w:rFonts w:ascii="Times New Roman" w:hAnsi="Times New Roman"/>
          <w:sz w:val="20"/>
          <w:szCs w:val="20"/>
        </w:rPr>
      </w:pPr>
    </w:p>
    <w:p w:rsidR="00EB2CE9" w:rsidRPr="00EB2CE9" w:rsidRDefault="00EB2CE9" w:rsidP="00EB2CE9">
      <w:pPr>
        <w:spacing w:after="0" w:line="240" w:lineRule="auto"/>
        <w:ind w:right="-6" w:firstLine="709"/>
        <w:jc w:val="both"/>
        <w:rPr>
          <w:rFonts w:ascii="Times New Roman" w:hAnsi="Times New Roman"/>
          <w:sz w:val="20"/>
          <w:szCs w:val="20"/>
        </w:rPr>
      </w:pPr>
      <w:r w:rsidRPr="00EB2CE9">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8, 48 Устава Богучанского района ПОСТАНОВЛЯЮ:</w:t>
      </w:r>
    </w:p>
    <w:p w:rsidR="00EB2CE9" w:rsidRPr="00EB2CE9" w:rsidRDefault="00EB2CE9" w:rsidP="00EB2CE9">
      <w:pPr>
        <w:spacing w:after="0" w:line="0" w:lineRule="atLeast"/>
        <w:ind w:right="-6" w:firstLine="709"/>
        <w:jc w:val="both"/>
        <w:rPr>
          <w:rFonts w:ascii="Times New Roman" w:hAnsi="Times New Roman"/>
          <w:sz w:val="20"/>
          <w:szCs w:val="20"/>
        </w:rPr>
      </w:pPr>
      <w:r w:rsidRPr="00EB2CE9">
        <w:rPr>
          <w:rFonts w:ascii="Times New Roman" w:hAnsi="Times New Roman"/>
          <w:sz w:val="20"/>
          <w:szCs w:val="20"/>
        </w:rPr>
        <w:t>1. Внести изменения в Постановление администрации Богучанского района от 17.12.2013 № 1648-п «Об утверждении Положения об оплате труда работников Муниципального бюджетного учреждения «Муниципальная пожарная часть № 1»  (далее – Постановление).</w:t>
      </w:r>
    </w:p>
    <w:p w:rsidR="00EB2CE9" w:rsidRPr="00EB2CE9" w:rsidRDefault="00EB2CE9" w:rsidP="00EB2CE9">
      <w:pPr>
        <w:spacing w:after="0" w:line="0" w:lineRule="atLeast"/>
        <w:ind w:right="-6" w:firstLine="709"/>
        <w:jc w:val="both"/>
        <w:rPr>
          <w:rFonts w:ascii="Times New Roman" w:hAnsi="Times New Roman"/>
          <w:sz w:val="20"/>
          <w:szCs w:val="20"/>
        </w:rPr>
      </w:pPr>
      <w:r w:rsidRPr="00EB2CE9">
        <w:rPr>
          <w:rFonts w:ascii="Times New Roman" w:hAnsi="Times New Roman"/>
          <w:sz w:val="20"/>
          <w:szCs w:val="20"/>
        </w:rPr>
        <w:t>1.1. В преамбуле  Постановления слово «новой» исключить.</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2.Внести изменения и дополнения в приложение к Постановлению в «Положение об оплате труда работников Муниципального бюджетного учреждения «Муниципальная пожарная часть № 1»   (далее – Положение).</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2.1. В абзаце втором пункта 4.10. Положения цифры «6827» заменить цифрами «7167».</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2.2.  Приложение №1 к Положению изложить в новой редакции согласно приложению № 1к настоящему постановлению.</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2.3. Приложение №2 к Положению изложить в новой редакции согласно приложению  № 2 к настоящему постановлению.</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r w:rsidRPr="00EB2CE9">
        <w:rPr>
          <w:rFonts w:ascii="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 Илиндееву.</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r w:rsidRPr="00EB2CE9">
        <w:rPr>
          <w:rFonts w:ascii="Times New Roman" w:hAnsi="Times New Roman"/>
          <w:sz w:val="20"/>
          <w:szCs w:val="20"/>
        </w:rPr>
        <w:t>4. Постановление вступает со дня, следующего за днём опубликования в Официальном вестнике Богучанского района и применяется к правоотношениям, возникшим с 01.10.2014 года.</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p>
    <w:p w:rsidR="00EB2CE9" w:rsidRPr="00EB2CE9" w:rsidRDefault="00EB2CE9" w:rsidP="00EB2CE9">
      <w:pPr>
        <w:spacing w:after="0" w:line="240" w:lineRule="auto"/>
        <w:jc w:val="both"/>
        <w:rPr>
          <w:rFonts w:ascii="Times New Roman" w:hAnsi="Times New Roman"/>
          <w:sz w:val="20"/>
          <w:szCs w:val="20"/>
        </w:rPr>
      </w:pPr>
      <w:r w:rsidRPr="00EB2CE9">
        <w:rPr>
          <w:rFonts w:ascii="Times New Roman" w:hAnsi="Times New Roman"/>
          <w:sz w:val="20"/>
          <w:szCs w:val="20"/>
        </w:rPr>
        <w:t xml:space="preserve">Глава администрации </w:t>
      </w:r>
    </w:p>
    <w:p w:rsidR="00EB2CE9" w:rsidRDefault="00EB2CE9" w:rsidP="00EB2CE9">
      <w:pPr>
        <w:spacing w:after="0" w:line="240" w:lineRule="auto"/>
        <w:jc w:val="both"/>
        <w:rPr>
          <w:rFonts w:ascii="Times New Roman" w:hAnsi="Times New Roman"/>
        </w:rPr>
      </w:pPr>
      <w:r w:rsidRPr="00EB2CE9">
        <w:rPr>
          <w:rFonts w:ascii="Times New Roman" w:hAnsi="Times New Roman"/>
          <w:sz w:val="20"/>
          <w:szCs w:val="20"/>
        </w:rPr>
        <w:t xml:space="preserve">Богучанского района                                                                     </w:t>
      </w:r>
      <w:r>
        <w:rPr>
          <w:rFonts w:ascii="Times New Roman" w:hAnsi="Times New Roman"/>
          <w:sz w:val="20"/>
          <w:szCs w:val="20"/>
        </w:rPr>
        <w:t xml:space="preserve">                                                     </w:t>
      </w:r>
      <w:r w:rsidRPr="00EB2CE9">
        <w:rPr>
          <w:rFonts w:ascii="Times New Roman" w:hAnsi="Times New Roman"/>
          <w:sz w:val="20"/>
          <w:szCs w:val="20"/>
        </w:rPr>
        <w:t>В.Ю. Карнаухов</w:t>
      </w:r>
      <w:r w:rsidRPr="00A10D0D">
        <w:rPr>
          <w:rFonts w:ascii="Times New Roman" w:hAnsi="Times New Roman"/>
        </w:rPr>
        <w:t xml:space="preserve">  </w:t>
      </w:r>
    </w:p>
    <w:p w:rsidR="00EB2CE9" w:rsidRDefault="00EB2CE9" w:rsidP="00EB2CE9">
      <w:pPr>
        <w:spacing w:after="0" w:line="240" w:lineRule="auto"/>
        <w:jc w:val="both"/>
        <w:rPr>
          <w:rFonts w:ascii="Times New Roman" w:hAnsi="Times New Roman"/>
        </w:rPr>
      </w:pPr>
    </w:p>
    <w:p w:rsidR="00EB2CE9" w:rsidRPr="00EB2CE9" w:rsidRDefault="00EB2CE9" w:rsidP="00EB2CE9">
      <w:pPr>
        <w:spacing w:after="0" w:line="240" w:lineRule="auto"/>
        <w:jc w:val="center"/>
        <w:rPr>
          <w:rFonts w:ascii="Times New Roman" w:hAnsi="Times New Roman"/>
          <w:sz w:val="18"/>
          <w:szCs w:val="18"/>
        </w:rPr>
      </w:pPr>
      <w:r w:rsidRPr="00EB2CE9">
        <w:rPr>
          <w:rFonts w:ascii="Times New Roman" w:hAnsi="Times New Roman"/>
          <w:sz w:val="18"/>
          <w:szCs w:val="18"/>
        </w:rPr>
        <w:t>АДМИНИСТРАЦИЯ    БОГУЧАНСКОГО  РАЙОНА</w:t>
      </w:r>
    </w:p>
    <w:p w:rsidR="00EB2CE9" w:rsidRPr="00EB2CE9" w:rsidRDefault="00EB2CE9" w:rsidP="00EB2CE9">
      <w:pPr>
        <w:spacing w:after="0" w:line="240" w:lineRule="auto"/>
        <w:jc w:val="center"/>
        <w:rPr>
          <w:rFonts w:ascii="Times New Roman" w:hAnsi="Times New Roman"/>
          <w:sz w:val="18"/>
          <w:szCs w:val="18"/>
        </w:rPr>
      </w:pPr>
      <w:r w:rsidRPr="00EB2CE9">
        <w:rPr>
          <w:rFonts w:ascii="Times New Roman" w:hAnsi="Times New Roman"/>
          <w:sz w:val="18"/>
          <w:szCs w:val="18"/>
        </w:rPr>
        <w:t>КРАСНОЯРСКОГО КРАЯ</w:t>
      </w:r>
    </w:p>
    <w:p w:rsidR="00EB2CE9" w:rsidRPr="00EB2CE9" w:rsidRDefault="00EB2CE9" w:rsidP="00EB2CE9">
      <w:pPr>
        <w:spacing w:after="0" w:line="240" w:lineRule="auto"/>
        <w:jc w:val="center"/>
        <w:rPr>
          <w:rFonts w:ascii="Times New Roman" w:hAnsi="Times New Roman"/>
          <w:sz w:val="20"/>
          <w:szCs w:val="20"/>
        </w:rPr>
      </w:pPr>
      <w:r w:rsidRPr="00EB2CE9">
        <w:rPr>
          <w:rFonts w:ascii="Times New Roman" w:hAnsi="Times New Roman"/>
          <w:color w:val="000000" w:themeColor="text1"/>
          <w:sz w:val="18"/>
          <w:szCs w:val="18"/>
        </w:rPr>
        <w:t>ПОСТАНОВЛЕНИЕ</w:t>
      </w:r>
      <w:r w:rsidRPr="00EB2CE9">
        <w:rPr>
          <w:rFonts w:ascii="Times New Roman" w:hAnsi="Times New Roman"/>
          <w:color w:val="000000" w:themeColor="text1"/>
          <w:sz w:val="18"/>
          <w:szCs w:val="18"/>
        </w:rPr>
        <w:br/>
      </w:r>
      <w:r w:rsidRPr="00EB2CE9">
        <w:rPr>
          <w:rFonts w:ascii="Times New Roman" w:hAnsi="Times New Roman"/>
          <w:sz w:val="20"/>
          <w:szCs w:val="20"/>
        </w:rPr>
        <w:t xml:space="preserve">24.09.2014 г.                          </w:t>
      </w:r>
      <w:r>
        <w:rPr>
          <w:rFonts w:ascii="Times New Roman" w:hAnsi="Times New Roman"/>
          <w:sz w:val="20"/>
          <w:szCs w:val="20"/>
        </w:rPr>
        <w:t xml:space="preserve">                                 </w:t>
      </w:r>
      <w:r w:rsidRPr="00EB2CE9">
        <w:rPr>
          <w:rFonts w:ascii="Times New Roman" w:hAnsi="Times New Roman"/>
          <w:sz w:val="20"/>
          <w:szCs w:val="20"/>
        </w:rPr>
        <w:t xml:space="preserve">с. Богучаны                                       </w:t>
      </w:r>
      <w:r>
        <w:rPr>
          <w:rFonts w:ascii="Times New Roman" w:hAnsi="Times New Roman"/>
          <w:sz w:val="20"/>
          <w:szCs w:val="20"/>
        </w:rPr>
        <w:t xml:space="preserve">                            </w:t>
      </w:r>
      <w:r w:rsidRPr="00EB2CE9">
        <w:rPr>
          <w:rFonts w:ascii="Times New Roman" w:hAnsi="Times New Roman"/>
          <w:sz w:val="20"/>
          <w:szCs w:val="20"/>
        </w:rPr>
        <w:t xml:space="preserve"> № 1209-п</w:t>
      </w:r>
    </w:p>
    <w:p w:rsidR="00EB2CE9" w:rsidRDefault="00EB2CE9" w:rsidP="00EB2CE9">
      <w:pPr>
        <w:spacing w:after="0" w:line="240" w:lineRule="auto"/>
        <w:ind w:right="-6"/>
        <w:jc w:val="both"/>
        <w:rPr>
          <w:rFonts w:ascii="Times New Roman" w:hAnsi="Times New Roman"/>
          <w:sz w:val="20"/>
          <w:szCs w:val="20"/>
        </w:rPr>
      </w:pPr>
    </w:p>
    <w:p w:rsidR="00EB2CE9" w:rsidRPr="00EB2CE9" w:rsidRDefault="00EB2CE9" w:rsidP="00EB2CE9">
      <w:pPr>
        <w:spacing w:after="0" w:line="240" w:lineRule="auto"/>
        <w:ind w:right="-6"/>
        <w:jc w:val="center"/>
        <w:rPr>
          <w:rFonts w:ascii="Times New Roman" w:hAnsi="Times New Roman"/>
          <w:sz w:val="20"/>
          <w:szCs w:val="20"/>
        </w:rPr>
      </w:pPr>
      <w:r w:rsidRPr="00EB2CE9">
        <w:rPr>
          <w:rFonts w:ascii="Times New Roman" w:hAnsi="Times New Roman"/>
          <w:sz w:val="20"/>
          <w:szCs w:val="20"/>
        </w:rPr>
        <w:t>О внесении изменений в Постановление администрации Богучанского района от 05.11.2013 № 1404-п «Об утверждении Положения об оплате труда работников Муниципального казенного учреждения «Муниципальная служба Заказчика»</w:t>
      </w:r>
    </w:p>
    <w:p w:rsidR="00EB2CE9" w:rsidRPr="00EB2CE9" w:rsidRDefault="00EB2CE9" w:rsidP="00EB2CE9">
      <w:pPr>
        <w:spacing w:after="0" w:line="240" w:lineRule="auto"/>
        <w:ind w:right="-6"/>
        <w:jc w:val="both"/>
        <w:rPr>
          <w:rFonts w:ascii="Times New Roman" w:hAnsi="Times New Roman"/>
          <w:sz w:val="20"/>
          <w:szCs w:val="20"/>
        </w:rPr>
      </w:pPr>
    </w:p>
    <w:p w:rsidR="00EB2CE9" w:rsidRPr="00EB2CE9" w:rsidRDefault="00EB2CE9" w:rsidP="00EB2CE9">
      <w:pPr>
        <w:spacing w:after="0" w:line="240" w:lineRule="auto"/>
        <w:ind w:right="-6" w:firstLine="709"/>
        <w:jc w:val="both"/>
        <w:rPr>
          <w:rFonts w:ascii="Times New Roman" w:hAnsi="Times New Roman"/>
          <w:sz w:val="20"/>
          <w:szCs w:val="20"/>
        </w:rPr>
      </w:pPr>
      <w:r w:rsidRPr="00EB2CE9">
        <w:rPr>
          <w:rFonts w:ascii="Times New Roman" w:hAnsi="Times New Roman"/>
          <w:sz w:val="20"/>
          <w:szCs w:val="20"/>
        </w:rPr>
        <w:t xml:space="preserve">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w:t>
      </w:r>
      <w:r w:rsidRPr="00EB2CE9">
        <w:rPr>
          <w:rFonts w:ascii="Times New Roman" w:hAnsi="Times New Roman"/>
          <w:sz w:val="20"/>
          <w:szCs w:val="20"/>
        </w:rPr>
        <w:lastRenderedPageBreak/>
        <w:t>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 7, 8, 48 Устава Богучанского района ПОСТАНОВЛЯЮ:</w:t>
      </w:r>
    </w:p>
    <w:p w:rsidR="00EB2CE9" w:rsidRPr="00EB2CE9" w:rsidRDefault="00EB2CE9" w:rsidP="00EB2CE9">
      <w:pPr>
        <w:spacing w:after="0" w:line="240" w:lineRule="auto"/>
        <w:ind w:right="-6" w:firstLine="709"/>
        <w:jc w:val="both"/>
        <w:rPr>
          <w:rFonts w:ascii="Times New Roman" w:hAnsi="Times New Roman"/>
          <w:sz w:val="20"/>
          <w:szCs w:val="20"/>
        </w:rPr>
      </w:pPr>
      <w:r w:rsidRPr="00EB2CE9">
        <w:rPr>
          <w:rFonts w:ascii="Times New Roman" w:hAnsi="Times New Roman"/>
          <w:sz w:val="20"/>
          <w:szCs w:val="20"/>
        </w:rPr>
        <w:t>1. Внести изменения в Постановление администрации Богучанского района от 05.11.2013 № 1404-п «Об утверждении Положения об оплате труда работников Муниципального казенного учреждения «Муниципальная служба Заказчика» (далее – Постановление).</w:t>
      </w:r>
    </w:p>
    <w:p w:rsidR="00EB2CE9" w:rsidRPr="00EB2CE9" w:rsidRDefault="00EB2CE9" w:rsidP="00EB2CE9">
      <w:pPr>
        <w:spacing w:after="0" w:line="240" w:lineRule="auto"/>
        <w:ind w:right="-6" w:firstLine="709"/>
        <w:jc w:val="both"/>
        <w:rPr>
          <w:rFonts w:ascii="Times New Roman" w:hAnsi="Times New Roman"/>
          <w:sz w:val="20"/>
          <w:szCs w:val="20"/>
        </w:rPr>
      </w:pPr>
      <w:r w:rsidRPr="00EB2CE9">
        <w:rPr>
          <w:rFonts w:ascii="Times New Roman" w:hAnsi="Times New Roman"/>
          <w:sz w:val="20"/>
          <w:szCs w:val="20"/>
        </w:rPr>
        <w:t>1.1. В преамбуле  Постановления слово «новой» исключить.</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2.Внести изменения и дополнения в приложение к Постановлению в «Положение об оплате труда работников Муниципального казенного учреждения «Муниципальная служба Заказчика» (далее – Положение).</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2.1. Пункт 3.1. Положения дополнить абзацем следующего содержания «выплаты за работу в сельской местности».</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2.2.  Раздел 3 Положения дополнить пунктом 3.6. следующего содержания «Выплата за работу в сельской местности устанавливается работникам Учреждения в размере 25 процентов к должностному окладу».</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2.3. В пункте 4.3. Положения исключить дефис следующего содержания «- персональная выплата за работу в сельской местности;».</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2.4. Пункт 4.7. Положения исключить.</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2.5. В абзаце втором пункта 4.14. Положения цифры «6827» заменить цифрами «7167».</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2.6. В пункте 6.7.2.  исключить абзац следующего содержания: «за работу в сельской местности, в размере 25% от оклада (должностного оклада), ставки заработной платы;».</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2.7. Приложение № 1 к Положению изложить в новой редакции согласно приложению №1  к настоящему постановлению.</w:t>
      </w:r>
    </w:p>
    <w:p w:rsidR="00EB2CE9" w:rsidRPr="00EB2CE9" w:rsidRDefault="00EB2CE9" w:rsidP="00EB2CE9">
      <w:pPr>
        <w:autoSpaceDE w:val="0"/>
        <w:autoSpaceDN w:val="0"/>
        <w:adjustRightInd w:val="0"/>
        <w:spacing w:after="0" w:line="240" w:lineRule="auto"/>
        <w:ind w:firstLine="709"/>
        <w:jc w:val="both"/>
        <w:outlineLvl w:val="0"/>
        <w:rPr>
          <w:rFonts w:ascii="Times New Roman" w:hAnsi="Times New Roman"/>
          <w:sz w:val="20"/>
          <w:szCs w:val="20"/>
        </w:rPr>
      </w:pPr>
      <w:r w:rsidRPr="00EB2CE9">
        <w:rPr>
          <w:rFonts w:ascii="Times New Roman" w:hAnsi="Times New Roman"/>
          <w:sz w:val="20"/>
          <w:szCs w:val="20"/>
        </w:rPr>
        <w:t>2.8.  Приложение № 5 к Положению изложить в новой редакции согласно приложению № 2 к настоящему постановлению.</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r w:rsidRPr="00EB2CE9">
        <w:rPr>
          <w:rFonts w:ascii="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 Илиндееву.</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r w:rsidRPr="00EB2CE9">
        <w:rPr>
          <w:rFonts w:ascii="Times New Roman" w:hAnsi="Times New Roman"/>
          <w:sz w:val="20"/>
          <w:szCs w:val="20"/>
        </w:rPr>
        <w:t>4. Постановление вступает со дня, следующего за днём опубликования в Официальном вестнике Богучанского района.</w:t>
      </w:r>
    </w:p>
    <w:p w:rsidR="00EB2CE9" w:rsidRPr="00EB2CE9" w:rsidRDefault="00EB2CE9" w:rsidP="00EB2CE9">
      <w:pPr>
        <w:autoSpaceDE w:val="0"/>
        <w:autoSpaceDN w:val="0"/>
        <w:adjustRightInd w:val="0"/>
        <w:spacing w:after="0" w:line="240" w:lineRule="auto"/>
        <w:ind w:firstLine="708"/>
        <w:jc w:val="both"/>
        <w:outlineLvl w:val="0"/>
        <w:rPr>
          <w:rFonts w:ascii="Times New Roman" w:hAnsi="Times New Roman"/>
          <w:sz w:val="20"/>
          <w:szCs w:val="20"/>
        </w:rPr>
      </w:pPr>
    </w:p>
    <w:p w:rsidR="00EB2CE9" w:rsidRPr="00EB2CE9" w:rsidRDefault="00EB2CE9" w:rsidP="00EB2CE9">
      <w:pPr>
        <w:spacing w:after="0" w:line="240" w:lineRule="auto"/>
        <w:jc w:val="both"/>
        <w:rPr>
          <w:rFonts w:ascii="Times New Roman" w:hAnsi="Times New Roman"/>
          <w:sz w:val="20"/>
          <w:szCs w:val="20"/>
        </w:rPr>
      </w:pPr>
      <w:r w:rsidRPr="00EB2CE9">
        <w:rPr>
          <w:rFonts w:ascii="Times New Roman" w:hAnsi="Times New Roman"/>
          <w:sz w:val="20"/>
          <w:szCs w:val="20"/>
        </w:rPr>
        <w:t xml:space="preserve">Глава администрации </w:t>
      </w:r>
    </w:p>
    <w:p w:rsidR="00EB2CE9" w:rsidRDefault="00EB2CE9" w:rsidP="00EB2CE9">
      <w:pPr>
        <w:spacing w:after="0" w:line="240" w:lineRule="auto"/>
        <w:jc w:val="both"/>
        <w:rPr>
          <w:rFonts w:ascii="Times New Roman" w:hAnsi="Times New Roman"/>
          <w:sz w:val="20"/>
          <w:szCs w:val="20"/>
        </w:rPr>
      </w:pPr>
      <w:r w:rsidRPr="00EB2CE9">
        <w:rPr>
          <w:rFonts w:ascii="Times New Roman" w:hAnsi="Times New Roman"/>
          <w:sz w:val="20"/>
          <w:szCs w:val="20"/>
        </w:rPr>
        <w:t xml:space="preserve">Богучанского района                                                                     </w:t>
      </w:r>
      <w:r>
        <w:rPr>
          <w:rFonts w:ascii="Times New Roman" w:hAnsi="Times New Roman"/>
          <w:sz w:val="20"/>
          <w:szCs w:val="20"/>
        </w:rPr>
        <w:t xml:space="preserve">                                                     </w:t>
      </w:r>
      <w:r w:rsidRPr="00EB2CE9">
        <w:rPr>
          <w:rFonts w:ascii="Times New Roman" w:hAnsi="Times New Roman"/>
          <w:sz w:val="20"/>
          <w:szCs w:val="20"/>
        </w:rPr>
        <w:t>В.Ю. Карнаухов</w:t>
      </w:r>
    </w:p>
    <w:p w:rsidR="00234670" w:rsidRPr="00EB2CE9" w:rsidRDefault="00234670" w:rsidP="00EB2CE9">
      <w:pPr>
        <w:spacing w:after="0" w:line="240" w:lineRule="auto"/>
        <w:jc w:val="both"/>
        <w:rPr>
          <w:rFonts w:ascii="Times New Roman" w:hAnsi="Times New Roman"/>
          <w:sz w:val="20"/>
          <w:szCs w:val="20"/>
        </w:rPr>
      </w:pPr>
    </w:p>
    <w:p w:rsidR="00EB2CE9" w:rsidRPr="00EB2CE9" w:rsidRDefault="00EB2CE9" w:rsidP="00EB2CE9">
      <w:pPr>
        <w:spacing w:after="0" w:line="240" w:lineRule="auto"/>
        <w:jc w:val="both"/>
        <w:rPr>
          <w:rFonts w:ascii="Times New Roman" w:hAnsi="Times New Roman"/>
          <w:sz w:val="20"/>
          <w:szCs w:val="20"/>
        </w:rPr>
      </w:pPr>
    </w:p>
    <w:p w:rsidR="00EB2CE9" w:rsidRPr="00234670" w:rsidRDefault="00EB2CE9" w:rsidP="00234670">
      <w:pPr>
        <w:spacing w:after="0" w:line="240" w:lineRule="auto"/>
        <w:ind w:firstLine="5529"/>
        <w:jc w:val="right"/>
        <w:rPr>
          <w:rFonts w:ascii="Times New Roman" w:hAnsi="Times New Roman"/>
          <w:sz w:val="18"/>
          <w:szCs w:val="18"/>
        </w:rPr>
      </w:pPr>
      <w:r w:rsidRPr="00234670">
        <w:rPr>
          <w:rFonts w:ascii="Times New Roman" w:hAnsi="Times New Roman"/>
          <w:sz w:val="18"/>
          <w:szCs w:val="18"/>
        </w:rPr>
        <w:t xml:space="preserve">Приложение № 1 </w:t>
      </w: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 xml:space="preserve">к постановлению администрации Богучанского района </w:t>
      </w: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 xml:space="preserve"> </w:t>
      </w:r>
      <w:r w:rsidR="00234670" w:rsidRPr="00234670">
        <w:rPr>
          <w:rFonts w:ascii="Times New Roman" w:hAnsi="Times New Roman"/>
          <w:sz w:val="18"/>
          <w:szCs w:val="18"/>
        </w:rPr>
        <w:t xml:space="preserve">24 </w:t>
      </w:r>
      <w:r w:rsidRPr="00234670">
        <w:rPr>
          <w:rFonts w:ascii="Times New Roman" w:hAnsi="Times New Roman"/>
          <w:sz w:val="18"/>
          <w:szCs w:val="18"/>
        </w:rPr>
        <w:t xml:space="preserve"> сентября 2014    № 1209-п</w:t>
      </w:r>
    </w:p>
    <w:p w:rsidR="00234670" w:rsidRPr="00234670" w:rsidRDefault="00234670" w:rsidP="00234670">
      <w:pPr>
        <w:spacing w:after="0" w:line="240" w:lineRule="auto"/>
        <w:ind w:left="5529"/>
        <w:jc w:val="right"/>
        <w:rPr>
          <w:rFonts w:ascii="Times New Roman" w:hAnsi="Times New Roman"/>
          <w:sz w:val="18"/>
          <w:szCs w:val="18"/>
        </w:rPr>
      </w:pP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Приложение № 1</w:t>
      </w: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к Положению об оплате труда работников Муниципального казенного учреждения «Муниципальная служба Заказчика»</w:t>
      </w:r>
    </w:p>
    <w:p w:rsidR="00EB2CE9" w:rsidRDefault="00234670" w:rsidP="00234670">
      <w:pPr>
        <w:spacing w:after="0" w:line="240" w:lineRule="auto"/>
        <w:ind w:left="5529"/>
        <w:jc w:val="right"/>
        <w:rPr>
          <w:rFonts w:ascii="Times New Roman" w:hAnsi="Times New Roman"/>
          <w:sz w:val="20"/>
          <w:szCs w:val="20"/>
        </w:rPr>
      </w:pPr>
      <w:r w:rsidRPr="00234670">
        <w:rPr>
          <w:rFonts w:ascii="Times New Roman" w:hAnsi="Times New Roman"/>
          <w:sz w:val="18"/>
          <w:szCs w:val="18"/>
        </w:rPr>
        <w:t xml:space="preserve">05 </w:t>
      </w:r>
      <w:r w:rsidR="00EB2CE9" w:rsidRPr="00234670">
        <w:rPr>
          <w:rFonts w:ascii="Times New Roman" w:hAnsi="Times New Roman"/>
          <w:sz w:val="18"/>
          <w:szCs w:val="18"/>
        </w:rPr>
        <w:t xml:space="preserve"> ноября 2013 № 1404-п</w:t>
      </w:r>
    </w:p>
    <w:p w:rsidR="00234670" w:rsidRPr="00EB2CE9" w:rsidRDefault="00234670" w:rsidP="00234670">
      <w:pPr>
        <w:spacing w:after="0" w:line="240" w:lineRule="auto"/>
        <w:ind w:left="5529"/>
        <w:jc w:val="right"/>
        <w:rPr>
          <w:rFonts w:ascii="Times New Roman" w:hAnsi="Times New Roman"/>
          <w:sz w:val="20"/>
          <w:szCs w:val="20"/>
        </w:rPr>
      </w:pPr>
    </w:p>
    <w:p w:rsidR="00EB2CE9" w:rsidRPr="00234670" w:rsidRDefault="00EB2CE9" w:rsidP="00234670">
      <w:pPr>
        <w:spacing w:after="0" w:line="240" w:lineRule="auto"/>
        <w:ind w:firstLine="709"/>
        <w:jc w:val="center"/>
        <w:rPr>
          <w:rFonts w:ascii="Times New Roman" w:hAnsi="Times New Roman"/>
          <w:sz w:val="18"/>
          <w:szCs w:val="18"/>
        </w:rPr>
      </w:pPr>
      <w:r w:rsidRPr="00234670">
        <w:rPr>
          <w:rFonts w:ascii="Times New Roman" w:hAnsi="Times New Roman"/>
          <w:sz w:val="18"/>
          <w:szCs w:val="18"/>
        </w:rPr>
        <w:t>РАЗМЕРЫ ОКЛАДОВ (ДОЛЖНОСТНЫХ ОКЛАДОВ), СТАВОК ЗАРАБОТНОЙ ПЛАТЫ РАБОТНИКОВ УЧРЕЖДЕНИЯ</w:t>
      </w:r>
    </w:p>
    <w:p w:rsidR="00234670" w:rsidRDefault="00234670" w:rsidP="00234670">
      <w:pPr>
        <w:spacing w:after="0" w:line="240" w:lineRule="auto"/>
        <w:ind w:firstLine="567"/>
        <w:jc w:val="center"/>
        <w:rPr>
          <w:rFonts w:ascii="Times New Roman" w:hAnsi="Times New Roman"/>
          <w:sz w:val="20"/>
          <w:szCs w:val="20"/>
        </w:rPr>
      </w:pPr>
    </w:p>
    <w:p w:rsidR="00EB2CE9" w:rsidRPr="00EB2CE9" w:rsidRDefault="00EB2CE9" w:rsidP="00234670">
      <w:pPr>
        <w:spacing w:after="0" w:line="240" w:lineRule="auto"/>
        <w:ind w:firstLine="567"/>
        <w:jc w:val="center"/>
        <w:rPr>
          <w:rFonts w:ascii="Times New Roman" w:hAnsi="Times New Roman"/>
          <w:sz w:val="20"/>
          <w:szCs w:val="20"/>
        </w:rPr>
      </w:pPr>
      <w:r w:rsidRPr="00EB2CE9">
        <w:rPr>
          <w:rFonts w:ascii="Times New Roman" w:hAnsi="Times New Roman"/>
          <w:sz w:val="20"/>
          <w:szCs w:val="20"/>
        </w:rPr>
        <w:t>1. Профессиональная квалификационная группа</w:t>
      </w:r>
    </w:p>
    <w:p w:rsidR="00EB2CE9" w:rsidRPr="00EB2CE9" w:rsidRDefault="00EB2CE9" w:rsidP="00234670">
      <w:pPr>
        <w:spacing w:after="0" w:line="240" w:lineRule="auto"/>
        <w:ind w:firstLine="540"/>
        <w:outlineLvl w:val="1"/>
        <w:rPr>
          <w:rFonts w:ascii="Times New Roman" w:hAnsi="Times New Roman"/>
          <w:bCs/>
          <w:sz w:val="20"/>
          <w:szCs w:val="20"/>
          <w:lang w:eastAsia="ar-SA"/>
        </w:rPr>
      </w:pPr>
      <w:r w:rsidRPr="00EB2CE9">
        <w:rPr>
          <w:rFonts w:ascii="Times New Roman" w:hAnsi="Times New Roman"/>
          <w:sz w:val="20"/>
          <w:szCs w:val="20"/>
        </w:rPr>
        <w:t>общеотраслевых должностей руководителей, специалистов и служащих</w:t>
      </w:r>
    </w:p>
    <w:p w:rsidR="00EB2CE9" w:rsidRDefault="00EB2CE9" w:rsidP="00234670">
      <w:pPr>
        <w:tabs>
          <w:tab w:val="left" w:pos="0"/>
        </w:tabs>
        <w:spacing w:after="0" w:line="240" w:lineRule="auto"/>
        <w:ind w:firstLine="709"/>
        <w:jc w:val="center"/>
        <w:rPr>
          <w:rFonts w:ascii="Times New Roman" w:hAnsi="Times New Roman"/>
          <w:sz w:val="20"/>
          <w:szCs w:val="20"/>
        </w:rPr>
      </w:pPr>
      <w:r w:rsidRPr="00EB2CE9">
        <w:rPr>
          <w:rFonts w:ascii="Times New Roman" w:hAnsi="Times New Roman"/>
          <w:sz w:val="20"/>
          <w:szCs w:val="20"/>
        </w:rPr>
        <w:t>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w:t>
      </w:r>
      <w:r w:rsidR="00234670">
        <w:rPr>
          <w:rFonts w:ascii="Times New Roman" w:hAnsi="Times New Roman"/>
          <w:sz w:val="20"/>
          <w:szCs w:val="20"/>
        </w:rPr>
        <w:t xml:space="preserve">звития РФ от 29.05.2008 № 247н  </w:t>
      </w:r>
      <w:r w:rsidRPr="00EB2CE9">
        <w:rPr>
          <w:rFonts w:ascii="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234670" w:rsidRPr="00234670" w:rsidRDefault="00234670" w:rsidP="00234670">
      <w:pPr>
        <w:tabs>
          <w:tab w:val="left" w:pos="0"/>
        </w:tabs>
        <w:spacing w:after="0" w:line="240" w:lineRule="auto"/>
        <w:ind w:firstLine="709"/>
        <w:jc w:val="center"/>
        <w:rPr>
          <w:rFonts w:ascii="Times New Roman" w:hAnsi="Times New Roman"/>
          <w:sz w:val="20"/>
          <w:szCs w:val="20"/>
        </w:rPr>
      </w:pPr>
    </w:p>
    <w:tbl>
      <w:tblPr>
        <w:tblW w:w="5000" w:type="pct"/>
        <w:tblLook w:val="04A0"/>
      </w:tblPr>
      <w:tblGrid>
        <w:gridCol w:w="5987"/>
        <w:gridCol w:w="3583"/>
      </w:tblGrid>
      <w:tr w:rsidR="00EB2CE9" w:rsidRPr="00234670" w:rsidTr="00234670">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EB2CE9" w:rsidRPr="00234670" w:rsidRDefault="00EB2CE9" w:rsidP="00234670">
            <w:pPr>
              <w:widowControl w:val="0"/>
              <w:autoSpaceDE w:val="0"/>
              <w:spacing w:after="0" w:line="240" w:lineRule="auto"/>
              <w:ind w:firstLine="720"/>
              <w:jc w:val="center"/>
              <w:rPr>
                <w:rFonts w:ascii="Times New Roman" w:hAnsi="Times New Roman"/>
                <w:bCs/>
                <w:sz w:val="16"/>
                <w:szCs w:val="16"/>
                <w:lang w:eastAsia="ar-SA"/>
              </w:rPr>
            </w:pPr>
            <w:r w:rsidRPr="00234670">
              <w:rPr>
                <w:rFonts w:ascii="Times New Roman" w:hAnsi="Times New Roman"/>
                <w:sz w:val="16"/>
                <w:szCs w:val="16"/>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EB2CE9" w:rsidRPr="00234670" w:rsidRDefault="00EB2CE9" w:rsidP="00234670">
            <w:pPr>
              <w:widowControl w:val="0"/>
              <w:autoSpaceDE w:val="0"/>
              <w:spacing w:after="0" w:line="240" w:lineRule="auto"/>
              <w:ind w:hanging="12"/>
              <w:jc w:val="center"/>
              <w:rPr>
                <w:rFonts w:ascii="Times New Roman" w:hAnsi="Times New Roman"/>
                <w:sz w:val="16"/>
                <w:szCs w:val="16"/>
                <w:lang w:eastAsia="ar-SA"/>
              </w:rPr>
            </w:pPr>
            <w:r w:rsidRPr="00234670">
              <w:rPr>
                <w:rFonts w:ascii="Times New Roman" w:hAnsi="Times New Roman"/>
                <w:bCs/>
                <w:sz w:val="16"/>
                <w:szCs w:val="16"/>
              </w:rPr>
              <w:t>Размер о</w:t>
            </w:r>
            <w:r w:rsidRPr="00234670">
              <w:rPr>
                <w:rFonts w:ascii="Times New Roman" w:hAnsi="Times New Roman"/>
                <w:sz w:val="16"/>
                <w:szCs w:val="16"/>
              </w:rPr>
              <w:t>клада (должностного оклада), ставки заработной платы, рублей</w:t>
            </w:r>
          </w:p>
        </w:tc>
      </w:tr>
      <w:tr w:rsidR="00EB2CE9" w:rsidRPr="00234670" w:rsidTr="00234670">
        <w:trPr>
          <w:trHeight w:val="20"/>
        </w:trPr>
        <w:tc>
          <w:tcPr>
            <w:tcW w:w="3128" w:type="pct"/>
            <w:tcBorders>
              <w:top w:val="single" w:sz="4" w:space="0" w:color="auto"/>
              <w:left w:val="single" w:sz="4" w:space="0" w:color="auto"/>
              <w:bottom w:val="single" w:sz="4" w:space="0" w:color="auto"/>
              <w:right w:val="single" w:sz="4" w:space="0" w:color="auto"/>
            </w:tcBorders>
            <w:hideMark/>
          </w:tcPr>
          <w:p w:rsidR="00EB2CE9" w:rsidRPr="00234670" w:rsidRDefault="00EB2CE9" w:rsidP="00234670">
            <w:pPr>
              <w:widowControl w:val="0"/>
              <w:autoSpaceDE w:val="0"/>
              <w:spacing w:after="0" w:line="240" w:lineRule="auto"/>
              <w:ind w:firstLine="720"/>
              <w:rPr>
                <w:rFonts w:ascii="Times New Roman" w:hAnsi="Times New Roman"/>
                <w:sz w:val="16"/>
                <w:szCs w:val="16"/>
                <w:lang w:eastAsia="ar-SA"/>
              </w:rPr>
            </w:pPr>
            <w:r w:rsidRPr="00234670">
              <w:rPr>
                <w:rFonts w:ascii="Times New Roman" w:hAnsi="Times New Roman"/>
                <w:sz w:val="16"/>
                <w:szCs w:val="16"/>
              </w:rPr>
              <w:t>Должности, отнесенные к ПКГ «Общеотраслевые должности служащих третьего уровня»</w:t>
            </w:r>
          </w:p>
        </w:tc>
        <w:tc>
          <w:tcPr>
            <w:tcW w:w="1872" w:type="pct"/>
            <w:tcBorders>
              <w:top w:val="single" w:sz="4" w:space="0" w:color="auto"/>
              <w:left w:val="nil"/>
              <w:bottom w:val="single" w:sz="4" w:space="0" w:color="auto"/>
              <w:right w:val="single" w:sz="4" w:space="0" w:color="auto"/>
            </w:tcBorders>
            <w:vAlign w:val="bottom"/>
          </w:tcPr>
          <w:p w:rsidR="00EB2CE9" w:rsidRPr="00234670" w:rsidRDefault="00EB2CE9" w:rsidP="00234670">
            <w:pPr>
              <w:widowControl w:val="0"/>
              <w:autoSpaceDE w:val="0"/>
              <w:spacing w:after="0" w:line="240" w:lineRule="auto"/>
              <w:ind w:firstLine="720"/>
              <w:jc w:val="both"/>
              <w:rPr>
                <w:rFonts w:ascii="Times New Roman" w:hAnsi="Times New Roman"/>
                <w:sz w:val="16"/>
                <w:szCs w:val="16"/>
                <w:lang w:eastAsia="ar-SA"/>
              </w:rPr>
            </w:pPr>
          </w:p>
        </w:tc>
      </w:tr>
      <w:tr w:rsidR="00EB2CE9" w:rsidRPr="00234670" w:rsidTr="00234670">
        <w:trPr>
          <w:trHeight w:val="20"/>
        </w:trPr>
        <w:tc>
          <w:tcPr>
            <w:tcW w:w="3128" w:type="pct"/>
            <w:tcBorders>
              <w:top w:val="single" w:sz="4" w:space="0" w:color="auto"/>
              <w:left w:val="single" w:sz="4" w:space="0" w:color="auto"/>
              <w:bottom w:val="single" w:sz="4" w:space="0" w:color="auto"/>
              <w:right w:val="single" w:sz="4" w:space="0" w:color="auto"/>
            </w:tcBorders>
            <w:hideMark/>
          </w:tcPr>
          <w:p w:rsidR="00EB2CE9" w:rsidRPr="00234670" w:rsidRDefault="00EB2CE9" w:rsidP="00234670">
            <w:pPr>
              <w:widowControl w:val="0"/>
              <w:autoSpaceDE w:val="0"/>
              <w:spacing w:after="0" w:line="240" w:lineRule="auto"/>
              <w:ind w:firstLine="720"/>
              <w:rPr>
                <w:rFonts w:ascii="Times New Roman" w:hAnsi="Times New Roman"/>
                <w:sz w:val="16"/>
                <w:szCs w:val="16"/>
                <w:lang w:eastAsia="ar-SA"/>
              </w:rPr>
            </w:pPr>
            <w:r w:rsidRPr="00234670">
              <w:rPr>
                <w:rFonts w:ascii="Times New Roman" w:hAnsi="Times New Roman"/>
                <w:sz w:val="16"/>
                <w:szCs w:val="16"/>
              </w:rPr>
              <w:t>4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EB2CE9" w:rsidRPr="00234670" w:rsidRDefault="00EB2CE9" w:rsidP="00234670">
            <w:pPr>
              <w:widowControl w:val="0"/>
              <w:autoSpaceDE w:val="0"/>
              <w:spacing w:after="0" w:line="240" w:lineRule="auto"/>
              <w:ind w:firstLine="720"/>
              <w:jc w:val="both"/>
              <w:rPr>
                <w:rFonts w:ascii="Times New Roman" w:hAnsi="Times New Roman"/>
                <w:sz w:val="16"/>
                <w:szCs w:val="16"/>
                <w:lang w:eastAsia="ar-SA"/>
              </w:rPr>
            </w:pPr>
            <w:r w:rsidRPr="00234670">
              <w:rPr>
                <w:rFonts w:ascii="Times New Roman" w:hAnsi="Times New Roman"/>
                <w:sz w:val="16"/>
                <w:szCs w:val="16"/>
              </w:rPr>
              <w:t>4592,00</w:t>
            </w:r>
          </w:p>
        </w:tc>
      </w:tr>
      <w:tr w:rsidR="00EB2CE9" w:rsidRPr="00234670" w:rsidTr="00234670">
        <w:trPr>
          <w:trHeight w:val="20"/>
        </w:trPr>
        <w:tc>
          <w:tcPr>
            <w:tcW w:w="3128" w:type="pct"/>
            <w:tcBorders>
              <w:top w:val="single" w:sz="4" w:space="0" w:color="auto"/>
              <w:left w:val="single" w:sz="4" w:space="0" w:color="auto"/>
              <w:bottom w:val="single" w:sz="4" w:space="0" w:color="auto"/>
              <w:right w:val="single" w:sz="4" w:space="0" w:color="auto"/>
            </w:tcBorders>
            <w:hideMark/>
          </w:tcPr>
          <w:p w:rsidR="00EB2CE9" w:rsidRPr="00234670" w:rsidRDefault="00EB2CE9" w:rsidP="00234670">
            <w:pPr>
              <w:widowControl w:val="0"/>
              <w:autoSpaceDE w:val="0"/>
              <w:spacing w:after="0" w:line="240" w:lineRule="auto"/>
              <w:ind w:firstLine="720"/>
              <w:rPr>
                <w:rFonts w:ascii="Times New Roman" w:hAnsi="Times New Roman"/>
                <w:sz w:val="16"/>
                <w:szCs w:val="16"/>
                <w:lang w:eastAsia="ar-SA"/>
              </w:rPr>
            </w:pPr>
            <w:r w:rsidRPr="00234670">
              <w:rPr>
                <w:rFonts w:ascii="Times New Roman" w:hAnsi="Times New Roman"/>
                <w:sz w:val="16"/>
                <w:szCs w:val="16"/>
              </w:rPr>
              <w:t>Должности, отнесенные к ПКГ «Общеотраслевые должности служащих четвертого уровня»</w:t>
            </w:r>
          </w:p>
        </w:tc>
        <w:tc>
          <w:tcPr>
            <w:tcW w:w="1872" w:type="pct"/>
            <w:tcBorders>
              <w:top w:val="single" w:sz="4" w:space="0" w:color="auto"/>
              <w:left w:val="nil"/>
              <w:bottom w:val="single" w:sz="4" w:space="0" w:color="auto"/>
              <w:right w:val="single" w:sz="4" w:space="0" w:color="auto"/>
            </w:tcBorders>
            <w:vAlign w:val="bottom"/>
          </w:tcPr>
          <w:p w:rsidR="00EB2CE9" w:rsidRPr="00234670" w:rsidRDefault="00EB2CE9" w:rsidP="00234670">
            <w:pPr>
              <w:widowControl w:val="0"/>
              <w:autoSpaceDE w:val="0"/>
              <w:spacing w:after="0" w:line="240" w:lineRule="auto"/>
              <w:ind w:firstLine="720"/>
              <w:jc w:val="both"/>
              <w:rPr>
                <w:rFonts w:ascii="Times New Roman" w:hAnsi="Times New Roman"/>
                <w:sz w:val="16"/>
                <w:szCs w:val="16"/>
                <w:lang w:eastAsia="ar-SA"/>
              </w:rPr>
            </w:pPr>
          </w:p>
        </w:tc>
      </w:tr>
      <w:tr w:rsidR="00EB2CE9" w:rsidRPr="00234670" w:rsidTr="00234670">
        <w:trPr>
          <w:trHeight w:val="20"/>
        </w:trPr>
        <w:tc>
          <w:tcPr>
            <w:tcW w:w="3128" w:type="pct"/>
            <w:tcBorders>
              <w:top w:val="single" w:sz="4" w:space="0" w:color="auto"/>
              <w:left w:val="single" w:sz="4" w:space="0" w:color="auto"/>
              <w:bottom w:val="single" w:sz="4" w:space="0" w:color="auto"/>
              <w:right w:val="single" w:sz="4" w:space="0" w:color="auto"/>
            </w:tcBorders>
            <w:hideMark/>
          </w:tcPr>
          <w:p w:rsidR="00EB2CE9" w:rsidRPr="00234670" w:rsidRDefault="00EB2CE9" w:rsidP="00234670">
            <w:pPr>
              <w:widowControl w:val="0"/>
              <w:autoSpaceDE w:val="0"/>
              <w:spacing w:after="0" w:line="240" w:lineRule="auto"/>
              <w:ind w:firstLine="720"/>
              <w:rPr>
                <w:rFonts w:ascii="Times New Roman" w:hAnsi="Times New Roman"/>
                <w:sz w:val="16"/>
                <w:szCs w:val="16"/>
                <w:lang w:eastAsia="ar-SA"/>
              </w:rPr>
            </w:pPr>
            <w:r w:rsidRPr="00234670">
              <w:rPr>
                <w:rFonts w:ascii="Times New Roman" w:hAnsi="Times New Roman"/>
                <w:sz w:val="16"/>
                <w:szCs w:val="16"/>
              </w:rPr>
              <w:t>1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EB2CE9" w:rsidRPr="00234670" w:rsidRDefault="00EB2CE9" w:rsidP="00234670">
            <w:pPr>
              <w:widowControl w:val="0"/>
              <w:autoSpaceDE w:val="0"/>
              <w:spacing w:after="0" w:line="240" w:lineRule="auto"/>
              <w:ind w:firstLine="720"/>
              <w:jc w:val="both"/>
              <w:rPr>
                <w:rFonts w:ascii="Times New Roman" w:hAnsi="Times New Roman"/>
                <w:sz w:val="16"/>
                <w:szCs w:val="16"/>
                <w:lang w:eastAsia="ar-SA"/>
              </w:rPr>
            </w:pPr>
            <w:r w:rsidRPr="00234670">
              <w:rPr>
                <w:rFonts w:ascii="Times New Roman" w:hAnsi="Times New Roman"/>
                <w:sz w:val="16"/>
                <w:szCs w:val="16"/>
              </w:rPr>
              <w:t>5762,00</w:t>
            </w:r>
          </w:p>
        </w:tc>
      </w:tr>
    </w:tbl>
    <w:p w:rsidR="00EB2CE9" w:rsidRPr="00234670" w:rsidRDefault="00EB2CE9" w:rsidP="00234670">
      <w:pPr>
        <w:spacing w:after="0" w:line="240" w:lineRule="auto"/>
        <w:ind w:firstLine="5529"/>
        <w:jc w:val="right"/>
        <w:rPr>
          <w:rFonts w:ascii="Times New Roman" w:hAnsi="Times New Roman"/>
          <w:sz w:val="18"/>
          <w:szCs w:val="18"/>
        </w:rPr>
      </w:pPr>
      <w:r w:rsidRPr="00234670">
        <w:rPr>
          <w:rFonts w:ascii="Times New Roman" w:hAnsi="Times New Roman"/>
          <w:sz w:val="18"/>
          <w:szCs w:val="18"/>
        </w:rPr>
        <w:lastRenderedPageBreak/>
        <w:t>Приложение № 2</w:t>
      </w: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 xml:space="preserve">к постановлению администрации Богучанского района </w:t>
      </w:r>
      <w:r w:rsidR="00234670">
        <w:rPr>
          <w:rFonts w:ascii="Times New Roman" w:hAnsi="Times New Roman"/>
          <w:sz w:val="18"/>
          <w:szCs w:val="18"/>
        </w:rPr>
        <w:t>24.09.</w:t>
      </w:r>
      <w:r w:rsidRPr="00234670">
        <w:rPr>
          <w:rFonts w:ascii="Times New Roman" w:hAnsi="Times New Roman"/>
          <w:sz w:val="18"/>
          <w:szCs w:val="18"/>
        </w:rPr>
        <w:t xml:space="preserve"> 2014    № 1209-п</w:t>
      </w:r>
    </w:p>
    <w:p w:rsidR="00EB2CE9" w:rsidRPr="00234670" w:rsidRDefault="00EB2CE9" w:rsidP="00234670">
      <w:pPr>
        <w:spacing w:after="0" w:line="240" w:lineRule="auto"/>
        <w:ind w:left="5529"/>
        <w:jc w:val="right"/>
        <w:rPr>
          <w:rFonts w:ascii="Times New Roman" w:hAnsi="Times New Roman"/>
          <w:sz w:val="18"/>
          <w:szCs w:val="18"/>
        </w:rPr>
      </w:pP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Приложение № 5</w:t>
      </w:r>
    </w:p>
    <w:p w:rsidR="00EB2CE9" w:rsidRPr="00234670" w:rsidRDefault="00EB2CE9" w:rsidP="00234670">
      <w:pPr>
        <w:spacing w:after="0" w:line="240" w:lineRule="auto"/>
        <w:ind w:left="5529"/>
        <w:jc w:val="right"/>
        <w:rPr>
          <w:rFonts w:ascii="Times New Roman" w:hAnsi="Times New Roman"/>
          <w:sz w:val="18"/>
          <w:szCs w:val="18"/>
        </w:rPr>
      </w:pPr>
      <w:r w:rsidRPr="00234670">
        <w:rPr>
          <w:rFonts w:ascii="Times New Roman" w:hAnsi="Times New Roman"/>
          <w:sz w:val="18"/>
          <w:szCs w:val="18"/>
        </w:rPr>
        <w:t>к Положению об оплате труда работников Муниципального казенного учреждения «Муниципальная служба Заказчика»</w:t>
      </w:r>
    </w:p>
    <w:p w:rsidR="00EB2CE9" w:rsidRPr="00234670" w:rsidRDefault="00234670" w:rsidP="00234670">
      <w:pPr>
        <w:spacing w:after="0" w:line="240" w:lineRule="auto"/>
        <w:ind w:left="5529"/>
        <w:jc w:val="right"/>
        <w:rPr>
          <w:rFonts w:ascii="Times New Roman" w:hAnsi="Times New Roman"/>
          <w:sz w:val="18"/>
          <w:szCs w:val="18"/>
        </w:rPr>
      </w:pPr>
      <w:r>
        <w:rPr>
          <w:rFonts w:ascii="Times New Roman" w:hAnsi="Times New Roman"/>
          <w:sz w:val="18"/>
          <w:szCs w:val="18"/>
        </w:rPr>
        <w:t>05.11.</w:t>
      </w:r>
      <w:r w:rsidR="00EB2CE9" w:rsidRPr="00234670">
        <w:rPr>
          <w:rFonts w:ascii="Times New Roman" w:hAnsi="Times New Roman"/>
          <w:sz w:val="18"/>
          <w:szCs w:val="18"/>
        </w:rPr>
        <w:t xml:space="preserve"> 2013 № 1404-п</w:t>
      </w:r>
    </w:p>
    <w:p w:rsidR="00EB2CE9" w:rsidRPr="00234670" w:rsidRDefault="00EB2CE9" w:rsidP="00EB2CE9">
      <w:pPr>
        <w:spacing w:after="0" w:line="240" w:lineRule="auto"/>
        <w:ind w:left="5529"/>
        <w:rPr>
          <w:rFonts w:ascii="Times New Roman" w:hAnsi="Times New Roman"/>
          <w:sz w:val="18"/>
          <w:szCs w:val="18"/>
        </w:rPr>
      </w:pPr>
    </w:p>
    <w:p w:rsidR="00EB2CE9" w:rsidRPr="00234670" w:rsidRDefault="00EB2CE9" w:rsidP="00EB2CE9">
      <w:pPr>
        <w:autoSpaceDN w:val="0"/>
        <w:adjustRightInd w:val="0"/>
        <w:spacing w:line="240" w:lineRule="auto"/>
        <w:jc w:val="center"/>
        <w:rPr>
          <w:rFonts w:ascii="Times New Roman" w:hAnsi="Times New Roman"/>
          <w:bCs/>
          <w:sz w:val="18"/>
          <w:szCs w:val="18"/>
        </w:rPr>
      </w:pPr>
      <w:r w:rsidRPr="00234670">
        <w:rPr>
          <w:rFonts w:ascii="Times New Roman" w:hAnsi="Times New Roman"/>
          <w:bCs/>
          <w:sz w:val="18"/>
          <w:szCs w:val="18"/>
        </w:rPr>
        <w:t>КРИТЕРИИ ОЦЕНКИ РЕЗУЛЬТАТИВНОСТИ И КАЧЕСТВА ДЕЯТЕЛЬНОСТИ УЧРЕЖДЕНИЯ ДЛЯ УСТАНОВЛЕНИЯ РУКОВОДИТЕЛЮ И ГЛАВНОМУ БУХГАЛТЕРУ УЧРЕЖДЕНИЯ ВЫПЛАТ ЗА ВАЖНОСТЬ ВЫПОЛНЯЕМОЙ РАБОТЫ, СТЕПЕНЬ САМОСТОЯТЕЛЬНОСТИ И ОТВЕТСТВЕННОСТИ ПРИ ВЫПОЛНЕНИИ ПОСТАВЛЕННЫХ ЗАДАЧ, ЗА КАЧЕСТВО ВЫПОЛНЯЕМЫХ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2203"/>
        <w:gridCol w:w="2391"/>
        <w:gridCol w:w="3361"/>
      </w:tblGrid>
      <w:tr w:rsidR="00EB2CE9" w:rsidRPr="00234670" w:rsidTr="00234670">
        <w:tc>
          <w:tcPr>
            <w:tcW w:w="844" w:type="pct"/>
          </w:tcPr>
          <w:p w:rsidR="00EB2CE9" w:rsidRPr="00234670" w:rsidRDefault="00EB2CE9" w:rsidP="00234670">
            <w:pPr>
              <w:spacing w:after="0" w:line="240" w:lineRule="auto"/>
              <w:jc w:val="center"/>
              <w:rPr>
                <w:rFonts w:ascii="Times New Roman" w:hAnsi="Times New Roman"/>
                <w:spacing w:val="-2"/>
                <w:sz w:val="16"/>
                <w:szCs w:val="16"/>
              </w:rPr>
            </w:pPr>
            <w:r w:rsidRPr="00234670">
              <w:rPr>
                <w:rFonts w:ascii="Times New Roman" w:hAnsi="Times New Roman"/>
                <w:spacing w:val="-2"/>
                <w:sz w:val="16"/>
                <w:szCs w:val="16"/>
              </w:rPr>
              <w:t>Должность</w:t>
            </w:r>
          </w:p>
        </w:tc>
        <w:tc>
          <w:tcPr>
            <w:tcW w:w="1151" w:type="pct"/>
          </w:tcPr>
          <w:p w:rsidR="00EB2CE9" w:rsidRPr="00234670" w:rsidRDefault="00EB2CE9" w:rsidP="00234670">
            <w:pPr>
              <w:spacing w:after="0" w:line="240" w:lineRule="auto"/>
              <w:jc w:val="center"/>
              <w:rPr>
                <w:rFonts w:ascii="Times New Roman" w:hAnsi="Times New Roman"/>
                <w:strike/>
                <w:spacing w:val="-2"/>
                <w:sz w:val="16"/>
                <w:szCs w:val="16"/>
              </w:rPr>
            </w:pPr>
            <w:r w:rsidRPr="00234670">
              <w:rPr>
                <w:rFonts w:ascii="Times New Roman" w:hAnsi="Times New Roman"/>
                <w:sz w:val="16"/>
                <w:szCs w:val="16"/>
              </w:rPr>
              <w:t>Наименование критерия оценки результативности и качества деятельности учреждени</w:t>
            </w:r>
            <w:r w:rsidRPr="00234670">
              <w:rPr>
                <w:rFonts w:ascii="Times New Roman" w:hAnsi="Times New Roman"/>
                <w:strike/>
                <w:sz w:val="16"/>
                <w:szCs w:val="16"/>
              </w:rPr>
              <w:t>я</w:t>
            </w:r>
          </w:p>
        </w:tc>
        <w:tc>
          <w:tcPr>
            <w:tcW w:w="1249" w:type="pct"/>
          </w:tcPr>
          <w:p w:rsidR="00EB2CE9" w:rsidRPr="00234670" w:rsidRDefault="00EB2CE9" w:rsidP="00234670">
            <w:pPr>
              <w:spacing w:after="0" w:line="240" w:lineRule="auto"/>
              <w:jc w:val="center"/>
              <w:rPr>
                <w:rFonts w:ascii="Times New Roman" w:hAnsi="Times New Roman"/>
                <w:spacing w:val="-2"/>
                <w:sz w:val="16"/>
                <w:szCs w:val="16"/>
              </w:rPr>
            </w:pPr>
            <w:r w:rsidRPr="00234670">
              <w:rPr>
                <w:rFonts w:ascii="Times New Roman" w:hAnsi="Times New Roman"/>
                <w:spacing w:val="-2"/>
                <w:sz w:val="16"/>
                <w:szCs w:val="16"/>
              </w:rPr>
              <w:t xml:space="preserve">Содержание </w:t>
            </w:r>
            <w:r w:rsidRPr="00234670">
              <w:rPr>
                <w:rFonts w:ascii="Times New Roman" w:hAnsi="Times New Roman"/>
                <w:sz w:val="16"/>
                <w:szCs w:val="16"/>
              </w:rPr>
              <w:t>критерия оценки результативности и качества деятельности учреждени</w:t>
            </w:r>
            <w:r w:rsidRPr="00234670">
              <w:rPr>
                <w:rFonts w:ascii="Times New Roman" w:hAnsi="Times New Roman"/>
                <w:strike/>
                <w:sz w:val="16"/>
                <w:szCs w:val="16"/>
              </w:rPr>
              <w:t>я</w:t>
            </w:r>
          </w:p>
        </w:tc>
        <w:tc>
          <w:tcPr>
            <w:tcW w:w="1755" w:type="pct"/>
            <w:tcBorders>
              <w:right w:val="single" w:sz="4" w:space="0" w:color="auto"/>
            </w:tcBorders>
          </w:tcPr>
          <w:p w:rsidR="00EB2CE9" w:rsidRPr="00234670" w:rsidRDefault="00EB2CE9" w:rsidP="00234670">
            <w:pPr>
              <w:spacing w:after="0" w:line="240" w:lineRule="auto"/>
              <w:jc w:val="center"/>
              <w:rPr>
                <w:rFonts w:ascii="Times New Roman" w:hAnsi="Times New Roman"/>
                <w:spacing w:val="-2"/>
                <w:sz w:val="16"/>
                <w:szCs w:val="16"/>
              </w:rPr>
            </w:pPr>
            <w:r w:rsidRPr="00234670">
              <w:rPr>
                <w:rFonts w:ascii="Times New Roman" w:hAnsi="Times New Roman"/>
                <w:spacing w:val="-2"/>
                <w:sz w:val="16"/>
                <w:szCs w:val="16"/>
              </w:rPr>
              <w:t>Размер от оклада (должностного оклада), ставки заработной платы, %</w:t>
            </w:r>
          </w:p>
        </w:tc>
      </w:tr>
      <w:tr w:rsidR="00EB2CE9" w:rsidRPr="00234670" w:rsidTr="00234670">
        <w:tc>
          <w:tcPr>
            <w:tcW w:w="5000" w:type="pct"/>
            <w:gridSpan w:val="4"/>
            <w:tcBorders>
              <w:right w:val="single" w:sz="4" w:space="0" w:color="auto"/>
            </w:tcBorders>
          </w:tcPr>
          <w:p w:rsidR="00EB2CE9" w:rsidRPr="00234670" w:rsidRDefault="00EB2CE9" w:rsidP="00234670">
            <w:pPr>
              <w:spacing w:after="0" w:line="240" w:lineRule="auto"/>
              <w:jc w:val="center"/>
              <w:rPr>
                <w:rFonts w:ascii="Times New Roman" w:hAnsi="Times New Roman"/>
                <w:spacing w:val="-2"/>
                <w:sz w:val="16"/>
                <w:szCs w:val="16"/>
              </w:rPr>
            </w:pPr>
            <w:r w:rsidRPr="00234670">
              <w:rPr>
                <w:rFonts w:ascii="Times New Roman" w:hAnsi="Times New Roman"/>
                <w:sz w:val="16"/>
                <w:szCs w:val="16"/>
              </w:rPr>
              <w:t>Выплаты за важность выполняемой работы, степень самостоятельности и ответственность при выполнении поставленных задач</w:t>
            </w:r>
          </w:p>
        </w:tc>
      </w:tr>
      <w:tr w:rsidR="00EB2CE9" w:rsidRPr="00234670" w:rsidTr="00234670">
        <w:tc>
          <w:tcPr>
            <w:tcW w:w="844"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Руководитель</w:t>
            </w:r>
          </w:p>
        </w:tc>
        <w:tc>
          <w:tcPr>
            <w:tcW w:w="1151" w:type="pct"/>
          </w:tcPr>
          <w:p w:rsidR="00EB2CE9" w:rsidRPr="00234670" w:rsidRDefault="00EB2CE9" w:rsidP="00234670">
            <w:pPr>
              <w:autoSpaceDN w:val="0"/>
              <w:adjustRightInd w:val="0"/>
              <w:spacing w:after="0" w:line="240" w:lineRule="auto"/>
              <w:rPr>
                <w:rFonts w:ascii="Times New Roman" w:hAnsi="Times New Roman"/>
                <w:sz w:val="16"/>
                <w:szCs w:val="16"/>
              </w:rPr>
            </w:pPr>
            <w:r w:rsidRPr="00234670">
              <w:rPr>
                <w:rFonts w:ascii="Times New Roman" w:hAnsi="Times New Roman"/>
                <w:sz w:val="16"/>
                <w:szCs w:val="16"/>
              </w:rPr>
              <w:t xml:space="preserve">сложность организации и управления учреждением </w:t>
            </w:r>
          </w:p>
        </w:tc>
        <w:tc>
          <w:tcPr>
            <w:tcW w:w="1249" w:type="pct"/>
          </w:tcPr>
          <w:p w:rsidR="00EB2CE9" w:rsidRPr="00234670" w:rsidRDefault="00EB2CE9" w:rsidP="00234670">
            <w:pPr>
              <w:autoSpaceDN w:val="0"/>
              <w:adjustRightInd w:val="0"/>
              <w:spacing w:after="0" w:line="240" w:lineRule="auto"/>
              <w:rPr>
                <w:rFonts w:ascii="Times New Roman" w:hAnsi="Times New Roman"/>
                <w:sz w:val="16"/>
                <w:szCs w:val="16"/>
              </w:rPr>
            </w:pPr>
            <w:r w:rsidRPr="00234670">
              <w:rPr>
                <w:rFonts w:ascii="Times New Roman" w:hAnsi="Times New Roman"/>
                <w:sz w:val="16"/>
                <w:szCs w:val="16"/>
              </w:rPr>
              <w:t>инициация предложений, проектов, направленных на улучшение качества предоставляемых услуг учреждения</w:t>
            </w:r>
          </w:p>
        </w:tc>
        <w:tc>
          <w:tcPr>
            <w:tcW w:w="1755" w:type="pct"/>
            <w:tcBorders>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до 20</w:t>
            </w:r>
          </w:p>
        </w:tc>
      </w:tr>
      <w:tr w:rsidR="00EB2CE9" w:rsidRPr="00234670" w:rsidTr="00234670">
        <w:tc>
          <w:tcPr>
            <w:tcW w:w="844" w:type="pct"/>
          </w:tcPr>
          <w:p w:rsidR="00EB2CE9" w:rsidRPr="00234670" w:rsidRDefault="00EB2CE9" w:rsidP="00234670">
            <w:pPr>
              <w:spacing w:after="0" w:line="240" w:lineRule="auto"/>
              <w:rPr>
                <w:rFonts w:ascii="Times New Roman" w:hAnsi="Times New Roman"/>
                <w:spacing w:val="-2"/>
                <w:sz w:val="16"/>
                <w:szCs w:val="16"/>
              </w:rPr>
            </w:pPr>
          </w:p>
        </w:tc>
        <w:tc>
          <w:tcPr>
            <w:tcW w:w="1151" w:type="pct"/>
          </w:tcPr>
          <w:p w:rsidR="00EB2CE9" w:rsidRPr="00234670" w:rsidRDefault="00EB2CE9" w:rsidP="00234670">
            <w:pPr>
              <w:spacing w:after="0" w:line="240" w:lineRule="auto"/>
              <w:rPr>
                <w:rFonts w:ascii="Times New Roman" w:hAnsi="Times New Roman"/>
                <w:sz w:val="16"/>
                <w:szCs w:val="16"/>
              </w:rPr>
            </w:pP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z w:val="16"/>
                <w:szCs w:val="16"/>
              </w:rPr>
              <w:t>привлечение экономических и социальных партнеров для реализации основных направлений деятельности учреждения</w:t>
            </w:r>
          </w:p>
        </w:tc>
        <w:tc>
          <w:tcPr>
            <w:tcW w:w="1755" w:type="pct"/>
            <w:tcBorders>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до 30</w:t>
            </w:r>
          </w:p>
        </w:tc>
      </w:tr>
      <w:tr w:rsidR="00EB2CE9" w:rsidRPr="00234670" w:rsidTr="00234670">
        <w:tc>
          <w:tcPr>
            <w:tcW w:w="844" w:type="pct"/>
          </w:tcPr>
          <w:p w:rsidR="00EB2CE9" w:rsidRPr="00234670" w:rsidRDefault="00EB2CE9" w:rsidP="00234670">
            <w:pPr>
              <w:spacing w:after="0" w:line="240" w:lineRule="auto"/>
              <w:rPr>
                <w:rFonts w:ascii="Times New Roman" w:hAnsi="Times New Roman"/>
                <w:spacing w:val="-2"/>
                <w:sz w:val="16"/>
                <w:szCs w:val="16"/>
              </w:rPr>
            </w:pPr>
          </w:p>
        </w:tc>
        <w:tc>
          <w:tcPr>
            <w:tcW w:w="1151" w:type="pct"/>
          </w:tcPr>
          <w:p w:rsidR="00EB2CE9" w:rsidRPr="00234670" w:rsidRDefault="00EB2CE9" w:rsidP="00234670">
            <w:pPr>
              <w:spacing w:after="0" w:line="240" w:lineRule="auto"/>
              <w:rPr>
                <w:rFonts w:ascii="Times New Roman" w:hAnsi="Times New Roman"/>
                <w:sz w:val="16"/>
                <w:szCs w:val="16"/>
              </w:rPr>
            </w:pP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z w:val="16"/>
                <w:szCs w:val="16"/>
              </w:rPr>
              <w:t>достижение положительных результатов в деятельности учреждения</w:t>
            </w:r>
          </w:p>
        </w:tc>
        <w:tc>
          <w:tcPr>
            <w:tcW w:w="1755" w:type="pct"/>
            <w:tcBorders>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tcPr>
          <w:p w:rsidR="00EB2CE9" w:rsidRPr="00234670" w:rsidRDefault="00EB2CE9" w:rsidP="00234670">
            <w:pPr>
              <w:spacing w:after="0" w:line="240" w:lineRule="auto"/>
              <w:rPr>
                <w:rFonts w:ascii="Times New Roman" w:hAnsi="Times New Roman"/>
                <w:spacing w:val="-2"/>
                <w:sz w:val="16"/>
                <w:szCs w:val="16"/>
              </w:rPr>
            </w:pPr>
          </w:p>
        </w:tc>
        <w:tc>
          <w:tcPr>
            <w:tcW w:w="1151" w:type="pct"/>
          </w:tcPr>
          <w:p w:rsidR="00EB2CE9" w:rsidRPr="00234670" w:rsidRDefault="00EB2CE9" w:rsidP="00234670">
            <w:pPr>
              <w:spacing w:after="0" w:line="240" w:lineRule="auto"/>
              <w:rPr>
                <w:rFonts w:ascii="Times New Roman" w:hAnsi="Times New Roman"/>
                <w:sz w:val="16"/>
                <w:szCs w:val="16"/>
              </w:rPr>
            </w:pP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z w:val="16"/>
                <w:szCs w:val="16"/>
              </w:rPr>
              <w:t>выполнение показателей результативности деятельности учреждения:</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95 до 98%</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98 до 100%</w:t>
            </w:r>
          </w:p>
          <w:p w:rsidR="00EB2CE9" w:rsidRPr="00234670" w:rsidRDefault="00EB2CE9" w:rsidP="00234670">
            <w:pPr>
              <w:spacing w:after="0" w:line="240" w:lineRule="auto"/>
              <w:rPr>
                <w:rFonts w:ascii="Times New Roman" w:hAnsi="Times New Roman"/>
                <w:sz w:val="16"/>
                <w:szCs w:val="16"/>
              </w:rPr>
            </w:pPr>
          </w:p>
        </w:tc>
        <w:tc>
          <w:tcPr>
            <w:tcW w:w="1755" w:type="pct"/>
            <w:tcBorders>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до 30</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30 до 60</w:t>
            </w:r>
          </w:p>
          <w:p w:rsidR="00EB2CE9" w:rsidRPr="00234670" w:rsidRDefault="00EB2CE9" w:rsidP="00234670">
            <w:pPr>
              <w:spacing w:after="0" w:line="240" w:lineRule="auto"/>
              <w:rPr>
                <w:rFonts w:ascii="Times New Roman" w:hAnsi="Times New Roman"/>
                <w:spacing w:val="-2"/>
                <w:sz w:val="16"/>
                <w:szCs w:val="16"/>
              </w:rPr>
            </w:pPr>
          </w:p>
        </w:tc>
      </w:tr>
      <w:tr w:rsidR="00EB2CE9" w:rsidRPr="00234670" w:rsidTr="00234670">
        <w:tc>
          <w:tcPr>
            <w:tcW w:w="844" w:type="pct"/>
            <w:vMerge w:val="restar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Главный бухгалтер</w:t>
            </w:r>
          </w:p>
        </w:tc>
        <w:tc>
          <w:tcPr>
            <w:tcW w:w="1151" w:type="pct"/>
            <w:vMerge w:val="restar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z w:val="16"/>
                <w:szCs w:val="16"/>
              </w:rPr>
              <w:t xml:space="preserve">сложность организации и управления финансовой деятельностью учреждения </w:t>
            </w: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z w:val="16"/>
                <w:szCs w:val="16"/>
              </w:rPr>
              <w:t>инициация предложений, проектов, направленных на улучшение качества предоставляемых услуг учреждения</w:t>
            </w:r>
          </w:p>
        </w:tc>
        <w:tc>
          <w:tcPr>
            <w:tcW w:w="1755" w:type="pct"/>
            <w:tcBorders>
              <w:right w:val="single" w:sz="4" w:space="0" w:color="auto"/>
            </w:tcBorders>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vMerge/>
          </w:tcPr>
          <w:p w:rsidR="00EB2CE9" w:rsidRPr="00234670" w:rsidRDefault="00EB2CE9" w:rsidP="00234670">
            <w:pPr>
              <w:spacing w:after="0" w:line="240" w:lineRule="auto"/>
              <w:rPr>
                <w:rFonts w:ascii="Times New Roman" w:hAnsi="Times New Roman"/>
                <w:spacing w:val="-2"/>
                <w:sz w:val="16"/>
                <w:szCs w:val="16"/>
              </w:rPr>
            </w:pPr>
          </w:p>
        </w:tc>
        <w:tc>
          <w:tcPr>
            <w:tcW w:w="1151" w:type="pct"/>
            <w:vMerge/>
          </w:tcPr>
          <w:p w:rsidR="00EB2CE9" w:rsidRPr="00234670" w:rsidRDefault="00EB2CE9" w:rsidP="00234670">
            <w:pPr>
              <w:spacing w:after="0" w:line="240" w:lineRule="auto"/>
              <w:rPr>
                <w:rFonts w:ascii="Times New Roman" w:hAnsi="Times New Roman"/>
                <w:sz w:val="16"/>
                <w:szCs w:val="16"/>
              </w:rPr>
            </w:pP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pacing w:val="-2"/>
                <w:sz w:val="16"/>
                <w:szCs w:val="16"/>
              </w:rPr>
              <w:t>обеспечение своевременной подготовки документов на оплату за выполненные объемы работ подрядными организациями в казначейство</w:t>
            </w:r>
          </w:p>
        </w:tc>
        <w:tc>
          <w:tcPr>
            <w:tcW w:w="1755" w:type="pct"/>
            <w:tcBorders>
              <w:right w:val="single" w:sz="4" w:space="0" w:color="auto"/>
            </w:tcBorders>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vMerge/>
          </w:tcPr>
          <w:p w:rsidR="00EB2CE9" w:rsidRPr="00234670" w:rsidRDefault="00EB2CE9" w:rsidP="00234670">
            <w:pPr>
              <w:spacing w:after="0" w:line="240" w:lineRule="auto"/>
              <w:rPr>
                <w:rFonts w:ascii="Times New Roman" w:hAnsi="Times New Roman"/>
                <w:spacing w:val="-2"/>
                <w:sz w:val="16"/>
                <w:szCs w:val="16"/>
              </w:rPr>
            </w:pPr>
          </w:p>
        </w:tc>
        <w:tc>
          <w:tcPr>
            <w:tcW w:w="1151" w:type="pct"/>
            <w:vMerge/>
          </w:tcPr>
          <w:p w:rsidR="00EB2CE9" w:rsidRPr="00234670" w:rsidRDefault="00EB2CE9" w:rsidP="00234670">
            <w:pPr>
              <w:spacing w:after="0" w:line="240" w:lineRule="auto"/>
              <w:rPr>
                <w:rFonts w:ascii="Times New Roman" w:hAnsi="Times New Roman"/>
                <w:sz w:val="16"/>
                <w:szCs w:val="16"/>
              </w:rPr>
            </w:pPr>
          </w:p>
        </w:tc>
        <w:tc>
          <w:tcPr>
            <w:tcW w:w="1249" w:type="pct"/>
          </w:tcPr>
          <w:p w:rsidR="00EB2CE9" w:rsidRPr="00234670" w:rsidRDefault="00EB2CE9" w:rsidP="00234670">
            <w:pPr>
              <w:spacing w:after="0" w:line="240" w:lineRule="auto"/>
              <w:rPr>
                <w:rFonts w:ascii="Times New Roman" w:hAnsi="Times New Roman"/>
                <w:sz w:val="16"/>
                <w:szCs w:val="16"/>
              </w:rPr>
            </w:pPr>
            <w:r w:rsidRPr="00234670">
              <w:rPr>
                <w:rFonts w:ascii="Times New Roman" w:hAnsi="Times New Roman"/>
                <w:spacing w:val="-2"/>
                <w:sz w:val="16"/>
                <w:szCs w:val="16"/>
              </w:rPr>
              <w:t xml:space="preserve">отсутствие кредиторской задолженности </w:t>
            </w:r>
            <w:r w:rsidRPr="00234670">
              <w:rPr>
                <w:rFonts w:ascii="Times New Roman" w:hAnsi="Times New Roman"/>
                <w:sz w:val="16"/>
                <w:szCs w:val="16"/>
              </w:rPr>
              <w:t xml:space="preserve">по начисленным выплатам по оплате труда перед работниками (сотрудниками) учреждения (за исключением депонированных сумм) </w:t>
            </w:r>
          </w:p>
        </w:tc>
        <w:tc>
          <w:tcPr>
            <w:tcW w:w="1755" w:type="pct"/>
            <w:tcBorders>
              <w:right w:val="single" w:sz="4" w:space="0" w:color="auto"/>
            </w:tcBorders>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5000" w:type="pct"/>
            <w:gridSpan w:val="4"/>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z w:val="16"/>
                <w:szCs w:val="16"/>
              </w:rPr>
              <w:t>Выплаты  за качество выполняемых работ</w:t>
            </w:r>
          </w:p>
        </w:tc>
      </w:tr>
      <w:tr w:rsidR="00EB2CE9" w:rsidRPr="00234670" w:rsidTr="00234670">
        <w:tc>
          <w:tcPr>
            <w:tcW w:w="844" w:type="pct"/>
            <w:vAlign w:val="center"/>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Руководитель</w:t>
            </w:r>
          </w:p>
        </w:tc>
        <w:tc>
          <w:tcPr>
            <w:tcW w:w="1151"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обеспечение качества предоставляемых услуг</w:t>
            </w:r>
          </w:p>
        </w:tc>
        <w:tc>
          <w:tcPr>
            <w:tcW w:w="1249"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отсутствие обоснованных жалоб на работу учреждения или действия руководителя</w:t>
            </w:r>
          </w:p>
        </w:tc>
        <w:tc>
          <w:tcPr>
            <w:tcW w:w="1755" w:type="pct"/>
            <w:tcBorders>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до 50</w:t>
            </w:r>
          </w:p>
        </w:tc>
      </w:tr>
      <w:tr w:rsidR="00EB2CE9" w:rsidRPr="00234670" w:rsidTr="00234670">
        <w:tc>
          <w:tcPr>
            <w:tcW w:w="844" w:type="pct"/>
            <w:vAlign w:val="center"/>
          </w:tcPr>
          <w:p w:rsidR="00EB2CE9" w:rsidRPr="00234670" w:rsidRDefault="00EB2CE9" w:rsidP="00234670">
            <w:pPr>
              <w:spacing w:after="0" w:line="240" w:lineRule="auto"/>
              <w:rPr>
                <w:rFonts w:ascii="Times New Roman" w:hAnsi="Times New Roman"/>
                <w:spacing w:val="-2"/>
                <w:sz w:val="16"/>
                <w:szCs w:val="16"/>
              </w:rPr>
            </w:pPr>
          </w:p>
        </w:tc>
        <w:tc>
          <w:tcPr>
            <w:tcW w:w="1151"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эффективность реализуемой кадровой политики</w:t>
            </w:r>
          </w:p>
        </w:tc>
        <w:tc>
          <w:tcPr>
            <w:tcW w:w="1249"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укомплектованность учреждения специалистами, работающими по профилю:</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80 до 90%</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90 до 100%</w:t>
            </w:r>
          </w:p>
        </w:tc>
        <w:tc>
          <w:tcPr>
            <w:tcW w:w="1755" w:type="pct"/>
            <w:tcBorders>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 xml:space="preserve">до 20 </w:t>
            </w:r>
          </w:p>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 20 до 60</w:t>
            </w:r>
          </w:p>
        </w:tc>
      </w:tr>
      <w:tr w:rsidR="00EB2CE9" w:rsidRPr="00234670" w:rsidTr="00234670">
        <w:tc>
          <w:tcPr>
            <w:tcW w:w="844" w:type="pct"/>
            <w:tcBorders>
              <w:bottom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rPr>
            </w:pPr>
          </w:p>
        </w:tc>
        <w:tc>
          <w:tcPr>
            <w:tcW w:w="1151" w:type="pct"/>
            <w:tcBorders>
              <w:bottom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эффективность работы предприятия по основным направлениям деятельности</w:t>
            </w:r>
          </w:p>
        </w:tc>
        <w:tc>
          <w:tcPr>
            <w:tcW w:w="1249" w:type="pct"/>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соблюдение сроков организации и выполнения работ по заключенным муниципальным контрактам</w:t>
            </w:r>
          </w:p>
        </w:tc>
        <w:tc>
          <w:tcPr>
            <w:tcW w:w="1755" w:type="pct"/>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50</w:t>
            </w:r>
          </w:p>
        </w:tc>
      </w:tr>
      <w:tr w:rsidR="00EB2CE9" w:rsidRPr="00234670" w:rsidTr="00234670">
        <w:tc>
          <w:tcPr>
            <w:tcW w:w="844" w:type="pct"/>
            <w:vMerge w:val="restart"/>
            <w:tcBorders>
              <w:top w:val="single" w:sz="4" w:space="0" w:color="auto"/>
              <w:left w:val="single" w:sz="4" w:space="0" w:color="auto"/>
              <w:bottom w:val="single" w:sz="4" w:space="0" w:color="auto"/>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highlight w:val="yellow"/>
              </w:rPr>
            </w:pPr>
            <w:r w:rsidRPr="00234670">
              <w:rPr>
                <w:rFonts w:ascii="Times New Roman" w:hAnsi="Times New Roman"/>
                <w:spacing w:val="-2"/>
                <w:sz w:val="16"/>
                <w:szCs w:val="16"/>
              </w:rPr>
              <w:t>Главный бухгалтер</w:t>
            </w:r>
          </w:p>
        </w:tc>
        <w:tc>
          <w:tcPr>
            <w:tcW w:w="1151" w:type="pct"/>
            <w:vMerge w:val="restart"/>
            <w:tcBorders>
              <w:top w:val="single" w:sz="4" w:space="0" w:color="auto"/>
              <w:left w:val="single" w:sz="4" w:space="0" w:color="auto"/>
              <w:bottom w:val="single" w:sz="4" w:space="0" w:color="auto"/>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 xml:space="preserve">обеспечение стабильности финансовой деятельности </w:t>
            </w:r>
          </w:p>
        </w:tc>
        <w:tc>
          <w:tcPr>
            <w:tcW w:w="1249" w:type="pct"/>
            <w:tcBorders>
              <w:lef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 xml:space="preserve">отсутствие нарушений финансово-хозяйственной деятельности </w:t>
            </w:r>
          </w:p>
        </w:tc>
        <w:tc>
          <w:tcPr>
            <w:tcW w:w="1755" w:type="pct"/>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vMerge/>
            <w:tcBorders>
              <w:top w:val="single" w:sz="4" w:space="0" w:color="auto"/>
              <w:left w:val="single" w:sz="4" w:space="0" w:color="auto"/>
              <w:bottom w:val="single" w:sz="4" w:space="0" w:color="auto"/>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highlight w:val="yellow"/>
              </w:rPr>
            </w:pPr>
          </w:p>
        </w:tc>
        <w:tc>
          <w:tcPr>
            <w:tcW w:w="1151" w:type="pct"/>
            <w:vMerge/>
            <w:tcBorders>
              <w:top w:val="single" w:sz="4" w:space="0" w:color="auto"/>
              <w:left w:val="single" w:sz="4" w:space="0" w:color="auto"/>
              <w:bottom w:val="single" w:sz="4" w:space="0" w:color="auto"/>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p>
        </w:tc>
        <w:tc>
          <w:tcPr>
            <w:tcW w:w="1249" w:type="pct"/>
            <w:tcBorders>
              <w:lef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своевременное, полное и достоверное представление отчетности</w:t>
            </w:r>
          </w:p>
        </w:tc>
        <w:tc>
          <w:tcPr>
            <w:tcW w:w="1755" w:type="pct"/>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vMerge/>
            <w:tcBorders>
              <w:top w:val="single" w:sz="4" w:space="0" w:color="auto"/>
              <w:left w:val="single" w:sz="4" w:space="0" w:color="auto"/>
              <w:bottom w:val="single" w:sz="4" w:space="0" w:color="auto"/>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highlight w:val="yellow"/>
              </w:rPr>
            </w:pPr>
          </w:p>
        </w:tc>
        <w:tc>
          <w:tcPr>
            <w:tcW w:w="1151" w:type="pct"/>
            <w:vMerge/>
            <w:tcBorders>
              <w:top w:val="single" w:sz="4" w:space="0" w:color="auto"/>
              <w:left w:val="single" w:sz="4" w:space="0" w:color="auto"/>
              <w:bottom w:val="single" w:sz="4" w:space="0" w:color="auto"/>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p>
        </w:tc>
        <w:tc>
          <w:tcPr>
            <w:tcW w:w="1249" w:type="pct"/>
            <w:tcBorders>
              <w:lef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обеспечение своевременной подготовки документов на оплату за выполненные объемы работ подрядными организациями в казначейство</w:t>
            </w:r>
          </w:p>
        </w:tc>
        <w:tc>
          <w:tcPr>
            <w:tcW w:w="1755" w:type="pct"/>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r w:rsidR="00EB2CE9" w:rsidRPr="00234670" w:rsidTr="00234670">
        <w:tc>
          <w:tcPr>
            <w:tcW w:w="844" w:type="pct"/>
            <w:vMerge/>
            <w:tcBorders>
              <w:top w:val="single" w:sz="4" w:space="0" w:color="auto"/>
              <w:left w:val="single" w:sz="4" w:space="0" w:color="auto"/>
              <w:bottom w:val="single" w:sz="4" w:space="0" w:color="auto"/>
              <w:right w:val="single" w:sz="4" w:space="0" w:color="auto"/>
            </w:tcBorders>
            <w:vAlign w:val="center"/>
          </w:tcPr>
          <w:p w:rsidR="00EB2CE9" w:rsidRPr="00234670" w:rsidRDefault="00EB2CE9" w:rsidP="00234670">
            <w:pPr>
              <w:spacing w:after="0" w:line="240" w:lineRule="auto"/>
              <w:rPr>
                <w:rFonts w:ascii="Times New Roman" w:hAnsi="Times New Roman"/>
                <w:spacing w:val="-2"/>
                <w:sz w:val="16"/>
                <w:szCs w:val="16"/>
                <w:highlight w:val="yellow"/>
              </w:rPr>
            </w:pPr>
          </w:p>
        </w:tc>
        <w:tc>
          <w:tcPr>
            <w:tcW w:w="1151" w:type="pct"/>
            <w:tcBorders>
              <w:top w:val="single" w:sz="4" w:space="0" w:color="auto"/>
              <w:left w:val="single" w:sz="4" w:space="0" w:color="auto"/>
              <w:bottom w:val="single" w:sz="4" w:space="0" w:color="auto"/>
              <w:righ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ответственное отношение к своим обязанностям</w:t>
            </w:r>
          </w:p>
        </w:tc>
        <w:tc>
          <w:tcPr>
            <w:tcW w:w="1249" w:type="pct"/>
            <w:tcBorders>
              <w:left w:val="single" w:sz="4" w:space="0" w:color="auto"/>
            </w:tcBorders>
          </w:tcPr>
          <w:p w:rsidR="00EB2CE9" w:rsidRPr="00234670" w:rsidRDefault="00EB2CE9" w:rsidP="00234670">
            <w:pPr>
              <w:spacing w:after="0" w:line="240" w:lineRule="auto"/>
              <w:rPr>
                <w:rFonts w:ascii="Times New Roman" w:hAnsi="Times New Roman"/>
                <w:spacing w:val="-2"/>
                <w:sz w:val="16"/>
                <w:szCs w:val="16"/>
              </w:rPr>
            </w:pPr>
            <w:r w:rsidRPr="00234670">
              <w:rPr>
                <w:rFonts w:ascii="Times New Roman" w:hAnsi="Times New Roman"/>
                <w:spacing w:val="-2"/>
                <w:sz w:val="16"/>
                <w:szCs w:val="16"/>
              </w:rPr>
              <w:t>отсутствие обоснованных зафиксированных жалоб со стороны учредителя, руководителя, работников учреждения</w:t>
            </w:r>
          </w:p>
        </w:tc>
        <w:tc>
          <w:tcPr>
            <w:tcW w:w="1755" w:type="pct"/>
            <w:tcBorders>
              <w:right w:val="single" w:sz="4" w:space="0" w:color="auto"/>
            </w:tcBorders>
            <w:vAlign w:val="center"/>
          </w:tcPr>
          <w:p w:rsidR="00EB2CE9" w:rsidRPr="00234670" w:rsidRDefault="00EB2CE9" w:rsidP="00234670">
            <w:pPr>
              <w:spacing w:after="0" w:line="240" w:lineRule="auto"/>
              <w:ind w:firstLine="47"/>
              <w:rPr>
                <w:rFonts w:ascii="Times New Roman" w:hAnsi="Times New Roman"/>
                <w:spacing w:val="-2"/>
                <w:sz w:val="16"/>
                <w:szCs w:val="16"/>
              </w:rPr>
            </w:pPr>
            <w:r w:rsidRPr="00234670">
              <w:rPr>
                <w:rFonts w:ascii="Times New Roman" w:hAnsi="Times New Roman"/>
                <w:spacing w:val="-2"/>
                <w:sz w:val="16"/>
                <w:szCs w:val="16"/>
              </w:rPr>
              <w:t>до 40</w:t>
            </w:r>
          </w:p>
        </w:tc>
      </w:tr>
    </w:tbl>
    <w:p w:rsidR="00EB2CE9" w:rsidRDefault="00EB2CE9" w:rsidP="00234670">
      <w:pPr>
        <w:spacing w:after="0" w:line="240" w:lineRule="auto"/>
        <w:jc w:val="both"/>
        <w:rPr>
          <w:rFonts w:ascii="Times New Roman" w:hAnsi="Times New Roman"/>
        </w:rPr>
      </w:pPr>
    </w:p>
    <w:p w:rsidR="00234670" w:rsidRPr="00234670" w:rsidRDefault="00234670" w:rsidP="00234670">
      <w:pPr>
        <w:spacing w:after="0" w:line="240" w:lineRule="auto"/>
        <w:jc w:val="center"/>
        <w:rPr>
          <w:rFonts w:ascii="Times New Roman" w:hAnsi="Times New Roman"/>
          <w:bCs/>
          <w:sz w:val="18"/>
          <w:szCs w:val="18"/>
        </w:rPr>
      </w:pPr>
      <w:r w:rsidRPr="00234670">
        <w:rPr>
          <w:rFonts w:ascii="Times New Roman" w:hAnsi="Times New Roman"/>
          <w:bCs/>
          <w:sz w:val="18"/>
          <w:szCs w:val="18"/>
        </w:rPr>
        <w:t>АДМИНИСТРАЦИЯ БОГУЧАНСКОГО РАЙОНА</w:t>
      </w:r>
    </w:p>
    <w:p w:rsidR="00234670" w:rsidRPr="00234670" w:rsidRDefault="00234670" w:rsidP="00234670">
      <w:pPr>
        <w:spacing w:after="0" w:line="240" w:lineRule="auto"/>
        <w:jc w:val="center"/>
        <w:rPr>
          <w:rFonts w:ascii="Times New Roman" w:hAnsi="Times New Roman"/>
          <w:bCs/>
          <w:sz w:val="18"/>
          <w:szCs w:val="18"/>
        </w:rPr>
      </w:pPr>
      <w:r w:rsidRPr="00234670">
        <w:rPr>
          <w:rFonts w:ascii="Times New Roman" w:hAnsi="Times New Roman"/>
          <w:bCs/>
          <w:sz w:val="18"/>
          <w:szCs w:val="18"/>
        </w:rPr>
        <w:t>КРАСНОЯРСКОГО КРАЯ</w:t>
      </w:r>
    </w:p>
    <w:p w:rsidR="00234670" w:rsidRPr="00234670" w:rsidRDefault="00234670" w:rsidP="00234670">
      <w:pPr>
        <w:spacing w:after="0" w:line="240" w:lineRule="auto"/>
        <w:jc w:val="center"/>
        <w:rPr>
          <w:rFonts w:ascii="Times New Roman" w:hAnsi="Times New Roman"/>
          <w:bCs/>
          <w:sz w:val="20"/>
          <w:szCs w:val="20"/>
        </w:rPr>
      </w:pPr>
      <w:r w:rsidRPr="00234670">
        <w:rPr>
          <w:rFonts w:ascii="Times New Roman" w:hAnsi="Times New Roman"/>
          <w:bCs/>
          <w:sz w:val="18"/>
          <w:szCs w:val="18"/>
        </w:rPr>
        <w:t xml:space="preserve"> ПОСТАНОВЛЕНИЕ</w:t>
      </w:r>
    </w:p>
    <w:p w:rsidR="00234670" w:rsidRPr="00234670" w:rsidRDefault="00234670" w:rsidP="00234670">
      <w:pPr>
        <w:spacing w:after="0" w:line="240" w:lineRule="auto"/>
        <w:jc w:val="both"/>
        <w:rPr>
          <w:rFonts w:ascii="Times New Roman" w:hAnsi="Times New Roman"/>
          <w:bCs/>
          <w:sz w:val="20"/>
          <w:szCs w:val="20"/>
        </w:rPr>
      </w:pPr>
      <w:r w:rsidRPr="00234670">
        <w:rPr>
          <w:rFonts w:ascii="Times New Roman" w:hAnsi="Times New Roman"/>
          <w:bCs/>
          <w:sz w:val="20"/>
          <w:szCs w:val="20"/>
        </w:rPr>
        <w:t xml:space="preserve">24.09.2014                            </w:t>
      </w:r>
      <w:r>
        <w:rPr>
          <w:rFonts w:ascii="Times New Roman" w:hAnsi="Times New Roman"/>
          <w:bCs/>
          <w:sz w:val="20"/>
          <w:szCs w:val="20"/>
        </w:rPr>
        <w:t xml:space="preserve">                                      </w:t>
      </w:r>
      <w:r w:rsidRPr="00234670">
        <w:rPr>
          <w:rFonts w:ascii="Times New Roman" w:hAnsi="Times New Roman"/>
          <w:bCs/>
          <w:sz w:val="20"/>
          <w:szCs w:val="20"/>
        </w:rPr>
        <w:t xml:space="preserve"> с. Богучаны                                     </w:t>
      </w:r>
      <w:r>
        <w:rPr>
          <w:rFonts w:ascii="Times New Roman" w:hAnsi="Times New Roman"/>
          <w:bCs/>
          <w:sz w:val="20"/>
          <w:szCs w:val="20"/>
        </w:rPr>
        <w:t xml:space="preserve">                         </w:t>
      </w:r>
      <w:r w:rsidRPr="00234670">
        <w:rPr>
          <w:rFonts w:ascii="Times New Roman" w:hAnsi="Times New Roman"/>
          <w:bCs/>
          <w:sz w:val="20"/>
          <w:szCs w:val="20"/>
        </w:rPr>
        <w:t>№ 1210-п</w:t>
      </w:r>
    </w:p>
    <w:p w:rsidR="00234670" w:rsidRPr="00234670" w:rsidRDefault="00234670" w:rsidP="00234670">
      <w:pPr>
        <w:spacing w:after="0" w:line="240" w:lineRule="auto"/>
        <w:jc w:val="both"/>
        <w:rPr>
          <w:rFonts w:ascii="Times New Roman" w:hAnsi="Times New Roman"/>
          <w:bCs/>
          <w:sz w:val="20"/>
          <w:szCs w:val="20"/>
        </w:rPr>
      </w:pPr>
    </w:p>
    <w:p w:rsidR="00234670" w:rsidRPr="00234670" w:rsidRDefault="00234670" w:rsidP="00234670">
      <w:pPr>
        <w:spacing w:line="240" w:lineRule="auto"/>
        <w:ind w:right="-5"/>
        <w:jc w:val="center"/>
        <w:rPr>
          <w:rFonts w:ascii="Times New Roman" w:eastAsia="Times New Roman" w:hAnsi="Times New Roman"/>
          <w:sz w:val="20"/>
          <w:szCs w:val="20"/>
        </w:rPr>
      </w:pPr>
      <w:r w:rsidRPr="00234670">
        <w:rPr>
          <w:rFonts w:ascii="Times New Roman" w:eastAsia="Times New Roman" w:hAnsi="Times New Roman"/>
          <w:sz w:val="20"/>
          <w:szCs w:val="20"/>
        </w:rPr>
        <w:t>О внесении изменений и дополнений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w:t>
      </w:r>
    </w:p>
    <w:p w:rsidR="00234670" w:rsidRPr="00234670" w:rsidRDefault="00234670" w:rsidP="00234670">
      <w:pPr>
        <w:spacing w:after="0" w:line="240" w:lineRule="auto"/>
        <w:jc w:val="both"/>
        <w:rPr>
          <w:rFonts w:ascii="Times New Roman" w:eastAsia="Times New Roman" w:hAnsi="Times New Roman"/>
          <w:sz w:val="20"/>
          <w:szCs w:val="20"/>
        </w:rPr>
      </w:pPr>
      <w:r w:rsidRPr="00234670">
        <w:rPr>
          <w:rFonts w:ascii="Times New Roman" w:eastAsia="Times New Roman" w:hAnsi="Times New Roman"/>
          <w:sz w:val="20"/>
          <w:szCs w:val="20"/>
        </w:rPr>
        <w:tab/>
        <w:t>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 7, 8, 48 Устава Богучанского района ПОСТАНОВЛЯЮ:</w:t>
      </w:r>
    </w:p>
    <w:p w:rsidR="00234670" w:rsidRPr="00234670" w:rsidRDefault="00234670" w:rsidP="00234670">
      <w:pPr>
        <w:spacing w:after="0" w:line="240" w:lineRule="auto"/>
        <w:jc w:val="both"/>
        <w:rPr>
          <w:rFonts w:ascii="Times New Roman" w:eastAsia="Times New Roman" w:hAnsi="Times New Roman"/>
          <w:sz w:val="20"/>
          <w:szCs w:val="20"/>
        </w:rPr>
      </w:pPr>
      <w:r w:rsidRPr="00234670">
        <w:rPr>
          <w:rFonts w:ascii="Times New Roman" w:eastAsia="Times New Roman" w:hAnsi="Times New Roman"/>
          <w:sz w:val="20"/>
          <w:szCs w:val="20"/>
        </w:rPr>
        <w:tab/>
        <w:t>1. Внести изменения в постановление администрации Богучанского района от 25.01.2013 № 62-п "Об утверждении Примерного положения об оплате труда работников муниципальных бюджетных  учреждений, осуществляющих деятельность в  области молодежной  политики" (далее - Постановление).</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1.1. В преамбуле Постановления слова «новых», «новой» исключить.</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 Внести изменения и дополнения в приложение к Постановлению  «Примерное положение об оплате труда работников муниципальных бюджетных  учреждений, осуществляющих деятельность в  области молодежной  политики» (далее – Положение).</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 xml:space="preserve"> 2.1. Пункт 3.2. Положения дополнить абзацем следующего содержания «г) выплаты за работу в сельской местности».</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2.2. Раздел 3 Положения дополнить пунктом 3.6. следующего содержания «Выплаты за работу в сельской местности специалистам учреждения устанавливаются в размере 25 процентов от оклада (должностного оклада), ставки заработной платы.».</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2.3. В пункте 4.1.4. Положения исключить слова «за работу в сельской местности», «новой».</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2.4. В пункте 4.2. Положения слова «, за исключением персональных выплат за работу в сельской местности,» исключить.</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2.5. В пункте 4.3. Положения слово «новой» исключить.</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2.6. Пункт 4.12. Положения исключить.</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2.7. Пункт 5.6.3. Положения исключить.</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2.8. Приложение № 1 к Положению изложить в новой редакции согласно приложению к настоящему Постановлению.</w:t>
      </w:r>
    </w:p>
    <w:p w:rsidR="00234670" w:rsidRPr="00234670" w:rsidRDefault="00234670" w:rsidP="00234670">
      <w:pPr>
        <w:spacing w:after="0"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3. Контроль за исполнением постановления возложить на  заместителя Главы администрации Богучанского  района по экономике и финансам  Н.В.Илиндееву.</w:t>
      </w:r>
    </w:p>
    <w:p w:rsidR="00234670" w:rsidRPr="00234670" w:rsidRDefault="00234670" w:rsidP="00234670">
      <w:pPr>
        <w:spacing w:line="240" w:lineRule="auto"/>
        <w:jc w:val="both"/>
        <w:rPr>
          <w:rFonts w:ascii="Times New Roman" w:eastAsia="Times New Roman" w:hAnsi="Times New Roman"/>
          <w:sz w:val="20"/>
          <w:szCs w:val="20"/>
        </w:rPr>
      </w:pPr>
      <w:r w:rsidRPr="00234670">
        <w:rPr>
          <w:rFonts w:ascii="Times New Roman" w:eastAsia="Times New Roman" w:hAnsi="Times New Roman"/>
          <w:sz w:val="20"/>
          <w:szCs w:val="20"/>
        </w:rPr>
        <w:tab/>
        <w:t>4. Постановление вступает в силу в день, следующий за днем его опубликования в Официальном  вестнике Богучанского района и распространяется на правоотношения, возникающие  с 01 октября 2014 года.</w:t>
      </w:r>
    </w:p>
    <w:p w:rsidR="00234670" w:rsidRPr="00234670" w:rsidRDefault="00234670" w:rsidP="00234670">
      <w:pPr>
        <w:spacing w:after="0" w:line="240" w:lineRule="auto"/>
        <w:jc w:val="both"/>
        <w:rPr>
          <w:rFonts w:ascii="Times New Roman" w:eastAsia="Times New Roman" w:hAnsi="Times New Roman"/>
          <w:sz w:val="20"/>
          <w:szCs w:val="20"/>
        </w:rPr>
      </w:pPr>
      <w:r w:rsidRPr="00234670">
        <w:rPr>
          <w:rFonts w:ascii="Times New Roman" w:eastAsia="Times New Roman" w:hAnsi="Times New Roman"/>
          <w:sz w:val="20"/>
          <w:szCs w:val="20"/>
        </w:rPr>
        <w:t xml:space="preserve">Глава администрации </w:t>
      </w:r>
    </w:p>
    <w:p w:rsidR="00234670" w:rsidRPr="00234670" w:rsidRDefault="00234670" w:rsidP="00234670">
      <w:pPr>
        <w:spacing w:after="0" w:line="240" w:lineRule="auto"/>
        <w:jc w:val="both"/>
        <w:rPr>
          <w:rFonts w:ascii="Times New Roman" w:eastAsia="Times New Roman" w:hAnsi="Times New Roman"/>
          <w:sz w:val="20"/>
          <w:szCs w:val="20"/>
        </w:rPr>
      </w:pPr>
      <w:r w:rsidRPr="00234670">
        <w:rPr>
          <w:rFonts w:ascii="Times New Roman" w:eastAsia="Times New Roman" w:hAnsi="Times New Roman"/>
          <w:sz w:val="20"/>
          <w:szCs w:val="20"/>
        </w:rPr>
        <w:t xml:space="preserve">Богучанского района                                                                          </w:t>
      </w:r>
      <w:r>
        <w:rPr>
          <w:rFonts w:ascii="Times New Roman" w:eastAsia="Times New Roman" w:hAnsi="Times New Roman"/>
          <w:sz w:val="20"/>
          <w:szCs w:val="20"/>
        </w:rPr>
        <w:t xml:space="preserve">                                               </w:t>
      </w:r>
      <w:r w:rsidRPr="00234670">
        <w:rPr>
          <w:rFonts w:ascii="Times New Roman" w:eastAsia="Times New Roman" w:hAnsi="Times New Roman"/>
          <w:sz w:val="20"/>
          <w:szCs w:val="20"/>
        </w:rPr>
        <w:t>В.Ю.Карнаухов</w:t>
      </w:r>
    </w:p>
    <w:p w:rsidR="00234670" w:rsidRPr="00234670" w:rsidRDefault="00234670" w:rsidP="00234670">
      <w:pPr>
        <w:spacing w:after="0" w:line="240" w:lineRule="auto"/>
        <w:ind w:left="5040"/>
        <w:jc w:val="both"/>
        <w:rPr>
          <w:rFonts w:ascii="Times New Roman" w:eastAsia="Times New Roman" w:hAnsi="Times New Roman"/>
          <w:sz w:val="20"/>
          <w:szCs w:val="20"/>
        </w:rPr>
      </w:pPr>
    </w:p>
    <w:p w:rsidR="00234670" w:rsidRPr="00234670" w:rsidRDefault="00234670" w:rsidP="00234670">
      <w:pPr>
        <w:spacing w:after="0" w:line="240" w:lineRule="auto"/>
        <w:ind w:left="5040"/>
        <w:jc w:val="right"/>
        <w:rPr>
          <w:rFonts w:ascii="Times New Roman" w:eastAsia="Times New Roman" w:hAnsi="Times New Roman"/>
          <w:sz w:val="18"/>
          <w:szCs w:val="18"/>
        </w:rPr>
      </w:pPr>
      <w:r w:rsidRPr="00234670">
        <w:rPr>
          <w:rFonts w:ascii="Times New Roman" w:eastAsia="Times New Roman" w:hAnsi="Times New Roman"/>
          <w:sz w:val="18"/>
          <w:szCs w:val="18"/>
        </w:rPr>
        <w:t xml:space="preserve">Приложение </w:t>
      </w:r>
    </w:p>
    <w:p w:rsidR="00234670" w:rsidRPr="00234670" w:rsidRDefault="00234670" w:rsidP="00234670">
      <w:pPr>
        <w:spacing w:after="0" w:line="240" w:lineRule="auto"/>
        <w:ind w:left="5040"/>
        <w:jc w:val="right"/>
        <w:rPr>
          <w:rFonts w:ascii="Times New Roman" w:eastAsia="Times New Roman" w:hAnsi="Times New Roman"/>
          <w:sz w:val="18"/>
          <w:szCs w:val="18"/>
        </w:rPr>
      </w:pPr>
      <w:r w:rsidRPr="00234670">
        <w:rPr>
          <w:rFonts w:ascii="Times New Roman" w:eastAsia="Times New Roman" w:hAnsi="Times New Roman"/>
          <w:sz w:val="18"/>
          <w:szCs w:val="18"/>
        </w:rPr>
        <w:t>к Постановлению 24.09. 2014 № 1210-п</w:t>
      </w:r>
    </w:p>
    <w:p w:rsidR="00234670" w:rsidRPr="00234670" w:rsidRDefault="00234670" w:rsidP="00234670">
      <w:pPr>
        <w:spacing w:after="0" w:line="240" w:lineRule="auto"/>
        <w:ind w:left="5040"/>
        <w:jc w:val="right"/>
        <w:rPr>
          <w:rFonts w:ascii="Times New Roman" w:eastAsia="Times New Roman" w:hAnsi="Times New Roman"/>
          <w:sz w:val="18"/>
          <w:szCs w:val="18"/>
        </w:rPr>
      </w:pPr>
    </w:p>
    <w:p w:rsidR="00234670" w:rsidRPr="00234670" w:rsidRDefault="00234670" w:rsidP="00234670">
      <w:pPr>
        <w:spacing w:after="0" w:line="240" w:lineRule="auto"/>
        <w:ind w:left="5040"/>
        <w:jc w:val="right"/>
        <w:rPr>
          <w:rFonts w:ascii="Times New Roman" w:eastAsia="Times New Roman" w:hAnsi="Times New Roman"/>
          <w:sz w:val="18"/>
          <w:szCs w:val="18"/>
        </w:rPr>
      </w:pPr>
      <w:r w:rsidRPr="00234670">
        <w:rPr>
          <w:rFonts w:ascii="Times New Roman" w:eastAsia="Times New Roman" w:hAnsi="Times New Roman"/>
          <w:sz w:val="18"/>
          <w:szCs w:val="18"/>
        </w:rPr>
        <w:t>Приложение № 1</w:t>
      </w:r>
    </w:p>
    <w:p w:rsidR="00234670" w:rsidRPr="00234670" w:rsidRDefault="00234670" w:rsidP="00234670">
      <w:pPr>
        <w:spacing w:after="0" w:line="240" w:lineRule="auto"/>
        <w:ind w:left="5040"/>
        <w:jc w:val="right"/>
        <w:rPr>
          <w:rFonts w:ascii="Times New Roman" w:eastAsia="Times New Roman" w:hAnsi="Times New Roman"/>
          <w:sz w:val="18"/>
          <w:szCs w:val="18"/>
        </w:rPr>
      </w:pPr>
      <w:r w:rsidRPr="00234670">
        <w:rPr>
          <w:rFonts w:ascii="Times New Roman" w:eastAsia="Times New Roman" w:hAnsi="Times New Roman"/>
          <w:sz w:val="18"/>
          <w:szCs w:val="18"/>
        </w:rPr>
        <w:t>к Примерному положению об оплате труда работников муниципальных бюджетных учреждений, осуществляющих деятельность в  области    молодежной  политики</w:t>
      </w:r>
    </w:p>
    <w:p w:rsidR="00234670" w:rsidRPr="00234670" w:rsidRDefault="00234670" w:rsidP="00234670">
      <w:pPr>
        <w:spacing w:line="240" w:lineRule="auto"/>
        <w:jc w:val="right"/>
        <w:rPr>
          <w:rFonts w:ascii="Times New Roman" w:eastAsia="Times New Roman" w:hAnsi="Times New Roman"/>
          <w:sz w:val="18"/>
          <w:szCs w:val="18"/>
        </w:rPr>
      </w:pPr>
      <w:r w:rsidRPr="00234670">
        <w:rPr>
          <w:rFonts w:ascii="Times New Roman" w:eastAsia="Times New Roman" w:hAnsi="Times New Roman"/>
          <w:sz w:val="18"/>
          <w:szCs w:val="18"/>
        </w:rPr>
        <w:t xml:space="preserve">                                                                                           25.01. 2013 № 62-п</w:t>
      </w:r>
    </w:p>
    <w:p w:rsidR="00234670" w:rsidRPr="00234670" w:rsidRDefault="00234670" w:rsidP="00234670">
      <w:pPr>
        <w:autoSpaceDE w:val="0"/>
        <w:autoSpaceDN w:val="0"/>
        <w:adjustRightInd w:val="0"/>
        <w:spacing w:after="0" w:line="240" w:lineRule="auto"/>
        <w:jc w:val="center"/>
        <w:outlineLvl w:val="1"/>
        <w:rPr>
          <w:rFonts w:ascii="Times New Roman" w:hAnsi="Times New Roman"/>
          <w:sz w:val="20"/>
          <w:szCs w:val="20"/>
        </w:rPr>
      </w:pPr>
      <w:r w:rsidRPr="00234670">
        <w:rPr>
          <w:rFonts w:ascii="Times New Roman" w:hAnsi="Times New Roman"/>
          <w:sz w:val="20"/>
          <w:szCs w:val="20"/>
        </w:rPr>
        <w:lastRenderedPageBreak/>
        <w:t>Минимальные размеры</w:t>
      </w:r>
    </w:p>
    <w:p w:rsidR="00234670" w:rsidRPr="00234670" w:rsidRDefault="00234670" w:rsidP="00234670">
      <w:pPr>
        <w:autoSpaceDE w:val="0"/>
        <w:autoSpaceDN w:val="0"/>
        <w:adjustRightInd w:val="0"/>
        <w:spacing w:after="0" w:line="240" w:lineRule="auto"/>
        <w:jc w:val="center"/>
        <w:outlineLvl w:val="1"/>
        <w:rPr>
          <w:rFonts w:ascii="Times New Roman" w:hAnsi="Times New Roman"/>
          <w:sz w:val="20"/>
          <w:szCs w:val="20"/>
        </w:rPr>
      </w:pPr>
      <w:r w:rsidRPr="00234670">
        <w:rPr>
          <w:rFonts w:ascii="Times New Roman" w:hAnsi="Times New Roman"/>
          <w:sz w:val="20"/>
          <w:szCs w:val="20"/>
        </w:rPr>
        <w:t xml:space="preserve">окладов (должностных окладов), ставок заработной платы </w:t>
      </w:r>
    </w:p>
    <w:p w:rsidR="00234670" w:rsidRPr="00234670" w:rsidRDefault="00234670" w:rsidP="00234670">
      <w:pPr>
        <w:tabs>
          <w:tab w:val="left" w:pos="3864"/>
        </w:tabs>
        <w:spacing w:after="0" w:line="240" w:lineRule="auto"/>
        <w:ind w:firstLine="567"/>
        <w:jc w:val="center"/>
        <w:rPr>
          <w:rFonts w:ascii="Times New Roman" w:eastAsia="Times New Roman" w:hAnsi="Times New Roman"/>
          <w:sz w:val="20"/>
          <w:szCs w:val="20"/>
        </w:rPr>
      </w:pPr>
    </w:p>
    <w:p w:rsidR="00234670" w:rsidRPr="00234670" w:rsidRDefault="00234670" w:rsidP="00234670">
      <w:pPr>
        <w:tabs>
          <w:tab w:val="left" w:pos="3864"/>
        </w:tabs>
        <w:spacing w:after="0" w:line="240" w:lineRule="auto"/>
        <w:ind w:firstLine="567"/>
        <w:jc w:val="center"/>
        <w:rPr>
          <w:rFonts w:ascii="Times New Roman" w:eastAsia="Times New Roman" w:hAnsi="Times New Roman"/>
          <w:sz w:val="20"/>
          <w:szCs w:val="20"/>
        </w:rPr>
      </w:pPr>
      <w:r w:rsidRPr="00234670">
        <w:rPr>
          <w:rFonts w:ascii="Times New Roman" w:eastAsia="Times New Roman" w:hAnsi="Times New Roman"/>
          <w:sz w:val="20"/>
          <w:szCs w:val="20"/>
        </w:rPr>
        <w:t>1. Профессиональная квалификационная группа</w:t>
      </w:r>
    </w:p>
    <w:p w:rsidR="00234670" w:rsidRPr="00234670" w:rsidRDefault="00234670" w:rsidP="00234670">
      <w:pPr>
        <w:tabs>
          <w:tab w:val="left" w:pos="3864"/>
        </w:tabs>
        <w:spacing w:after="0" w:line="240" w:lineRule="auto"/>
        <w:ind w:firstLine="540"/>
        <w:jc w:val="center"/>
        <w:rPr>
          <w:rFonts w:ascii="Times New Roman" w:eastAsia="Times New Roman" w:hAnsi="Times New Roman"/>
          <w:sz w:val="20"/>
          <w:szCs w:val="20"/>
        </w:rPr>
      </w:pPr>
      <w:r w:rsidRPr="00234670">
        <w:rPr>
          <w:rFonts w:ascii="Times New Roman" w:eastAsia="Times New Roman" w:hAnsi="Times New Roman"/>
          <w:sz w:val="20"/>
          <w:szCs w:val="20"/>
        </w:rPr>
        <w:t>общеотраслевых должностей работников  образования</w:t>
      </w:r>
    </w:p>
    <w:p w:rsidR="00234670" w:rsidRPr="00234670" w:rsidRDefault="00234670" w:rsidP="00234670">
      <w:pPr>
        <w:tabs>
          <w:tab w:val="left" w:pos="3864"/>
        </w:tabs>
        <w:spacing w:after="0" w:line="240" w:lineRule="auto"/>
        <w:ind w:firstLine="540"/>
        <w:jc w:val="center"/>
        <w:rPr>
          <w:rFonts w:ascii="Times New Roman" w:eastAsia="Times New Roman" w:hAnsi="Times New Roman"/>
          <w:sz w:val="20"/>
          <w:szCs w:val="20"/>
        </w:rPr>
      </w:pPr>
    </w:p>
    <w:p w:rsidR="00234670" w:rsidRPr="00234670" w:rsidRDefault="00234670" w:rsidP="00234670">
      <w:pPr>
        <w:tabs>
          <w:tab w:val="left" w:pos="0"/>
          <w:tab w:val="left" w:pos="3864"/>
        </w:tabs>
        <w:spacing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w:t>
      </w:r>
      <w:r>
        <w:rPr>
          <w:rFonts w:ascii="Times New Roman" w:eastAsia="Times New Roman" w:hAnsi="Times New Roman"/>
          <w:sz w:val="20"/>
          <w:szCs w:val="20"/>
        </w:rPr>
        <w:t xml:space="preserve">звития РФ от 05.05.2008 № 216н </w:t>
      </w:r>
      <w:r w:rsidRPr="00234670">
        <w:rPr>
          <w:rFonts w:ascii="Times New Roman" w:eastAsia="Times New Roman" w:hAnsi="Times New Roman"/>
          <w:sz w:val="20"/>
          <w:szCs w:val="20"/>
        </w:rPr>
        <w:t>«Об утверждении профессиональных квалификационных групп общеотраслевых должностей работников  образования».</w:t>
      </w:r>
    </w:p>
    <w:tbl>
      <w:tblPr>
        <w:tblW w:w="5000" w:type="pct"/>
        <w:tblCellMar>
          <w:left w:w="10" w:type="dxa"/>
          <w:right w:w="10" w:type="dxa"/>
        </w:tblCellMar>
        <w:tblLook w:val="0000"/>
      </w:tblPr>
      <w:tblGrid>
        <w:gridCol w:w="6803"/>
        <w:gridCol w:w="2699"/>
      </w:tblGrid>
      <w:tr w:rsidR="00234670" w:rsidRPr="00234670" w:rsidTr="00234670">
        <w:trPr>
          <w:trHeight w:val="20"/>
        </w:trPr>
        <w:tc>
          <w:tcPr>
            <w:tcW w:w="3580"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        Квалификационные уровни         </w:t>
            </w:r>
          </w:p>
        </w:tc>
        <w:tc>
          <w:tcPr>
            <w:tcW w:w="1420" w:type="pc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 xml:space="preserve">Минимальный размер оклада    </w:t>
            </w:r>
            <w:r w:rsidRPr="00234670">
              <w:rPr>
                <w:rFonts w:ascii="Times New Roman" w:eastAsia="Times New Roman" w:hAnsi="Times New Roman"/>
                <w:sz w:val="16"/>
                <w:szCs w:val="16"/>
              </w:rPr>
              <w:br/>
              <w:t xml:space="preserve">  (должностного оклада), руб.</w:t>
            </w:r>
          </w:p>
        </w:tc>
      </w:tr>
      <w:tr w:rsidR="00234670" w:rsidRPr="00234670" w:rsidTr="00234670">
        <w:trPr>
          <w:trHeight w:val="20"/>
        </w:trPr>
        <w:tc>
          <w:tcPr>
            <w:tcW w:w="5000" w:type="pct"/>
            <w:gridSpan w:val="2"/>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rPr>
                <w:rFonts w:ascii="Times New Roman" w:hAnsi="Times New Roman"/>
                <w:sz w:val="16"/>
                <w:szCs w:val="16"/>
              </w:rPr>
            </w:pPr>
            <w:r w:rsidRPr="00234670">
              <w:rPr>
                <w:rFonts w:ascii="Times New Roman" w:eastAsia="Times New Roman" w:hAnsi="Times New Roman"/>
                <w:sz w:val="16"/>
                <w:szCs w:val="16"/>
              </w:rPr>
              <w:t>ПКГ должностей педагогических работников:</w:t>
            </w:r>
          </w:p>
        </w:tc>
      </w:tr>
      <w:tr w:rsidR="00234670" w:rsidRPr="00234670" w:rsidTr="00234670">
        <w:trPr>
          <w:trHeight w:val="20"/>
        </w:trPr>
        <w:tc>
          <w:tcPr>
            <w:tcW w:w="3580"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2 квалификационный уровень              </w:t>
            </w:r>
          </w:p>
        </w:tc>
        <w:tc>
          <w:tcPr>
            <w:tcW w:w="1420"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5082,00</w:t>
            </w:r>
          </w:p>
        </w:tc>
      </w:tr>
      <w:tr w:rsidR="00234670" w:rsidRPr="00234670" w:rsidTr="00234670">
        <w:trPr>
          <w:trHeight w:val="20"/>
        </w:trPr>
        <w:tc>
          <w:tcPr>
            <w:tcW w:w="3580"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3 квалификационный уровень              </w:t>
            </w:r>
          </w:p>
        </w:tc>
        <w:tc>
          <w:tcPr>
            <w:tcW w:w="1420" w:type="pct"/>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234670" w:rsidRPr="00234670" w:rsidRDefault="00234670" w:rsidP="00234670">
            <w:pPr>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5483,00 *</w:t>
            </w:r>
          </w:p>
        </w:tc>
      </w:tr>
    </w:tbl>
    <w:p w:rsidR="00234670" w:rsidRPr="00234670" w:rsidRDefault="00234670" w:rsidP="00234670">
      <w:pPr>
        <w:spacing w:after="0" w:line="240" w:lineRule="auto"/>
        <w:ind w:firstLine="540"/>
        <w:jc w:val="both"/>
        <w:rPr>
          <w:rFonts w:ascii="Times New Roman" w:eastAsia="Times New Roman" w:hAnsi="Times New Roman"/>
          <w:sz w:val="20"/>
          <w:szCs w:val="20"/>
        </w:rPr>
      </w:pPr>
      <w:r w:rsidRPr="00234670">
        <w:rPr>
          <w:rFonts w:ascii="Times New Roman" w:eastAsia="Times New Roman" w:hAnsi="Times New Roman"/>
          <w:sz w:val="20"/>
          <w:szCs w:val="20"/>
        </w:rPr>
        <w:t>* Для должности, отнесенной  к 3 квалификационному уровню, минимальный размер оклада (должностного оклада) устанавливается в размере 4193 рублей.</w:t>
      </w:r>
    </w:p>
    <w:p w:rsidR="00234670" w:rsidRPr="00234670" w:rsidRDefault="00234670" w:rsidP="00234670">
      <w:pPr>
        <w:tabs>
          <w:tab w:val="left" w:pos="3864"/>
        </w:tabs>
        <w:spacing w:after="0" w:line="240" w:lineRule="auto"/>
        <w:ind w:firstLine="567"/>
        <w:jc w:val="center"/>
        <w:rPr>
          <w:rFonts w:ascii="Times New Roman" w:eastAsia="Times New Roman" w:hAnsi="Times New Roman"/>
          <w:sz w:val="20"/>
          <w:szCs w:val="20"/>
        </w:rPr>
      </w:pPr>
    </w:p>
    <w:p w:rsidR="00234670" w:rsidRPr="00234670" w:rsidRDefault="00234670" w:rsidP="00234670">
      <w:pPr>
        <w:tabs>
          <w:tab w:val="left" w:pos="3864"/>
        </w:tabs>
        <w:spacing w:after="0" w:line="240" w:lineRule="auto"/>
        <w:ind w:firstLine="567"/>
        <w:jc w:val="center"/>
        <w:rPr>
          <w:rFonts w:ascii="Times New Roman" w:eastAsia="Times New Roman" w:hAnsi="Times New Roman"/>
          <w:sz w:val="20"/>
          <w:szCs w:val="20"/>
        </w:rPr>
      </w:pPr>
      <w:r w:rsidRPr="00234670">
        <w:rPr>
          <w:rFonts w:ascii="Times New Roman" w:eastAsia="Times New Roman" w:hAnsi="Times New Roman"/>
          <w:sz w:val="20"/>
          <w:szCs w:val="20"/>
        </w:rPr>
        <w:t>2. Профессиональная квалификационная группа</w:t>
      </w:r>
    </w:p>
    <w:p w:rsidR="00234670" w:rsidRPr="00234670" w:rsidRDefault="00234670" w:rsidP="00234670">
      <w:pPr>
        <w:tabs>
          <w:tab w:val="left" w:pos="3864"/>
        </w:tabs>
        <w:spacing w:after="0" w:line="240" w:lineRule="auto"/>
        <w:ind w:firstLine="540"/>
        <w:jc w:val="center"/>
        <w:rPr>
          <w:rFonts w:ascii="Times New Roman" w:eastAsia="Times New Roman" w:hAnsi="Times New Roman"/>
          <w:sz w:val="20"/>
          <w:szCs w:val="20"/>
        </w:rPr>
      </w:pPr>
      <w:r w:rsidRPr="00234670">
        <w:rPr>
          <w:rFonts w:ascii="Times New Roman" w:eastAsia="Times New Roman" w:hAnsi="Times New Roman"/>
          <w:sz w:val="20"/>
          <w:szCs w:val="20"/>
        </w:rPr>
        <w:t>общеотраслевых должностей руководителей, специалистов и служащих</w:t>
      </w:r>
    </w:p>
    <w:p w:rsidR="00234670" w:rsidRPr="00234670" w:rsidRDefault="00234670" w:rsidP="00234670">
      <w:pPr>
        <w:tabs>
          <w:tab w:val="left" w:pos="3864"/>
        </w:tabs>
        <w:spacing w:after="0" w:line="240" w:lineRule="auto"/>
        <w:ind w:firstLine="540"/>
        <w:jc w:val="center"/>
        <w:rPr>
          <w:rFonts w:ascii="Times New Roman" w:eastAsia="Times New Roman" w:hAnsi="Times New Roman"/>
          <w:sz w:val="20"/>
          <w:szCs w:val="20"/>
        </w:rPr>
      </w:pPr>
    </w:p>
    <w:p w:rsidR="00234670" w:rsidRPr="00234670" w:rsidRDefault="00234670" w:rsidP="00234670">
      <w:pPr>
        <w:tabs>
          <w:tab w:val="left" w:pos="0"/>
          <w:tab w:val="left" w:pos="3864"/>
        </w:tabs>
        <w:spacing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Минздравсоцразвития РФ от 29.05.2008 № 247н «Об утверждении профессиональных квалификационных групп общеотраслевых должностей руководителей, специалистов и служащих».</w:t>
      </w:r>
    </w:p>
    <w:tbl>
      <w:tblPr>
        <w:tblStyle w:val="a8"/>
        <w:tblW w:w="5000" w:type="pct"/>
        <w:tblLook w:val="04A0"/>
      </w:tblPr>
      <w:tblGrid>
        <w:gridCol w:w="4785"/>
        <w:gridCol w:w="4785"/>
      </w:tblGrid>
      <w:tr w:rsidR="00234670" w:rsidRPr="00234670" w:rsidTr="00234670">
        <w:tc>
          <w:tcPr>
            <w:tcW w:w="2500" w:type="pct"/>
            <w:vAlign w:val="center"/>
          </w:tcPr>
          <w:p w:rsidR="00234670" w:rsidRPr="00234670" w:rsidRDefault="00234670" w:rsidP="00234670">
            <w:pPr>
              <w:tabs>
                <w:tab w:val="left" w:pos="3864"/>
              </w:tabs>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Квалификационные группы (уровни)</w:t>
            </w:r>
          </w:p>
        </w:tc>
        <w:tc>
          <w:tcPr>
            <w:tcW w:w="2500" w:type="pct"/>
            <w:vAlign w:val="center"/>
          </w:tcPr>
          <w:p w:rsidR="00234670" w:rsidRPr="00234670" w:rsidRDefault="00234670" w:rsidP="00234670">
            <w:pPr>
              <w:tabs>
                <w:tab w:val="left" w:pos="3864"/>
              </w:tabs>
              <w:spacing w:after="0" w:line="240" w:lineRule="auto"/>
              <w:ind w:hanging="12"/>
              <w:jc w:val="center"/>
              <w:rPr>
                <w:rFonts w:ascii="Times New Roman" w:hAnsi="Times New Roman"/>
                <w:sz w:val="16"/>
                <w:szCs w:val="16"/>
              </w:rPr>
            </w:pPr>
            <w:r w:rsidRPr="00234670">
              <w:rPr>
                <w:rFonts w:ascii="Times New Roman" w:eastAsia="Times New Roman" w:hAnsi="Times New Roman"/>
                <w:sz w:val="16"/>
                <w:szCs w:val="16"/>
              </w:rPr>
              <w:t>Минимальный размер оклада (должностного оклада), ставки заработной платы, руб.</w:t>
            </w:r>
          </w:p>
        </w:tc>
      </w:tr>
      <w:tr w:rsidR="00234670" w:rsidRPr="00234670" w:rsidTr="00234670">
        <w:tc>
          <w:tcPr>
            <w:tcW w:w="5000" w:type="pct"/>
            <w:gridSpan w:val="2"/>
          </w:tcPr>
          <w:p w:rsidR="00234670" w:rsidRPr="00234670" w:rsidRDefault="00234670" w:rsidP="00234670">
            <w:pPr>
              <w:tabs>
                <w:tab w:val="left" w:pos="3864"/>
              </w:tabs>
              <w:spacing w:after="0" w:line="240" w:lineRule="auto"/>
              <w:jc w:val="both"/>
              <w:rPr>
                <w:rFonts w:ascii="Times New Roman" w:eastAsia="Times New Roman" w:hAnsi="Times New Roman"/>
                <w:sz w:val="16"/>
                <w:szCs w:val="16"/>
              </w:rPr>
            </w:pPr>
            <w:r w:rsidRPr="00234670">
              <w:rPr>
                <w:rFonts w:ascii="Times New Roman" w:eastAsia="Times New Roman" w:hAnsi="Times New Roman"/>
                <w:sz w:val="16"/>
                <w:szCs w:val="16"/>
              </w:rPr>
              <w:t>ПКГ  "Общеотраслевые должности служащих второго уровня"</w:t>
            </w:r>
          </w:p>
        </w:tc>
      </w:tr>
      <w:tr w:rsidR="00234670" w:rsidRPr="00234670" w:rsidTr="00234670">
        <w:tc>
          <w:tcPr>
            <w:tcW w:w="2500" w:type="pct"/>
          </w:tcPr>
          <w:p w:rsidR="00234670" w:rsidRPr="00234670" w:rsidRDefault="00234670" w:rsidP="00234670">
            <w:pPr>
              <w:tabs>
                <w:tab w:val="left" w:pos="3864"/>
              </w:tabs>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1 квалификационный уровень  </w:t>
            </w:r>
          </w:p>
        </w:tc>
        <w:tc>
          <w:tcPr>
            <w:tcW w:w="2500" w:type="pct"/>
          </w:tcPr>
          <w:p w:rsidR="00234670" w:rsidRPr="00234670" w:rsidRDefault="00234670" w:rsidP="00234670">
            <w:pPr>
              <w:tabs>
                <w:tab w:val="left" w:pos="3864"/>
              </w:tabs>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2882,00</w:t>
            </w:r>
          </w:p>
        </w:tc>
      </w:tr>
      <w:tr w:rsidR="00234670" w:rsidRPr="00234670" w:rsidTr="00234670">
        <w:tc>
          <w:tcPr>
            <w:tcW w:w="2500" w:type="pct"/>
          </w:tcPr>
          <w:p w:rsidR="00234670" w:rsidRPr="00234670" w:rsidRDefault="00234670" w:rsidP="00234670">
            <w:pPr>
              <w:tabs>
                <w:tab w:val="left" w:pos="3864"/>
              </w:tabs>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2 квалификационный уровень     </w:t>
            </w:r>
          </w:p>
        </w:tc>
        <w:tc>
          <w:tcPr>
            <w:tcW w:w="2500" w:type="pct"/>
          </w:tcPr>
          <w:p w:rsidR="00234670" w:rsidRPr="00234670" w:rsidRDefault="00234670" w:rsidP="00234670">
            <w:pPr>
              <w:tabs>
                <w:tab w:val="left" w:pos="3864"/>
              </w:tabs>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2892,00</w:t>
            </w:r>
          </w:p>
        </w:tc>
      </w:tr>
    </w:tbl>
    <w:p w:rsidR="00234670" w:rsidRPr="00234670" w:rsidRDefault="00234670" w:rsidP="00234670">
      <w:pPr>
        <w:tabs>
          <w:tab w:val="left" w:pos="3864"/>
        </w:tabs>
        <w:spacing w:after="0" w:line="240" w:lineRule="auto"/>
        <w:jc w:val="both"/>
        <w:rPr>
          <w:rFonts w:ascii="Times New Roman" w:eastAsia="Times New Roman" w:hAnsi="Times New Roman"/>
          <w:sz w:val="20"/>
          <w:szCs w:val="20"/>
        </w:rPr>
      </w:pPr>
    </w:p>
    <w:p w:rsidR="00234670" w:rsidRPr="00234670" w:rsidRDefault="00234670" w:rsidP="00234670">
      <w:pPr>
        <w:tabs>
          <w:tab w:val="left" w:pos="3864"/>
        </w:tabs>
        <w:spacing w:line="240" w:lineRule="auto"/>
        <w:ind w:firstLine="709"/>
        <w:jc w:val="center"/>
        <w:rPr>
          <w:rFonts w:ascii="Times New Roman" w:eastAsia="Times New Roman" w:hAnsi="Times New Roman"/>
          <w:sz w:val="20"/>
          <w:szCs w:val="20"/>
        </w:rPr>
      </w:pPr>
      <w:r w:rsidRPr="00234670">
        <w:rPr>
          <w:rFonts w:ascii="Times New Roman" w:eastAsia="Times New Roman" w:hAnsi="Times New Roman"/>
          <w:sz w:val="20"/>
          <w:szCs w:val="20"/>
        </w:rPr>
        <w:t>3. Профессиональные квалификационные группы общеотраслевых профессий рабочих</w:t>
      </w:r>
    </w:p>
    <w:p w:rsidR="00234670" w:rsidRPr="00234670" w:rsidRDefault="00234670" w:rsidP="00234670">
      <w:pPr>
        <w:tabs>
          <w:tab w:val="left" w:pos="3864"/>
        </w:tabs>
        <w:spacing w:line="240" w:lineRule="auto"/>
        <w:ind w:firstLine="709"/>
        <w:jc w:val="both"/>
        <w:rPr>
          <w:rFonts w:ascii="Times New Roman" w:eastAsia="Times New Roman" w:hAnsi="Times New Roman"/>
          <w:sz w:val="20"/>
          <w:szCs w:val="20"/>
        </w:rPr>
      </w:pPr>
      <w:r w:rsidRPr="00234670">
        <w:rPr>
          <w:rFonts w:ascii="Times New Roman" w:eastAsia="Times New Roman" w:hAnsi="Times New Roman"/>
          <w:sz w:val="20"/>
          <w:szCs w:val="20"/>
        </w:rPr>
        <w:t>Размеры окладов (должностных окладов), ставок заработной платы, устанавливаются на основе профессиональных квалификационных групп, утвержденных Приказом Минздравсоцразвития РФ от 29.05.2008 № 248н «Об утверждении профессиональных квалификационных групп общеотраслевых профессий рабочих».</w:t>
      </w:r>
    </w:p>
    <w:tbl>
      <w:tblPr>
        <w:tblStyle w:val="a8"/>
        <w:tblW w:w="5000" w:type="pct"/>
        <w:tblLook w:val="04A0"/>
      </w:tblPr>
      <w:tblGrid>
        <w:gridCol w:w="4785"/>
        <w:gridCol w:w="4785"/>
      </w:tblGrid>
      <w:tr w:rsidR="00234670" w:rsidRPr="00234670" w:rsidTr="00234670">
        <w:tc>
          <w:tcPr>
            <w:tcW w:w="2500" w:type="pct"/>
            <w:vAlign w:val="center"/>
          </w:tcPr>
          <w:p w:rsidR="00234670" w:rsidRPr="00234670" w:rsidRDefault="00234670" w:rsidP="00234670">
            <w:pPr>
              <w:tabs>
                <w:tab w:val="left" w:pos="3864"/>
              </w:tabs>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Квалификационные группы (уровни)</w:t>
            </w:r>
          </w:p>
        </w:tc>
        <w:tc>
          <w:tcPr>
            <w:tcW w:w="2500" w:type="pct"/>
            <w:vAlign w:val="center"/>
          </w:tcPr>
          <w:p w:rsidR="00234670" w:rsidRPr="00234670" w:rsidRDefault="00234670" w:rsidP="00234670">
            <w:pPr>
              <w:tabs>
                <w:tab w:val="left" w:pos="3864"/>
              </w:tabs>
              <w:spacing w:after="0" w:line="240" w:lineRule="auto"/>
              <w:ind w:hanging="12"/>
              <w:jc w:val="center"/>
              <w:rPr>
                <w:rFonts w:ascii="Times New Roman" w:hAnsi="Times New Roman"/>
                <w:sz w:val="16"/>
                <w:szCs w:val="16"/>
              </w:rPr>
            </w:pPr>
            <w:r w:rsidRPr="00234670">
              <w:rPr>
                <w:rFonts w:ascii="Times New Roman" w:eastAsia="Times New Roman" w:hAnsi="Times New Roman"/>
                <w:sz w:val="16"/>
                <w:szCs w:val="16"/>
              </w:rPr>
              <w:t>Минимальный размер оклада (должностного оклада), ставки заработной платы, руб.</w:t>
            </w:r>
          </w:p>
        </w:tc>
      </w:tr>
      <w:tr w:rsidR="00234670" w:rsidRPr="00234670" w:rsidTr="00234670">
        <w:tc>
          <w:tcPr>
            <w:tcW w:w="5000" w:type="pct"/>
            <w:gridSpan w:val="2"/>
          </w:tcPr>
          <w:p w:rsidR="00234670" w:rsidRPr="00234670" w:rsidRDefault="00234670" w:rsidP="00234670">
            <w:pPr>
              <w:spacing w:after="0" w:line="240" w:lineRule="auto"/>
              <w:rPr>
                <w:rFonts w:ascii="Times New Roman" w:eastAsia="Times New Roman" w:hAnsi="Times New Roman"/>
                <w:sz w:val="16"/>
                <w:szCs w:val="16"/>
              </w:rPr>
            </w:pPr>
            <w:r w:rsidRPr="00234670">
              <w:rPr>
                <w:rFonts w:ascii="Times New Roman" w:eastAsia="Times New Roman" w:hAnsi="Times New Roman"/>
                <w:sz w:val="16"/>
                <w:szCs w:val="16"/>
              </w:rPr>
              <w:t>ПКГ  "Общеотраслевые  профессии рабочих  первого уровня"</w:t>
            </w:r>
          </w:p>
        </w:tc>
      </w:tr>
      <w:tr w:rsidR="00234670" w:rsidRPr="00234670" w:rsidTr="00234670">
        <w:tc>
          <w:tcPr>
            <w:tcW w:w="2500" w:type="pct"/>
          </w:tcPr>
          <w:p w:rsidR="00234670" w:rsidRPr="00234670" w:rsidRDefault="00234670" w:rsidP="00234670">
            <w:pPr>
              <w:tabs>
                <w:tab w:val="left" w:pos="3864"/>
              </w:tabs>
              <w:spacing w:after="0" w:line="240" w:lineRule="auto"/>
              <w:rPr>
                <w:rFonts w:ascii="Times New Roman" w:hAnsi="Times New Roman"/>
                <w:sz w:val="16"/>
                <w:szCs w:val="16"/>
              </w:rPr>
            </w:pPr>
            <w:r w:rsidRPr="00234670">
              <w:rPr>
                <w:rFonts w:ascii="Times New Roman" w:eastAsia="Times New Roman" w:hAnsi="Times New Roman"/>
                <w:sz w:val="16"/>
                <w:szCs w:val="16"/>
              </w:rPr>
              <w:t xml:space="preserve">1 квалификационный уровень  </w:t>
            </w:r>
          </w:p>
        </w:tc>
        <w:tc>
          <w:tcPr>
            <w:tcW w:w="2500" w:type="pct"/>
          </w:tcPr>
          <w:p w:rsidR="00234670" w:rsidRPr="00234670" w:rsidRDefault="00234670" w:rsidP="00234670">
            <w:pPr>
              <w:tabs>
                <w:tab w:val="left" w:pos="3864"/>
              </w:tabs>
              <w:spacing w:after="0" w:line="240" w:lineRule="auto"/>
              <w:jc w:val="center"/>
              <w:rPr>
                <w:rFonts w:ascii="Times New Roman" w:hAnsi="Times New Roman"/>
                <w:sz w:val="16"/>
                <w:szCs w:val="16"/>
              </w:rPr>
            </w:pPr>
            <w:r w:rsidRPr="00234670">
              <w:rPr>
                <w:rFonts w:ascii="Times New Roman" w:eastAsia="Times New Roman" w:hAnsi="Times New Roman"/>
                <w:sz w:val="16"/>
                <w:szCs w:val="16"/>
              </w:rPr>
              <w:t>2037,00</w:t>
            </w:r>
          </w:p>
        </w:tc>
      </w:tr>
    </w:tbl>
    <w:p w:rsidR="00234670" w:rsidRDefault="00234670" w:rsidP="00234670">
      <w:pPr>
        <w:spacing w:after="0" w:line="240" w:lineRule="auto"/>
        <w:jc w:val="both"/>
        <w:rPr>
          <w:rFonts w:ascii="Times New Roman" w:hAnsi="Times New Roman"/>
        </w:rPr>
      </w:pPr>
    </w:p>
    <w:p w:rsidR="00444E0C" w:rsidRPr="00444E0C" w:rsidRDefault="00444E0C" w:rsidP="00444E0C">
      <w:pPr>
        <w:spacing w:after="0" w:line="240" w:lineRule="auto"/>
        <w:jc w:val="center"/>
        <w:rPr>
          <w:rFonts w:ascii="Times New Roman" w:hAnsi="Times New Roman"/>
          <w:bCs/>
          <w:sz w:val="18"/>
          <w:szCs w:val="18"/>
        </w:rPr>
      </w:pPr>
      <w:r w:rsidRPr="00444E0C">
        <w:rPr>
          <w:rFonts w:ascii="Times New Roman" w:hAnsi="Times New Roman"/>
          <w:bCs/>
          <w:sz w:val="18"/>
          <w:szCs w:val="18"/>
        </w:rPr>
        <w:t>АДМИНИСТРАЦИЯ БОГУЧАНСКОГО РАЙОНА</w:t>
      </w:r>
    </w:p>
    <w:p w:rsidR="00444E0C" w:rsidRPr="00444E0C" w:rsidRDefault="00444E0C" w:rsidP="00444E0C">
      <w:pPr>
        <w:spacing w:after="0" w:line="240" w:lineRule="auto"/>
        <w:jc w:val="center"/>
        <w:rPr>
          <w:rFonts w:ascii="Times New Roman" w:hAnsi="Times New Roman"/>
          <w:bCs/>
          <w:sz w:val="18"/>
          <w:szCs w:val="18"/>
        </w:rPr>
      </w:pPr>
      <w:r w:rsidRPr="00444E0C">
        <w:rPr>
          <w:rFonts w:ascii="Times New Roman" w:hAnsi="Times New Roman"/>
          <w:bCs/>
          <w:sz w:val="18"/>
          <w:szCs w:val="18"/>
        </w:rPr>
        <w:t>КРАСНОЯРСКОГО КРАЯ</w:t>
      </w:r>
    </w:p>
    <w:p w:rsidR="00444E0C" w:rsidRPr="00444E0C" w:rsidRDefault="00444E0C" w:rsidP="00444E0C">
      <w:pPr>
        <w:spacing w:after="0" w:line="240" w:lineRule="auto"/>
        <w:jc w:val="center"/>
        <w:rPr>
          <w:rFonts w:ascii="Times New Roman" w:hAnsi="Times New Roman"/>
          <w:bCs/>
          <w:sz w:val="18"/>
          <w:szCs w:val="18"/>
        </w:rPr>
      </w:pPr>
      <w:r w:rsidRPr="00444E0C">
        <w:rPr>
          <w:rFonts w:ascii="Times New Roman" w:hAnsi="Times New Roman"/>
          <w:bCs/>
          <w:sz w:val="18"/>
          <w:szCs w:val="18"/>
        </w:rPr>
        <w:t xml:space="preserve"> ПОСТАНОВЛЕНИЕ</w:t>
      </w:r>
    </w:p>
    <w:p w:rsidR="00444E0C" w:rsidRPr="00444E0C" w:rsidRDefault="00444E0C" w:rsidP="00444E0C">
      <w:pPr>
        <w:spacing w:after="0" w:line="240" w:lineRule="auto"/>
        <w:jc w:val="both"/>
        <w:rPr>
          <w:rFonts w:ascii="Times New Roman" w:hAnsi="Times New Roman"/>
          <w:bCs/>
          <w:sz w:val="20"/>
          <w:szCs w:val="20"/>
        </w:rPr>
      </w:pPr>
      <w:r w:rsidRPr="00444E0C">
        <w:rPr>
          <w:rFonts w:ascii="Times New Roman" w:hAnsi="Times New Roman"/>
          <w:bCs/>
          <w:sz w:val="20"/>
          <w:szCs w:val="20"/>
        </w:rPr>
        <w:t xml:space="preserve">24.09.2014                    </w:t>
      </w:r>
      <w:r>
        <w:rPr>
          <w:rFonts w:ascii="Times New Roman" w:hAnsi="Times New Roman"/>
          <w:bCs/>
          <w:sz w:val="20"/>
          <w:szCs w:val="20"/>
        </w:rPr>
        <w:t xml:space="preserve">                                            </w:t>
      </w:r>
      <w:r w:rsidRPr="00444E0C">
        <w:rPr>
          <w:rFonts w:ascii="Times New Roman" w:hAnsi="Times New Roman"/>
          <w:bCs/>
          <w:sz w:val="20"/>
          <w:szCs w:val="20"/>
        </w:rPr>
        <w:t xml:space="preserve">с. Богучаны                                     </w:t>
      </w:r>
      <w:r>
        <w:rPr>
          <w:rFonts w:ascii="Times New Roman" w:hAnsi="Times New Roman"/>
          <w:bCs/>
          <w:sz w:val="20"/>
          <w:szCs w:val="20"/>
        </w:rPr>
        <w:t xml:space="preserve">                             </w:t>
      </w:r>
      <w:r w:rsidRPr="00444E0C">
        <w:rPr>
          <w:rFonts w:ascii="Times New Roman" w:hAnsi="Times New Roman"/>
          <w:bCs/>
          <w:sz w:val="20"/>
          <w:szCs w:val="20"/>
        </w:rPr>
        <w:t>№ 1211-п</w:t>
      </w:r>
    </w:p>
    <w:p w:rsidR="00444E0C" w:rsidRPr="00444E0C" w:rsidRDefault="00444E0C" w:rsidP="00444E0C">
      <w:pPr>
        <w:spacing w:after="0" w:line="240" w:lineRule="auto"/>
        <w:jc w:val="both"/>
        <w:rPr>
          <w:rFonts w:ascii="Times New Roman" w:hAnsi="Times New Roman"/>
          <w:bCs/>
          <w:sz w:val="20"/>
          <w:szCs w:val="20"/>
        </w:rPr>
      </w:pPr>
    </w:p>
    <w:p w:rsidR="00444E0C" w:rsidRPr="00444E0C" w:rsidRDefault="00444E0C" w:rsidP="00444E0C">
      <w:pPr>
        <w:spacing w:after="0" w:line="240" w:lineRule="auto"/>
        <w:jc w:val="center"/>
        <w:rPr>
          <w:rFonts w:ascii="Times New Roman" w:hAnsi="Times New Roman"/>
          <w:sz w:val="20"/>
          <w:szCs w:val="20"/>
        </w:rPr>
      </w:pPr>
      <w:r w:rsidRPr="00444E0C">
        <w:rPr>
          <w:rFonts w:ascii="Times New Roman" w:hAnsi="Times New Roman"/>
          <w:sz w:val="20"/>
          <w:szCs w:val="20"/>
        </w:rPr>
        <w:t>О внесении изменений и дополнений в постановление администрации Богучанского района от 23.09.2013 № 1186-п «Об утверждении Положения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444E0C" w:rsidRPr="00444E0C" w:rsidRDefault="00444E0C" w:rsidP="00444E0C">
      <w:pPr>
        <w:spacing w:after="0" w:line="240" w:lineRule="auto"/>
        <w:jc w:val="both"/>
        <w:rPr>
          <w:rFonts w:ascii="Times New Roman" w:hAnsi="Times New Roman"/>
          <w:sz w:val="20"/>
          <w:szCs w:val="20"/>
        </w:rPr>
      </w:pPr>
    </w:p>
    <w:p w:rsidR="00444E0C" w:rsidRPr="00444E0C" w:rsidRDefault="00444E0C" w:rsidP="00444E0C">
      <w:pPr>
        <w:spacing w:after="0" w:line="240" w:lineRule="auto"/>
        <w:ind w:firstLine="708"/>
        <w:jc w:val="both"/>
        <w:rPr>
          <w:rFonts w:ascii="Times New Roman" w:hAnsi="Times New Roman"/>
          <w:sz w:val="20"/>
          <w:szCs w:val="20"/>
        </w:rPr>
      </w:pPr>
      <w:r w:rsidRPr="00444E0C">
        <w:rPr>
          <w:rFonts w:ascii="Times New Roman" w:hAnsi="Times New Roman"/>
          <w:sz w:val="20"/>
          <w:szCs w:val="20"/>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47, 48 Устава Богучанского района ПОСТАНОВЛЯЮ:</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 Внести следующие изменения в постановление администрации Богучанского района от 23.09.2013 № 1186-п «Об утверждении Положения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(далее – Постановление).</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1.1. В преамбуле Постановления слово «новых» исключить.</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lastRenderedPageBreak/>
        <w:t>2. Внести следующие изменения и дополнения в приложение  к Постановлению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(далее – Положение).</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2.1. В разделе 3 Положения пункт 3.1.2. исключить.</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2.2. Раздел 3 Положения дополнить пунктом 3.1.6. следующего содержания «выплата за работу в сельской местности.</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Выплата за работу в сельской местности устанавливается специалистам в размере 25 процентов к должностному окладу.».</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2.3. В пункте 3.5. Положения в абзаце втором цифры «6827» заменить цифрами «7167».</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2.4. В пункте 4.3. Положения исключить дефис следующего содержания «- персональная выплата за работу в сельской местности».</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2.5. Пункт 4.3. Положения дополнить дефисом следующего содержания: «надбавка за сложность, напряженность и особый режим работы – до 80 процентов (указанная надбавка не устанавливается работникам, занимающим должности сторожа, уборщика, дворника).».</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2.6. Приложение № 1 к Положению изложить в новой редакции согласно приложению № 1 к настоящему Постановлению.</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 Контроль за исполнением данного постановления возложить на  заместителя Главы администрации Богучанского района по экономике  и финансам Н.В. Илиндееву.</w:t>
      </w:r>
    </w:p>
    <w:p w:rsidR="00444E0C" w:rsidRPr="00444E0C" w:rsidRDefault="00444E0C" w:rsidP="00444E0C">
      <w:pPr>
        <w:spacing w:after="0" w:line="240" w:lineRule="auto"/>
        <w:ind w:firstLine="720"/>
        <w:jc w:val="both"/>
        <w:rPr>
          <w:rFonts w:ascii="Times New Roman" w:hAnsi="Times New Roman"/>
          <w:sz w:val="20"/>
          <w:szCs w:val="20"/>
        </w:rPr>
      </w:pPr>
      <w:r w:rsidRPr="00444E0C">
        <w:rPr>
          <w:rFonts w:ascii="Times New Roman" w:hAnsi="Times New Roman"/>
          <w:sz w:val="20"/>
          <w:szCs w:val="20"/>
        </w:rPr>
        <w:t>4. Постановление вступает  в силу со дня, следующего за днем опубликования в Официальном вестнике Богучанского района и применяется к  правоотношениям, возникшим с 01 октября 2014 года.</w:t>
      </w:r>
    </w:p>
    <w:p w:rsidR="00444E0C" w:rsidRDefault="00444E0C" w:rsidP="00444E0C">
      <w:pPr>
        <w:pStyle w:val="3"/>
        <w:tabs>
          <w:tab w:val="left" w:pos="0"/>
        </w:tabs>
        <w:spacing w:before="0" w:after="0" w:line="240" w:lineRule="auto"/>
        <w:rPr>
          <w:rFonts w:ascii="Times New Roman" w:hAnsi="Times New Roman" w:cs="Times New Roman"/>
          <w:b w:val="0"/>
          <w:sz w:val="20"/>
          <w:szCs w:val="20"/>
        </w:rPr>
      </w:pPr>
      <w:r>
        <w:rPr>
          <w:rFonts w:ascii="Times New Roman" w:hAnsi="Times New Roman" w:cs="Times New Roman"/>
          <w:b w:val="0"/>
          <w:sz w:val="20"/>
          <w:szCs w:val="20"/>
        </w:rPr>
        <w:t xml:space="preserve"> </w:t>
      </w:r>
    </w:p>
    <w:p w:rsidR="00444E0C" w:rsidRPr="00444E0C" w:rsidRDefault="00444E0C" w:rsidP="00444E0C">
      <w:pPr>
        <w:pStyle w:val="3"/>
        <w:tabs>
          <w:tab w:val="left" w:pos="0"/>
        </w:tabs>
        <w:spacing w:before="0" w:after="0" w:line="240" w:lineRule="auto"/>
        <w:rPr>
          <w:rFonts w:ascii="Times New Roman" w:hAnsi="Times New Roman" w:cs="Times New Roman"/>
          <w:b w:val="0"/>
          <w:sz w:val="20"/>
          <w:szCs w:val="20"/>
        </w:rPr>
      </w:pPr>
      <w:r w:rsidRPr="00444E0C">
        <w:rPr>
          <w:rFonts w:ascii="Times New Roman" w:hAnsi="Times New Roman" w:cs="Times New Roman"/>
          <w:b w:val="0"/>
          <w:sz w:val="20"/>
          <w:szCs w:val="20"/>
        </w:rPr>
        <w:t>Глава  администрации</w:t>
      </w:r>
    </w:p>
    <w:p w:rsidR="00444E0C" w:rsidRDefault="00444E0C" w:rsidP="00444E0C">
      <w:pPr>
        <w:pStyle w:val="3"/>
        <w:tabs>
          <w:tab w:val="left" w:pos="0"/>
        </w:tabs>
        <w:spacing w:before="0" w:after="0" w:line="240" w:lineRule="auto"/>
        <w:rPr>
          <w:rFonts w:ascii="Times New Roman" w:hAnsi="Times New Roman" w:cs="Times New Roman"/>
          <w:b w:val="0"/>
          <w:sz w:val="20"/>
          <w:szCs w:val="20"/>
        </w:rPr>
      </w:pPr>
      <w:r w:rsidRPr="00444E0C">
        <w:rPr>
          <w:rFonts w:ascii="Times New Roman" w:hAnsi="Times New Roman" w:cs="Times New Roman"/>
          <w:b w:val="0"/>
          <w:sz w:val="20"/>
          <w:szCs w:val="20"/>
        </w:rPr>
        <w:t xml:space="preserve">Богучанского района                                                                     </w:t>
      </w:r>
      <w:r>
        <w:rPr>
          <w:rFonts w:ascii="Times New Roman" w:hAnsi="Times New Roman" w:cs="Times New Roman"/>
          <w:b w:val="0"/>
          <w:sz w:val="20"/>
          <w:szCs w:val="20"/>
        </w:rPr>
        <w:t xml:space="preserve">                                                     </w:t>
      </w:r>
      <w:r w:rsidRPr="00444E0C">
        <w:rPr>
          <w:rFonts w:ascii="Times New Roman" w:hAnsi="Times New Roman" w:cs="Times New Roman"/>
          <w:b w:val="0"/>
          <w:sz w:val="20"/>
          <w:szCs w:val="20"/>
        </w:rPr>
        <w:t xml:space="preserve">В.Ю. Карнаухов    </w:t>
      </w:r>
    </w:p>
    <w:p w:rsidR="00444E0C" w:rsidRDefault="00444E0C" w:rsidP="00444E0C"/>
    <w:p w:rsidR="00444E0C" w:rsidRDefault="00444E0C" w:rsidP="00444E0C">
      <w:pPr>
        <w:spacing w:after="0" w:line="240" w:lineRule="auto"/>
        <w:ind w:firstLine="5529"/>
        <w:jc w:val="right"/>
        <w:rPr>
          <w:rFonts w:ascii="Times New Roman" w:hAnsi="Times New Roman"/>
          <w:sz w:val="18"/>
          <w:szCs w:val="18"/>
        </w:rPr>
      </w:pPr>
      <w:r w:rsidRPr="00444E0C">
        <w:rPr>
          <w:rFonts w:ascii="Times New Roman" w:hAnsi="Times New Roman"/>
          <w:sz w:val="18"/>
          <w:szCs w:val="18"/>
        </w:rPr>
        <w:t xml:space="preserve">Приложение </w:t>
      </w:r>
    </w:p>
    <w:p w:rsidR="00444E0C" w:rsidRDefault="00444E0C" w:rsidP="00444E0C">
      <w:pPr>
        <w:spacing w:after="0" w:line="240" w:lineRule="auto"/>
        <w:ind w:firstLine="5529"/>
        <w:jc w:val="right"/>
        <w:rPr>
          <w:rFonts w:ascii="Times New Roman" w:hAnsi="Times New Roman"/>
          <w:sz w:val="18"/>
          <w:szCs w:val="18"/>
        </w:rPr>
      </w:pPr>
      <w:r w:rsidRPr="00444E0C">
        <w:rPr>
          <w:rFonts w:ascii="Times New Roman" w:hAnsi="Times New Roman"/>
          <w:sz w:val="18"/>
          <w:szCs w:val="18"/>
        </w:rPr>
        <w:t xml:space="preserve">к Постановлению администрации </w:t>
      </w:r>
    </w:p>
    <w:p w:rsidR="00444E0C" w:rsidRPr="00444E0C" w:rsidRDefault="00444E0C" w:rsidP="00444E0C">
      <w:pPr>
        <w:spacing w:after="0" w:line="240" w:lineRule="auto"/>
        <w:ind w:firstLine="5529"/>
        <w:jc w:val="right"/>
        <w:rPr>
          <w:rFonts w:ascii="Times New Roman" w:hAnsi="Times New Roman"/>
          <w:sz w:val="18"/>
          <w:szCs w:val="18"/>
        </w:rPr>
      </w:pPr>
      <w:r w:rsidRPr="00444E0C">
        <w:rPr>
          <w:rFonts w:ascii="Times New Roman" w:hAnsi="Times New Roman"/>
          <w:sz w:val="18"/>
          <w:szCs w:val="18"/>
        </w:rPr>
        <w:t>Богучанского</w:t>
      </w:r>
      <w:r>
        <w:rPr>
          <w:rFonts w:ascii="Times New Roman" w:hAnsi="Times New Roman"/>
          <w:sz w:val="18"/>
          <w:szCs w:val="18"/>
        </w:rPr>
        <w:t xml:space="preserve"> </w:t>
      </w:r>
      <w:r w:rsidRPr="00444E0C">
        <w:rPr>
          <w:rFonts w:ascii="Times New Roman" w:hAnsi="Times New Roman"/>
          <w:sz w:val="18"/>
          <w:szCs w:val="18"/>
        </w:rPr>
        <w:t>района</w:t>
      </w:r>
      <w:r>
        <w:rPr>
          <w:rFonts w:ascii="Times New Roman" w:hAnsi="Times New Roman"/>
          <w:sz w:val="18"/>
          <w:szCs w:val="18"/>
        </w:rPr>
        <w:t xml:space="preserve"> 24.09.</w:t>
      </w:r>
      <w:r w:rsidRPr="00444E0C">
        <w:rPr>
          <w:rFonts w:ascii="Times New Roman" w:hAnsi="Times New Roman"/>
          <w:sz w:val="18"/>
          <w:szCs w:val="18"/>
        </w:rPr>
        <w:t xml:space="preserve"> 2014  № 1211-п</w:t>
      </w:r>
    </w:p>
    <w:p w:rsidR="00444E0C" w:rsidRDefault="00444E0C" w:rsidP="00444E0C">
      <w:pPr>
        <w:spacing w:after="0" w:line="240" w:lineRule="auto"/>
        <w:ind w:firstLine="5529"/>
        <w:jc w:val="right"/>
        <w:rPr>
          <w:rFonts w:ascii="Times New Roman" w:hAnsi="Times New Roman"/>
          <w:sz w:val="18"/>
          <w:szCs w:val="18"/>
        </w:rPr>
      </w:pPr>
    </w:p>
    <w:p w:rsidR="00444E0C" w:rsidRPr="00444E0C" w:rsidRDefault="00444E0C" w:rsidP="00444E0C">
      <w:pPr>
        <w:spacing w:after="0" w:line="240" w:lineRule="auto"/>
        <w:ind w:firstLine="5529"/>
        <w:jc w:val="right"/>
        <w:rPr>
          <w:rFonts w:ascii="Times New Roman" w:hAnsi="Times New Roman"/>
          <w:sz w:val="18"/>
          <w:szCs w:val="18"/>
        </w:rPr>
      </w:pPr>
      <w:r w:rsidRPr="00444E0C">
        <w:rPr>
          <w:rFonts w:ascii="Times New Roman" w:hAnsi="Times New Roman"/>
          <w:sz w:val="18"/>
          <w:szCs w:val="18"/>
        </w:rPr>
        <w:t xml:space="preserve">Приложение № 1 </w:t>
      </w:r>
    </w:p>
    <w:p w:rsidR="00444E0C" w:rsidRPr="00444E0C" w:rsidRDefault="00444E0C" w:rsidP="00444E0C">
      <w:pPr>
        <w:spacing w:after="0" w:line="240" w:lineRule="auto"/>
        <w:ind w:left="5529"/>
        <w:jc w:val="right"/>
        <w:rPr>
          <w:rFonts w:ascii="Times New Roman" w:hAnsi="Times New Roman"/>
          <w:sz w:val="18"/>
          <w:szCs w:val="18"/>
        </w:rPr>
      </w:pPr>
      <w:r w:rsidRPr="00444E0C">
        <w:rPr>
          <w:rFonts w:ascii="Times New Roman" w:hAnsi="Times New Roman"/>
          <w:sz w:val="18"/>
          <w:szCs w:val="18"/>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444E0C" w:rsidRPr="00444E0C" w:rsidRDefault="00444E0C" w:rsidP="00444E0C">
      <w:pPr>
        <w:spacing w:after="0" w:line="240" w:lineRule="auto"/>
        <w:ind w:left="5529"/>
        <w:jc w:val="right"/>
        <w:rPr>
          <w:rFonts w:ascii="Times New Roman" w:hAnsi="Times New Roman"/>
          <w:sz w:val="18"/>
          <w:szCs w:val="18"/>
        </w:rPr>
      </w:pPr>
      <w:r>
        <w:rPr>
          <w:rFonts w:ascii="Times New Roman" w:hAnsi="Times New Roman"/>
          <w:sz w:val="18"/>
          <w:szCs w:val="18"/>
        </w:rPr>
        <w:t>23.09.</w:t>
      </w:r>
      <w:r w:rsidRPr="00444E0C">
        <w:rPr>
          <w:rFonts w:ascii="Times New Roman" w:hAnsi="Times New Roman"/>
          <w:sz w:val="18"/>
          <w:szCs w:val="18"/>
        </w:rPr>
        <w:t xml:space="preserve"> 2013 № 1186-п</w:t>
      </w:r>
    </w:p>
    <w:p w:rsidR="00444E0C" w:rsidRPr="00444E0C" w:rsidRDefault="00444E0C" w:rsidP="00444E0C">
      <w:pPr>
        <w:spacing w:after="0"/>
        <w:ind w:left="5529"/>
        <w:jc w:val="right"/>
        <w:rPr>
          <w:rFonts w:ascii="Times New Roman" w:hAnsi="Times New Roman"/>
          <w:sz w:val="18"/>
          <w:szCs w:val="18"/>
        </w:rPr>
      </w:pPr>
    </w:p>
    <w:p w:rsidR="00444E0C" w:rsidRPr="00444E0C" w:rsidRDefault="00444E0C" w:rsidP="00444E0C">
      <w:pPr>
        <w:spacing w:after="0" w:line="240" w:lineRule="auto"/>
        <w:jc w:val="center"/>
        <w:rPr>
          <w:rFonts w:ascii="Times New Roman" w:hAnsi="Times New Roman"/>
          <w:sz w:val="20"/>
          <w:szCs w:val="20"/>
        </w:rPr>
      </w:pPr>
      <w:r w:rsidRPr="00444E0C">
        <w:rPr>
          <w:rFonts w:ascii="Times New Roman" w:hAnsi="Times New Roman"/>
          <w:sz w:val="20"/>
          <w:szCs w:val="20"/>
        </w:rPr>
        <w:t>Минимальные размеры окладов, ставок заработной платы</w:t>
      </w:r>
    </w:p>
    <w:p w:rsidR="00444E0C" w:rsidRPr="00444E0C" w:rsidRDefault="00444E0C" w:rsidP="00444E0C">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Квалификационные уровни</w:t>
            </w:r>
          </w:p>
          <w:p w:rsidR="00444E0C" w:rsidRPr="00444E0C" w:rsidRDefault="00444E0C" w:rsidP="00444E0C">
            <w:pPr>
              <w:spacing w:after="0" w:line="240" w:lineRule="auto"/>
              <w:jc w:val="center"/>
              <w:rPr>
                <w:rFonts w:ascii="Times New Roman" w:hAnsi="Times New Roman"/>
                <w:sz w:val="16"/>
                <w:szCs w:val="16"/>
              </w:rPr>
            </w:pPr>
          </w:p>
          <w:p w:rsidR="00444E0C" w:rsidRPr="00444E0C" w:rsidRDefault="00444E0C" w:rsidP="00444E0C">
            <w:pPr>
              <w:spacing w:after="0" w:line="240" w:lineRule="auto"/>
              <w:jc w:val="center"/>
              <w:rPr>
                <w:rFonts w:ascii="Times New Roman" w:hAnsi="Times New Roman"/>
                <w:sz w:val="16"/>
                <w:szCs w:val="16"/>
              </w:rPr>
            </w:pP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Минимальный размер окладов, ставок заработной платы, руб.</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должности служащих первого уровня»</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2596</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2739</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должности служащих второго уровня»</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2882</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3167</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3480</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4392</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4961</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должности служащих третьего уровня»</w:t>
            </w:r>
            <w:r w:rsidRPr="00444E0C">
              <w:rPr>
                <w:rFonts w:ascii="Times New Roman" w:hAnsi="Times New Roman"/>
                <w:sz w:val="16"/>
                <w:szCs w:val="16"/>
              </w:rPr>
              <w:tab/>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3167</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3480</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3820</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4592</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5361</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должности служащих четвертого уровня»</w:t>
            </w:r>
            <w:r w:rsidRPr="00444E0C">
              <w:rPr>
                <w:rFonts w:ascii="Times New Roman" w:hAnsi="Times New Roman"/>
                <w:sz w:val="16"/>
                <w:szCs w:val="16"/>
              </w:rPr>
              <w:tab/>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5762</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6675</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7186</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Профессии рабочих</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both"/>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профессии рабочих 1 уровня»</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2231</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2338</w:t>
            </w:r>
          </w:p>
        </w:tc>
      </w:tr>
      <w:tr w:rsidR="00444E0C" w:rsidRPr="00444E0C" w:rsidTr="00444E0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both"/>
              <w:rPr>
                <w:rFonts w:ascii="Times New Roman" w:hAnsi="Times New Roman"/>
                <w:sz w:val="16"/>
                <w:szCs w:val="16"/>
              </w:rPr>
            </w:pPr>
            <w:r w:rsidRPr="00444E0C">
              <w:rPr>
                <w:rFonts w:ascii="Times New Roman" w:hAnsi="Times New Roman"/>
                <w:sz w:val="16"/>
                <w:szCs w:val="16"/>
              </w:rPr>
              <w:t>Профессионально-квалификационная  группа «Общеотраслевые профессии рабочих 2 уровня»</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lastRenderedPageBreak/>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2597</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3167</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3480</w:t>
            </w:r>
          </w:p>
        </w:tc>
      </w:tr>
      <w:tr w:rsidR="00444E0C" w:rsidRPr="00444E0C" w:rsidTr="00444E0C">
        <w:trPr>
          <w:trHeight w:val="20"/>
        </w:trPr>
        <w:tc>
          <w:tcPr>
            <w:tcW w:w="2878"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rPr>
                <w:rFonts w:ascii="Times New Roman" w:hAnsi="Times New Roman"/>
                <w:sz w:val="16"/>
                <w:szCs w:val="16"/>
              </w:rPr>
            </w:pPr>
            <w:r w:rsidRPr="00444E0C">
              <w:rPr>
                <w:rFonts w:ascii="Times New Roman" w:hAnsi="Times New Roman"/>
                <w:sz w:val="16"/>
                <w:szCs w:val="16"/>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444E0C" w:rsidRPr="00444E0C" w:rsidRDefault="00444E0C" w:rsidP="00444E0C">
            <w:pPr>
              <w:spacing w:after="0" w:line="240" w:lineRule="auto"/>
              <w:jc w:val="center"/>
              <w:rPr>
                <w:rFonts w:ascii="Times New Roman" w:hAnsi="Times New Roman"/>
                <w:sz w:val="16"/>
                <w:szCs w:val="16"/>
              </w:rPr>
            </w:pPr>
            <w:r w:rsidRPr="00444E0C">
              <w:rPr>
                <w:rFonts w:ascii="Times New Roman" w:hAnsi="Times New Roman"/>
                <w:sz w:val="16"/>
                <w:szCs w:val="16"/>
              </w:rPr>
              <w:t>4193</w:t>
            </w:r>
          </w:p>
        </w:tc>
      </w:tr>
    </w:tbl>
    <w:p w:rsidR="00444E0C" w:rsidRDefault="00444E0C" w:rsidP="00444E0C"/>
    <w:p w:rsidR="00444E0C" w:rsidRPr="00444E0C" w:rsidRDefault="00444E0C" w:rsidP="00444E0C">
      <w:pPr>
        <w:spacing w:after="0" w:line="240" w:lineRule="auto"/>
        <w:jc w:val="center"/>
        <w:rPr>
          <w:rFonts w:ascii="Times New Roman" w:hAnsi="Times New Roman"/>
          <w:sz w:val="18"/>
          <w:szCs w:val="18"/>
        </w:rPr>
      </w:pPr>
      <w:r w:rsidRPr="00444E0C">
        <w:rPr>
          <w:rFonts w:ascii="Times New Roman" w:hAnsi="Times New Roman"/>
          <w:sz w:val="18"/>
          <w:szCs w:val="18"/>
        </w:rPr>
        <w:t>АДМИНИСТРАЦИЯ  БОГУЧАНСКОГО  РАЙОНА</w:t>
      </w:r>
    </w:p>
    <w:p w:rsidR="00444E0C" w:rsidRPr="00444E0C" w:rsidRDefault="00444E0C" w:rsidP="00444E0C">
      <w:pPr>
        <w:spacing w:after="0" w:line="240" w:lineRule="auto"/>
        <w:jc w:val="center"/>
        <w:rPr>
          <w:rFonts w:ascii="Times New Roman" w:hAnsi="Times New Roman"/>
          <w:sz w:val="18"/>
          <w:szCs w:val="18"/>
        </w:rPr>
      </w:pPr>
      <w:r w:rsidRPr="00444E0C">
        <w:rPr>
          <w:rFonts w:ascii="Times New Roman" w:hAnsi="Times New Roman"/>
          <w:sz w:val="18"/>
          <w:szCs w:val="18"/>
        </w:rPr>
        <w:t>КРАСНОЯРСКОГО КРАЯ</w:t>
      </w:r>
    </w:p>
    <w:p w:rsidR="00444E0C" w:rsidRPr="00444E0C" w:rsidRDefault="00444E0C" w:rsidP="00444E0C">
      <w:pPr>
        <w:spacing w:after="0" w:line="240" w:lineRule="auto"/>
        <w:jc w:val="center"/>
        <w:rPr>
          <w:rFonts w:ascii="Times New Roman" w:hAnsi="Times New Roman"/>
          <w:sz w:val="18"/>
          <w:szCs w:val="18"/>
        </w:rPr>
      </w:pPr>
      <w:r w:rsidRPr="00444E0C">
        <w:rPr>
          <w:rFonts w:ascii="Times New Roman" w:hAnsi="Times New Roman"/>
          <w:sz w:val="18"/>
          <w:szCs w:val="18"/>
        </w:rPr>
        <w:t>П О С Т А Н О В Л Е Н И Е</w:t>
      </w:r>
    </w:p>
    <w:p w:rsidR="00444E0C" w:rsidRPr="00444E0C" w:rsidRDefault="00444E0C" w:rsidP="00444E0C">
      <w:pPr>
        <w:spacing w:after="0" w:line="240" w:lineRule="auto"/>
        <w:jc w:val="both"/>
        <w:rPr>
          <w:rFonts w:ascii="Times New Roman" w:hAnsi="Times New Roman"/>
          <w:sz w:val="20"/>
          <w:szCs w:val="20"/>
        </w:rPr>
      </w:pPr>
      <w:r w:rsidRPr="00444E0C">
        <w:rPr>
          <w:rFonts w:ascii="Times New Roman" w:hAnsi="Times New Roman"/>
          <w:sz w:val="20"/>
          <w:szCs w:val="20"/>
        </w:rPr>
        <w:t xml:space="preserve">29.09.2014                                    </w:t>
      </w:r>
      <w:r>
        <w:rPr>
          <w:rFonts w:ascii="Times New Roman" w:hAnsi="Times New Roman"/>
          <w:sz w:val="20"/>
          <w:szCs w:val="20"/>
        </w:rPr>
        <w:t xml:space="preserve">                           </w:t>
      </w:r>
      <w:r w:rsidRPr="00444E0C">
        <w:rPr>
          <w:rFonts w:ascii="Times New Roman" w:hAnsi="Times New Roman"/>
          <w:sz w:val="20"/>
          <w:szCs w:val="20"/>
        </w:rPr>
        <w:t xml:space="preserve">с. Богучаны                                </w:t>
      </w:r>
      <w:r>
        <w:rPr>
          <w:rFonts w:ascii="Times New Roman" w:hAnsi="Times New Roman"/>
          <w:sz w:val="20"/>
          <w:szCs w:val="20"/>
        </w:rPr>
        <w:t xml:space="preserve">                                     </w:t>
      </w:r>
      <w:r w:rsidRPr="00444E0C">
        <w:rPr>
          <w:rFonts w:ascii="Times New Roman" w:hAnsi="Times New Roman"/>
          <w:sz w:val="20"/>
          <w:szCs w:val="20"/>
        </w:rPr>
        <w:t>№ 1234-п</w:t>
      </w:r>
    </w:p>
    <w:p w:rsidR="00444E0C" w:rsidRPr="00444E0C" w:rsidRDefault="00444E0C" w:rsidP="00444E0C">
      <w:pPr>
        <w:spacing w:after="0" w:line="240" w:lineRule="auto"/>
        <w:jc w:val="both"/>
        <w:rPr>
          <w:rFonts w:ascii="Times New Roman" w:hAnsi="Times New Roman"/>
          <w:sz w:val="20"/>
          <w:szCs w:val="20"/>
        </w:rPr>
      </w:pPr>
    </w:p>
    <w:p w:rsidR="00444E0C" w:rsidRPr="00444E0C" w:rsidRDefault="00444E0C" w:rsidP="00444E0C">
      <w:pPr>
        <w:spacing w:after="0" w:line="240" w:lineRule="auto"/>
        <w:jc w:val="center"/>
        <w:rPr>
          <w:rFonts w:ascii="Times New Roman" w:hAnsi="Times New Roman"/>
          <w:sz w:val="20"/>
          <w:szCs w:val="20"/>
        </w:rPr>
      </w:pPr>
      <w:r w:rsidRPr="00444E0C">
        <w:rPr>
          <w:rFonts w:ascii="Times New Roman" w:hAnsi="Times New Roman"/>
          <w:sz w:val="20"/>
          <w:szCs w:val="20"/>
        </w:rPr>
        <w:t>Об утверждении порядка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w:t>
      </w:r>
    </w:p>
    <w:p w:rsidR="00444E0C" w:rsidRPr="00444E0C" w:rsidRDefault="00444E0C" w:rsidP="00444E0C">
      <w:pPr>
        <w:spacing w:after="0" w:line="240" w:lineRule="auto"/>
        <w:jc w:val="center"/>
        <w:rPr>
          <w:rFonts w:ascii="Times New Roman" w:hAnsi="Times New Roman"/>
          <w:sz w:val="20"/>
          <w:szCs w:val="20"/>
        </w:rPr>
      </w:pP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В целях обеспечения предусмотренных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23.11.1995 № 174-ФЗ «Об экологической экспертизе» полномочий органов местного самоуправления в области экологической экспертизы, а также прав и законных интересов граждан на благоприятную окружающую среду, руководствуясь ст. 7,8,47,48 Устава Богучанского района Красноярского края ПОСТАНОВЛЯЮ:</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1.Утвердить порядок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 согласно приложению.</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 Контроль за выполнением настоящего постановления возложить на первого заместителя Главы администрации Богучанского района А.Ю. Машинистова.</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 Настоящее постановление вступает в силу со дня, следующего за днем опубликования в Официальном вестнике Богучанского района.</w:t>
      </w:r>
    </w:p>
    <w:p w:rsidR="00444E0C" w:rsidRPr="00444E0C" w:rsidRDefault="00444E0C" w:rsidP="00444E0C">
      <w:pPr>
        <w:spacing w:after="0" w:line="240" w:lineRule="auto"/>
        <w:jc w:val="both"/>
        <w:rPr>
          <w:rFonts w:ascii="Times New Roman" w:hAnsi="Times New Roman"/>
          <w:sz w:val="20"/>
          <w:szCs w:val="20"/>
        </w:rPr>
      </w:pPr>
    </w:p>
    <w:p w:rsidR="00444E0C" w:rsidRPr="00444E0C" w:rsidRDefault="00444E0C" w:rsidP="00444E0C">
      <w:pPr>
        <w:spacing w:after="0" w:line="240" w:lineRule="auto"/>
        <w:jc w:val="both"/>
        <w:rPr>
          <w:rFonts w:ascii="Times New Roman" w:hAnsi="Times New Roman"/>
          <w:sz w:val="20"/>
          <w:szCs w:val="20"/>
        </w:rPr>
      </w:pPr>
      <w:r w:rsidRPr="00444E0C">
        <w:rPr>
          <w:rFonts w:ascii="Times New Roman" w:hAnsi="Times New Roman"/>
          <w:sz w:val="20"/>
          <w:szCs w:val="20"/>
        </w:rPr>
        <w:t>Глава администрации</w:t>
      </w:r>
    </w:p>
    <w:p w:rsidR="00444E0C" w:rsidRPr="00444E0C" w:rsidRDefault="00444E0C" w:rsidP="00444E0C">
      <w:pPr>
        <w:spacing w:after="0" w:line="240" w:lineRule="auto"/>
        <w:jc w:val="both"/>
        <w:rPr>
          <w:rFonts w:ascii="Times New Roman" w:hAnsi="Times New Roman"/>
          <w:sz w:val="20"/>
          <w:szCs w:val="20"/>
        </w:rPr>
      </w:pPr>
      <w:r w:rsidRPr="00444E0C">
        <w:rPr>
          <w:rFonts w:ascii="Times New Roman" w:hAnsi="Times New Roman"/>
          <w:sz w:val="20"/>
          <w:szCs w:val="20"/>
        </w:rPr>
        <w:t>Богучанского района</w:t>
      </w:r>
      <w:r w:rsidRPr="00444E0C">
        <w:rPr>
          <w:rFonts w:ascii="Times New Roman" w:hAnsi="Times New Roman"/>
          <w:sz w:val="20"/>
          <w:szCs w:val="20"/>
        </w:rPr>
        <w:tab/>
      </w:r>
      <w:r w:rsidRPr="00444E0C">
        <w:rPr>
          <w:rFonts w:ascii="Times New Roman" w:hAnsi="Times New Roman"/>
          <w:sz w:val="20"/>
          <w:szCs w:val="20"/>
        </w:rPr>
        <w:tab/>
      </w:r>
      <w:r w:rsidRPr="00444E0C">
        <w:rPr>
          <w:rFonts w:ascii="Times New Roman" w:hAnsi="Times New Roman"/>
          <w:sz w:val="20"/>
          <w:szCs w:val="20"/>
        </w:rPr>
        <w:tab/>
      </w:r>
      <w:r w:rsidRPr="00444E0C">
        <w:rPr>
          <w:rFonts w:ascii="Times New Roman" w:hAnsi="Times New Roman"/>
          <w:sz w:val="20"/>
          <w:szCs w:val="20"/>
        </w:rPr>
        <w:tab/>
      </w:r>
      <w:r w:rsidRPr="00444E0C">
        <w:rPr>
          <w:rFonts w:ascii="Times New Roman" w:hAnsi="Times New Roman"/>
          <w:sz w:val="20"/>
          <w:szCs w:val="20"/>
        </w:rPr>
        <w:tab/>
      </w:r>
      <w:r w:rsidRPr="00444E0C">
        <w:rPr>
          <w:rFonts w:ascii="Times New Roman" w:hAnsi="Times New Roman"/>
          <w:sz w:val="20"/>
          <w:szCs w:val="20"/>
        </w:rPr>
        <w:tab/>
      </w:r>
      <w:r>
        <w:rPr>
          <w:rFonts w:ascii="Times New Roman" w:hAnsi="Times New Roman"/>
          <w:sz w:val="20"/>
          <w:szCs w:val="20"/>
        </w:rPr>
        <w:t xml:space="preserve">                                        </w:t>
      </w:r>
      <w:r w:rsidRPr="00444E0C">
        <w:rPr>
          <w:rFonts w:ascii="Times New Roman" w:hAnsi="Times New Roman"/>
          <w:sz w:val="20"/>
          <w:szCs w:val="20"/>
        </w:rPr>
        <w:t>В.Ю. Карнаухов</w:t>
      </w:r>
    </w:p>
    <w:p w:rsidR="00444E0C" w:rsidRPr="0041309B" w:rsidRDefault="00444E0C" w:rsidP="00444E0C">
      <w:pPr>
        <w:spacing w:after="0" w:line="240" w:lineRule="auto"/>
        <w:rPr>
          <w:rFonts w:ascii="Times New Roman" w:hAnsi="Times New Roman"/>
          <w:sz w:val="26"/>
          <w:szCs w:val="26"/>
        </w:rPr>
      </w:pPr>
    </w:p>
    <w:p w:rsidR="00444E0C" w:rsidRPr="00444E0C" w:rsidRDefault="00444E0C" w:rsidP="00444E0C">
      <w:pPr>
        <w:spacing w:after="0" w:line="240" w:lineRule="auto"/>
        <w:ind w:left="3539" w:firstLine="709"/>
        <w:jc w:val="right"/>
        <w:rPr>
          <w:rFonts w:ascii="Times New Roman" w:hAnsi="Times New Roman"/>
          <w:sz w:val="18"/>
          <w:szCs w:val="18"/>
        </w:rPr>
      </w:pPr>
      <w:r w:rsidRPr="00444E0C">
        <w:rPr>
          <w:rFonts w:ascii="Times New Roman" w:hAnsi="Times New Roman"/>
          <w:sz w:val="18"/>
          <w:szCs w:val="18"/>
        </w:rPr>
        <w:t xml:space="preserve">Приложение к постановлению </w:t>
      </w:r>
    </w:p>
    <w:p w:rsidR="00444E0C" w:rsidRPr="00444E0C" w:rsidRDefault="00444E0C" w:rsidP="00444E0C">
      <w:pPr>
        <w:spacing w:after="0" w:line="240" w:lineRule="auto"/>
        <w:ind w:left="4247" w:firstLine="709"/>
        <w:jc w:val="right"/>
        <w:rPr>
          <w:rFonts w:ascii="Times New Roman" w:hAnsi="Times New Roman"/>
          <w:sz w:val="18"/>
          <w:szCs w:val="18"/>
        </w:rPr>
      </w:pPr>
      <w:r w:rsidRPr="00444E0C">
        <w:rPr>
          <w:rFonts w:ascii="Times New Roman" w:hAnsi="Times New Roman"/>
          <w:sz w:val="18"/>
          <w:szCs w:val="18"/>
        </w:rPr>
        <w:t>администрации Богучанского района</w:t>
      </w:r>
    </w:p>
    <w:p w:rsidR="00444E0C" w:rsidRPr="00444E0C" w:rsidRDefault="00444E0C" w:rsidP="00444E0C">
      <w:pPr>
        <w:spacing w:after="0" w:line="240" w:lineRule="auto"/>
        <w:ind w:left="4248" w:firstLine="708"/>
        <w:jc w:val="right"/>
        <w:rPr>
          <w:rFonts w:ascii="Times New Roman" w:hAnsi="Times New Roman"/>
          <w:sz w:val="18"/>
          <w:szCs w:val="18"/>
        </w:rPr>
      </w:pPr>
      <w:r w:rsidRPr="00444E0C">
        <w:rPr>
          <w:rFonts w:ascii="Times New Roman" w:hAnsi="Times New Roman"/>
          <w:sz w:val="18"/>
          <w:szCs w:val="18"/>
        </w:rPr>
        <w:t xml:space="preserve">  от 29.09.2014 № 1234-п</w:t>
      </w:r>
    </w:p>
    <w:p w:rsidR="00444E0C" w:rsidRPr="00444E0C" w:rsidRDefault="00444E0C" w:rsidP="00444E0C">
      <w:pPr>
        <w:spacing w:after="0" w:line="240" w:lineRule="auto"/>
        <w:ind w:firstLine="709"/>
        <w:jc w:val="right"/>
        <w:rPr>
          <w:rFonts w:ascii="Times New Roman" w:hAnsi="Times New Roman"/>
          <w:sz w:val="20"/>
          <w:szCs w:val="20"/>
        </w:rPr>
      </w:pPr>
    </w:p>
    <w:p w:rsidR="00444E0C" w:rsidRPr="00444E0C" w:rsidRDefault="00444E0C" w:rsidP="00444E0C">
      <w:pPr>
        <w:spacing w:after="0" w:line="240" w:lineRule="auto"/>
        <w:ind w:firstLine="709"/>
        <w:jc w:val="center"/>
        <w:rPr>
          <w:rFonts w:ascii="Times New Roman" w:hAnsi="Times New Roman"/>
          <w:sz w:val="20"/>
          <w:szCs w:val="20"/>
        </w:rPr>
      </w:pPr>
      <w:r w:rsidRPr="00444E0C">
        <w:rPr>
          <w:rFonts w:ascii="Times New Roman" w:hAnsi="Times New Roman"/>
          <w:sz w:val="20"/>
          <w:szCs w:val="20"/>
        </w:rPr>
        <w:t>Порядок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w:t>
      </w:r>
    </w:p>
    <w:p w:rsidR="00444E0C" w:rsidRPr="00444E0C" w:rsidRDefault="00444E0C" w:rsidP="00444E0C">
      <w:pPr>
        <w:spacing w:after="0" w:line="240" w:lineRule="auto"/>
        <w:ind w:firstLine="709"/>
        <w:jc w:val="center"/>
        <w:rPr>
          <w:rFonts w:ascii="Times New Roman" w:hAnsi="Times New Roman"/>
          <w:sz w:val="20"/>
          <w:szCs w:val="20"/>
        </w:rPr>
      </w:pPr>
    </w:p>
    <w:p w:rsidR="00444E0C" w:rsidRPr="00444E0C" w:rsidRDefault="00444E0C" w:rsidP="00444E0C">
      <w:pPr>
        <w:spacing w:after="0" w:line="240" w:lineRule="auto"/>
        <w:ind w:firstLine="709"/>
        <w:jc w:val="center"/>
        <w:rPr>
          <w:rFonts w:ascii="Times New Roman" w:hAnsi="Times New Roman"/>
          <w:sz w:val="20"/>
          <w:szCs w:val="20"/>
        </w:rPr>
      </w:pPr>
      <w:r w:rsidRPr="00444E0C">
        <w:rPr>
          <w:rFonts w:ascii="Times New Roman" w:hAnsi="Times New Roman"/>
          <w:sz w:val="20"/>
          <w:szCs w:val="20"/>
        </w:rPr>
        <w:t>1.Общие положения</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1.1. Настоящий Порядок организации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 (далее – Порядок) разработан на основании статьи 9 Федерального закона № 174-ФЗ от 23.11.1995 «Об экологической экспертизе» и направлен на обеспечение на территории муниципального образования Богучанский район единого подхода к процедуре информирования населения муниципального образования Богучанский район о намечаемой хозяйственной и иной деятельности, которая подлежит экологической экспертизе, участия граждан и их объединений в принятии решений по вопросам экологической экспертизе в случаях, определенных федеральным законодательством.</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Настоящий Порядок определяет процедуру подготовки и проведения на территории муниципального образования Богучанский район общественных обсуждений о намечаемой хозяйственной и иной деятельности, которая подлежит экологической экспертизе (далее – общественные обсуждения).</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1.2. Организация и проведение среди населения муниципального образования Богучанский район общественных обсуждений осуществляется в целях обеспечения прав граждан на благоприятную окружающую среду посредством предупреждения негативных воздействий хозяйственной и иной деятельности на окружающую среду, в целях рационального использования природных ресурсов.</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1.3. Основным принципом организации общественных обсуждений является учет мнения населения муниципального образования Богучанский район.</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1.4. Инициатором организации общественных обсуждений может быть любое физическое и юридическое лицо, планирующее осуществлять на территории муниципального образования Богучанский район хозяйственную и иную деятельность, которая подлежит экологической экспертизе.</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 xml:space="preserve">1.5. В целях заблаговременного ознакомления с материалами, рассматриваемыми на  общественных обсуждениях, инициаторы организации общественных обсуждений, иные уполномоченные ими лица могут </w:t>
      </w:r>
      <w:r w:rsidRPr="00444E0C">
        <w:rPr>
          <w:rFonts w:ascii="Times New Roman" w:hAnsi="Times New Roman"/>
          <w:sz w:val="20"/>
          <w:szCs w:val="20"/>
        </w:rPr>
        <w:lastRenderedPageBreak/>
        <w:t>организовать выставки, экспозиции, демонстрационные материалы, относящиеся к предмету общественных обсуждений, проводить выступления разработчиков проектов в печатных средствах массовой информации, по радио и телевидению, а также опубликовать проекты и иные материалы, связанные с предметом общественных обсуждений.</w:t>
      </w:r>
    </w:p>
    <w:p w:rsidR="00444E0C" w:rsidRPr="00444E0C" w:rsidRDefault="00444E0C" w:rsidP="00444E0C">
      <w:pPr>
        <w:spacing w:after="0" w:line="240" w:lineRule="auto"/>
        <w:jc w:val="center"/>
        <w:rPr>
          <w:rFonts w:ascii="Times New Roman" w:hAnsi="Times New Roman"/>
          <w:sz w:val="20"/>
          <w:szCs w:val="20"/>
        </w:rPr>
      </w:pPr>
      <w:r w:rsidRPr="00444E0C">
        <w:rPr>
          <w:rFonts w:ascii="Times New Roman" w:hAnsi="Times New Roman"/>
          <w:sz w:val="20"/>
          <w:szCs w:val="20"/>
        </w:rPr>
        <w:t>2.Процедура подготовки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2.1. В целях подготовки и проведения общественных обсуждений инициаторы организации общественных обсуждений обращаются в администрацию Богучанского района с заявлением об организации общественных обсуждений с указанием предмета общественных обсуждений и приложением материалов, касающихся вопроса, подлежащего рассмотрению на общественных обсуждениях.</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2.2. На основании заявления об организации общественных обсуждений администрация Богучанского района в десятидневный срок подготавливает проект постановления об организации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2.3. В постановлении администрации Богучанского района об организации общественных обсуждений в обязательном порядке указываются:</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-предмет общественных обсуждений (вопрос о намечаемой хозяйственной и иной деятельности, которая подлежит экологической экспертизе);</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-дата, время и место проведения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2.4. Опубликование постановления администрации Богучанского района об организации общественных обсуждений в официальном печатном издании муниципального образования Богучанский район и его размещение на официальном сайте муниципального образования Богучанский район должно производиться не позднее, чем за десять дней до даты проведения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2.5. Участниками общественных обсуждений могут быть все заинтересованные физические и юридическое лица с учетом особенностей, установленных действующим законодательством, и настоящим Порядком.</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2.6. Граждане, представители общественных организаций (объединений), иные заинтересованные лица до даты проведения общественных обсуждений вправе письменно выразить свое мнение по предмету общественных обсуждений, а также представить материалы для обоснования своего мнения, письменные предложения и замечания путем направления их в администрацию Богучанского района.</w:t>
      </w:r>
    </w:p>
    <w:p w:rsidR="00444E0C" w:rsidRPr="00444E0C" w:rsidRDefault="00444E0C" w:rsidP="00444E0C">
      <w:pPr>
        <w:spacing w:after="0" w:line="240" w:lineRule="auto"/>
        <w:jc w:val="both"/>
        <w:rPr>
          <w:rFonts w:ascii="Times New Roman" w:hAnsi="Times New Roman"/>
          <w:sz w:val="20"/>
          <w:szCs w:val="20"/>
        </w:rPr>
      </w:pPr>
    </w:p>
    <w:p w:rsidR="00444E0C" w:rsidRDefault="00444E0C" w:rsidP="00444E0C">
      <w:pPr>
        <w:spacing w:after="0" w:line="240" w:lineRule="auto"/>
        <w:jc w:val="center"/>
        <w:rPr>
          <w:rFonts w:ascii="Times New Roman" w:hAnsi="Times New Roman"/>
          <w:sz w:val="20"/>
          <w:szCs w:val="20"/>
        </w:rPr>
      </w:pPr>
      <w:r w:rsidRPr="00444E0C">
        <w:rPr>
          <w:rFonts w:ascii="Times New Roman" w:hAnsi="Times New Roman"/>
          <w:sz w:val="20"/>
          <w:szCs w:val="20"/>
        </w:rPr>
        <w:t>3.Процедура проведения общественных обсуждений</w:t>
      </w:r>
    </w:p>
    <w:p w:rsidR="00444E0C" w:rsidRPr="00444E0C" w:rsidRDefault="00444E0C" w:rsidP="00444E0C">
      <w:pPr>
        <w:spacing w:after="0" w:line="240" w:lineRule="auto"/>
        <w:jc w:val="center"/>
        <w:rPr>
          <w:rFonts w:ascii="Times New Roman" w:hAnsi="Times New Roman"/>
          <w:sz w:val="20"/>
          <w:szCs w:val="20"/>
        </w:rPr>
      </w:pP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3.1. Предварительный состав участников общественных обсуждений определяется администрацией Богучанского района. В случае необходимости на общественные обсуждения их инициаторами могут приглашаться эксперты, консультанты и другие специалисты.</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3.2. Общественные обсуждения проводятся, как правило, по нерабочим дням с 9-00 до 18-00 часов либо по рабочим дням, начиная с 17-00 часов до 20-00 часов.</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3.3. Перед началом проведения общественных обсуждений уполномоченный представитель администрации Богучанского района регистрирует участников общественных обсуждений с указанием фамилии, имени, отчества и места жительства.</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3.4. Председательствующий ведет общественные обсуждения и следит за порядком обсуждения вопросов повестки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3.5. При проведении общественных обсуждений уполномоченным представителем администрации Богучанского района ведется протокол.</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3.6. Общественные обсуждения начинаются кратким вступительным словом председательствующего, который информирует о предмете общественных обсуждений, инициаторе организации общественных обсуждений, порядке проведения и участниках общественных обсуждений, а также о письменно поступивших в администрацию Богучанского района мнениях, предложениях, иных материалах, касающихся предмета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Затем слово предоставляется лицу, ответственному за подготовку и проведение общественных обсуждений, или инициатору общественных обсуждений для доклада по обсуждаемому вопросу, после чего следуют вопросы участников общественных обсуждений, которые могут быть заданы как в уставной, так и в письменной форме.</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3.7. Время выступления участников общественных обсуждений определяется исходя из количества участников общественных обсуждений и времени, отведенного на проведение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В зависимости от количества желающих выступить, председательствующий на общественных обсуждениях может ограничить время выступления участников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Все желающие выступить на общественных обсуждениях берут слово только с разрешения председательствующего.</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 xml:space="preserve">3.8. В протоколе общественных обсуждений в обязательном порядке должны быть отражены мнения участников общественных обсуждений, высказанные ими по существу рассматриваемого на общественных обсуждениях вопроса. Кроме того, приложениями к протоколу общественных обсуждений </w:t>
      </w:r>
      <w:r w:rsidRPr="00444E0C">
        <w:rPr>
          <w:rFonts w:ascii="Times New Roman" w:hAnsi="Times New Roman"/>
          <w:sz w:val="20"/>
          <w:szCs w:val="20"/>
        </w:rPr>
        <w:lastRenderedPageBreak/>
        <w:t>являются письменные предложения (мнения, замечания) по предмету общественных обсуждений, поданные в администрацию Богучанского района в соответствии с п. 2.6 настоящего Порядка.</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3.9. По итогам общественных обсуждений принимается решение об одобрении (поддержке) намечаемой хозяйственной и иной деятельности, которая подлежит экологической экспертизе, или об ее отклонении.</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 xml:space="preserve">Решения на общественных обсуждениях принимаются большинством голосов от числа зарегистрированных участников общественных обсуждений. </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3.10. По итогам проведения общественных обсуждений администрацией Богучанского района осуществляется подготовка проекта заключения о результатах общественных обсуждений. Заключение о результатах общественных обсуждений подписывается председательствующим на общественных обсуждениях.</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Заключение о результатах общественных обсуждений может содержать аргументированные предложения по экологическим аспектам реализации намечаемой хозяйственной и иной деятельности, а также рекомендации инициаторам организации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3.11. Заключение о результатах общественных обсуждений подлежит опубликованию в официальном печатном издании и размещению его на официальном сайте муниципального образования Богучанского района не позднее, чем через 30 дней после даты проведения общественных обсуждений.</w:t>
      </w:r>
    </w:p>
    <w:p w:rsidR="00444E0C" w:rsidRPr="00444E0C" w:rsidRDefault="00444E0C" w:rsidP="00444E0C">
      <w:pPr>
        <w:spacing w:after="0" w:line="240" w:lineRule="auto"/>
        <w:ind w:firstLine="709"/>
        <w:jc w:val="both"/>
        <w:rPr>
          <w:rFonts w:ascii="Times New Roman" w:hAnsi="Times New Roman"/>
          <w:sz w:val="20"/>
          <w:szCs w:val="20"/>
        </w:rPr>
      </w:pPr>
      <w:r w:rsidRPr="00444E0C">
        <w:rPr>
          <w:rFonts w:ascii="Times New Roman" w:hAnsi="Times New Roman"/>
          <w:sz w:val="20"/>
          <w:szCs w:val="20"/>
        </w:rPr>
        <w:t>3.12. Материалы общественных обсуждений (протокол общественных обсуждений и заключение о результатах общественных обсуждений) направляется администрацией Богучанского района инициатору организации общественных обсуждений в срок, не позднее, чем через 15 дней после даты проведения общественных обсуждений.</w:t>
      </w:r>
    </w:p>
    <w:p w:rsidR="00444E0C" w:rsidRDefault="00444E0C" w:rsidP="00444E0C">
      <w:pPr>
        <w:spacing w:after="0" w:line="240" w:lineRule="auto"/>
        <w:ind w:firstLine="709"/>
        <w:jc w:val="both"/>
        <w:rPr>
          <w:rFonts w:ascii="Times New Roman" w:hAnsi="Times New Roman"/>
          <w:sz w:val="20"/>
          <w:szCs w:val="20"/>
        </w:rPr>
      </w:pPr>
    </w:p>
    <w:p w:rsidR="0096271B" w:rsidRPr="0096271B" w:rsidRDefault="0096271B" w:rsidP="0096271B">
      <w:pPr>
        <w:spacing w:after="0" w:line="240" w:lineRule="auto"/>
        <w:ind w:left="4956" w:firstLine="708"/>
        <w:jc w:val="center"/>
        <w:rPr>
          <w:rFonts w:ascii="Times New Roman" w:hAnsi="Times New Roman"/>
          <w:sz w:val="18"/>
          <w:szCs w:val="18"/>
        </w:rPr>
      </w:pPr>
      <w:r w:rsidRPr="0096271B">
        <w:rPr>
          <w:rFonts w:ascii="Times New Roman" w:hAnsi="Times New Roman"/>
          <w:sz w:val="18"/>
          <w:szCs w:val="18"/>
        </w:rPr>
        <w:t xml:space="preserve">Зарегистрированы Управлением Министерства юстиции РФ по Красноярскому краю 12.09.2014 </w:t>
      </w:r>
      <w:r w:rsidRPr="0096271B">
        <w:rPr>
          <w:rFonts w:ascii="Times New Roman" w:hAnsi="Times New Roman"/>
          <w:bCs/>
          <w:sz w:val="18"/>
          <w:szCs w:val="18"/>
        </w:rPr>
        <w:t>Государственный регистрационный номер</w:t>
      </w:r>
      <w:r w:rsidRPr="0096271B">
        <w:rPr>
          <w:rFonts w:ascii="Times New Roman" w:hAnsi="Times New Roman"/>
          <w:sz w:val="18"/>
          <w:szCs w:val="18"/>
        </w:rPr>
        <w:t xml:space="preserve"> № </w:t>
      </w:r>
      <w:r w:rsidRPr="0096271B">
        <w:rPr>
          <w:rFonts w:ascii="Times New Roman" w:hAnsi="Times New Roman"/>
          <w:sz w:val="18"/>
          <w:szCs w:val="18"/>
          <w:lang w:val="en-US"/>
        </w:rPr>
        <w:t>RU</w:t>
      </w:r>
      <w:r w:rsidRPr="0096271B">
        <w:rPr>
          <w:rFonts w:ascii="Times New Roman" w:hAnsi="Times New Roman"/>
          <w:sz w:val="18"/>
          <w:szCs w:val="18"/>
        </w:rPr>
        <w:t xml:space="preserve">  245070002014001</w:t>
      </w:r>
    </w:p>
    <w:p w:rsidR="0096271B" w:rsidRPr="0096271B" w:rsidRDefault="0096271B" w:rsidP="0096271B">
      <w:pPr>
        <w:spacing w:after="0" w:line="240" w:lineRule="auto"/>
        <w:jc w:val="center"/>
        <w:rPr>
          <w:rFonts w:ascii="Times New Roman" w:hAnsi="Times New Roman"/>
          <w:b/>
          <w:bCs/>
          <w:sz w:val="18"/>
          <w:szCs w:val="18"/>
        </w:rPr>
      </w:pPr>
      <w:r w:rsidRPr="0096271B">
        <w:rPr>
          <w:rFonts w:ascii="Times New Roman" w:hAnsi="Times New Roman"/>
          <w:noProof/>
          <w:sz w:val="18"/>
          <w:szCs w:val="18"/>
          <w:lang w:eastAsia="ru-RU"/>
        </w:rPr>
        <w:drawing>
          <wp:inline distT="0" distB="0" distL="0" distR="0">
            <wp:extent cx="476250" cy="561975"/>
            <wp:effectExtent l="1905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96271B" w:rsidRPr="0096271B" w:rsidRDefault="0096271B" w:rsidP="0096271B">
      <w:pPr>
        <w:spacing w:after="0" w:line="240" w:lineRule="auto"/>
        <w:jc w:val="center"/>
        <w:rPr>
          <w:rFonts w:ascii="Times New Roman" w:hAnsi="Times New Roman"/>
          <w:b/>
          <w:bCs/>
          <w:sz w:val="20"/>
          <w:szCs w:val="20"/>
        </w:rPr>
      </w:pPr>
    </w:p>
    <w:p w:rsidR="0096271B" w:rsidRPr="0096271B" w:rsidRDefault="0096271B" w:rsidP="0096271B">
      <w:pPr>
        <w:spacing w:after="0" w:line="240" w:lineRule="auto"/>
        <w:jc w:val="center"/>
        <w:rPr>
          <w:rFonts w:ascii="Times New Roman" w:hAnsi="Times New Roman"/>
          <w:sz w:val="18"/>
          <w:szCs w:val="18"/>
        </w:rPr>
      </w:pPr>
      <w:r w:rsidRPr="0096271B">
        <w:rPr>
          <w:rFonts w:ascii="Times New Roman" w:hAnsi="Times New Roman"/>
          <w:sz w:val="18"/>
          <w:szCs w:val="18"/>
        </w:rPr>
        <w:t>БОГУЧАНСКИЙ РАЙОННЫЙ СОВЕТ ДЕПУТАТОВ</w:t>
      </w:r>
    </w:p>
    <w:p w:rsidR="0096271B" w:rsidRPr="0096271B" w:rsidRDefault="0096271B" w:rsidP="0096271B">
      <w:pPr>
        <w:spacing w:after="0" w:line="240" w:lineRule="auto"/>
        <w:jc w:val="center"/>
        <w:rPr>
          <w:rFonts w:ascii="Times New Roman" w:hAnsi="Times New Roman"/>
          <w:sz w:val="18"/>
          <w:szCs w:val="18"/>
        </w:rPr>
      </w:pPr>
      <w:r w:rsidRPr="0096271B">
        <w:rPr>
          <w:rFonts w:ascii="Times New Roman" w:hAnsi="Times New Roman"/>
          <w:bCs/>
          <w:sz w:val="18"/>
          <w:szCs w:val="18"/>
        </w:rPr>
        <w:t>РЕШЕНИЕ</w:t>
      </w:r>
    </w:p>
    <w:p w:rsidR="0096271B" w:rsidRPr="0096271B" w:rsidRDefault="0096271B" w:rsidP="0096271B">
      <w:pPr>
        <w:tabs>
          <w:tab w:val="left" w:pos="1710"/>
        </w:tabs>
        <w:spacing w:after="0" w:line="240" w:lineRule="auto"/>
        <w:rPr>
          <w:rFonts w:ascii="Times New Roman" w:hAnsi="Times New Roman"/>
          <w:sz w:val="20"/>
          <w:szCs w:val="20"/>
        </w:rPr>
      </w:pPr>
      <w:r w:rsidRPr="0096271B">
        <w:rPr>
          <w:rFonts w:ascii="Times New Roman" w:hAnsi="Times New Roman"/>
          <w:sz w:val="20"/>
          <w:szCs w:val="20"/>
        </w:rPr>
        <w:t xml:space="preserve">05 .08.2014                             </w:t>
      </w:r>
      <w:r>
        <w:rPr>
          <w:rFonts w:ascii="Times New Roman" w:hAnsi="Times New Roman"/>
          <w:sz w:val="20"/>
          <w:szCs w:val="20"/>
        </w:rPr>
        <w:t xml:space="preserve">                                  </w:t>
      </w:r>
      <w:r w:rsidRPr="0096271B">
        <w:rPr>
          <w:rFonts w:ascii="Times New Roman" w:hAnsi="Times New Roman"/>
          <w:sz w:val="20"/>
          <w:szCs w:val="20"/>
        </w:rPr>
        <w:t xml:space="preserve">с.Богучаны                                      </w:t>
      </w:r>
      <w:r>
        <w:rPr>
          <w:rFonts w:ascii="Times New Roman" w:hAnsi="Times New Roman"/>
          <w:sz w:val="20"/>
          <w:szCs w:val="20"/>
        </w:rPr>
        <w:t xml:space="preserve">                            </w:t>
      </w:r>
      <w:r w:rsidRPr="0096271B">
        <w:rPr>
          <w:rFonts w:ascii="Times New Roman" w:hAnsi="Times New Roman"/>
          <w:sz w:val="20"/>
          <w:szCs w:val="20"/>
        </w:rPr>
        <w:t xml:space="preserve"> №39/1-331  </w:t>
      </w:r>
    </w:p>
    <w:p w:rsidR="0096271B" w:rsidRPr="0096271B" w:rsidRDefault="0096271B" w:rsidP="0096271B">
      <w:pPr>
        <w:spacing w:after="0" w:line="240" w:lineRule="auto"/>
        <w:jc w:val="both"/>
        <w:rPr>
          <w:rFonts w:ascii="Times New Roman" w:hAnsi="Times New Roman"/>
          <w:sz w:val="20"/>
          <w:szCs w:val="20"/>
        </w:rPr>
      </w:pPr>
    </w:p>
    <w:p w:rsidR="0096271B" w:rsidRPr="0096271B" w:rsidRDefault="0096271B" w:rsidP="0096271B">
      <w:pPr>
        <w:spacing w:after="0" w:line="240" w:lineRule="auto"/>
        <w:jc w:val="center"/>
        <w:rPr>
          <w:rFonts w:ascii="Times New Roman" w:hAnsi="Times New Roman"/>
          <w:sz w:val="20"/>
          <w:szCs w:val="20"/>
        </w:rPr>
      </w:pPr>
      <w:r w:rsidRPr="0096271B">
        <w:rPr>
          <w:rFonts w:ascii="Times New Roman" w:hAnsi="Times New Roman"/>
          <w:sz w:val="20"/>
          <w:szCs w:val="20"/>
        </w:rPr>
        <w:t>О внесении изменений и дополнений</w:t>
      </w:r>
      <w:r>
        <w:rPr>
          <w:rFonts w:ascii="Times New Roman" w:hAnsi="Times New Roman"/>
          <w:sz w:val="20"/>
          <w:szCs w:val="20"/>
        </w:rPr>
        <w:t xml:space="preserve"> </w:t>
      </w:r>
      <w:r w:rsidRPr="0096271B">
        <w:rPr>
          <w:rFonts w:ascii="Times New Roman" w:hAnsi="Times New Roman"/>
          <w:sz w:val="20"/>
          <w:szCs w:val="20"/>
        </w:rPr>
        <w:t>в Устав Богучанского района Красноярского края</w:t>
      </w:r>
    </w:p>
    <w:p w:rsidR="0096271B" w:rsidRPr="0096271B" w:rsidRDefault="0096271B" w:rsidP="0096271B">
      <w:pPr>
        <w:autoSpaceDE w:val="0"/>
        <w:autoSpaceDN w:val="0"/>
        <w:adjustRightInd w:val="0"/>
        <w:spacing w:after="0" w:line="240" w:lineRule="auto"/>
        <w:ind w:firstLine="720"/>
        <w:jc w:val="both"/>
        <w:rPr>
          <w:rFonts w:ascii="Times New Roman" w:hAnsi="Times New Roman"/>
          <w:sz w:val="20"/>
          <w:szCs w:val="20"/>
        </w:rPr>
      </w:pPr>
    </w:p>
    <w:p w:rsidR="0096271B" w:rsidRPr="0096271B" w:rsidRDefault="0096271B" w:rsidP="0096271B">
      <w:pPr>
        <w:autoSpaceDE w:val="0"/>
        <w:autoSpaceDN w:val="0"/>
        <w:adjustRightInd w:val="0"/>
        <w:spacing w:after="0" w:line="240" w:lineRule="auto"/>
        <w:ind w:firstLine="540"/>
        <w:jc w:val="both"/>
        <w:rPr>
          <w:rFonts w:ascii="Times New Roman" w:hAnsi="Times New Roman"/>
          <w:sz w:val="20"/>
          <w:szCs w:val="20"/>
        </w:rPr>
      </w:pPr>
      <w:r w:rsidRPr="0096271B">
        <w:rPr>
          <w:rFonts w:ascii="Times New Roman" w:hAnsi="Times New Roman"/>
          <w:sz w:val="20"/>
          <w:szCs w:val="20"/>
        </w:rPr>
        <w:t xml:space="preserve">В соответствии Федеральным законом от 06.10.2003 г. № 131-ФЗ «Об общих принципах организации местного самоуправления в Российской Федерации», ст. 2 Федерального закона от 22.10.2013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ст. 46 Федерального закона от 25.11.2013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ст. 20 Федерального закона от 28.12.2013 N 396-ФЗ "О внесении изменений в отдельные законодательные акты Российской Федерации", ст. 6 Федерального закона от 28.12.2013 N 416-ФЗ "О внесении изменений в Федеральный закон "О лотереях" и отдельные законодательные акты Российской Федерации", ч. 2 ст. 1.1 Закона Красноярского края от 02.10.2003 N 8-1411 "О выборах в органы местного самоуправления в Красноярском крае", ст. 32, 36, Устава Богучанского района Красноярского края, Богучанский районный Совет депутатов РЕШИЛ: </w:t>
      </w:r>
    </w:p>
    <w:p w:rsidR="0096271B" w:rsidRPr="0096271B" w:rsidRDefault="0096271B" w:rsidP="0096271B">
      <w:pPr>
        <w:autoSpaceDE w:val="0"/>
        <w:autoSpaceDN w:val="0"/>
        <w:adjustRightInd w:val="0"/>
        <w:spacing w:after="0" w:line="240" w:lineRule="auto"/>
        <w:ind w:firstLine="708"/>
        <w:jc w:val="both"/>
        <w:outlineLvl w:val="0"/>
        <w:rPr>
          <w:rFonts w:ascii="Times New Roman" w:hAnsi="Times New Roman"/>
          <w:sz w:val="20"/>
          <w:szCs w:val="20"/>
        </w:rPr>
      </w:pPr>
      <w:r w:rsidRPr="0096271B">
        <w:rPr>
          <w:rFonts w:ascii="Times New Roman" w:hAnsi="Times New Roman"/>
          <w:sz w:val="20"/>
          <w:szCs w:val="20"/>
        </w:rPr>
        <w:t>1. Внести изменения и дополнения в Устав Богучанского района Красноярского края (далее также Устав) следующего содержания:</w:t>
      </w:r>
    </w:p>
    <w:p w:rsidR="0096271B" w:rsidRPr="0096271B" w:rsidRDefault="0096271B" w:rsidP="0096271B">
      <w:pPr>
        <w:autoSpaceDE w:val="0"/>
        <w:autoSpaceDN w:val="0"/>
        <w:adjustRightInd w:val="0"/>
        <w:spacing w:after="0" w:line="240" w:lineRule="auto"/>
        <w:ind w:firstLine="708"/>
        <w:jc w:val="both"/>
        <w:rPr>
          <w:rFonts w:ascii="Times New Roman" w:hAnsi="Times New Roman"/>
          <w:sz w:val="20"/>
          <w:szCs w:val="20"/>
        </w:rPr>
      </w:pPr>
      <w:r w:rsidRPr="0096271B">
        <w:rPr>
          <w:rFonts w:ascii="Times New Roman" w:hAnsi="Times New Roman"/>
          <w:sz w:val="20"/>
          <w:szCs w:val="20"/>
        </w:rPr>
        <w:t>1.1. в части 1 статьи 8 Устава:</w:t>
      </w:r>
    </w:p>
    <w:p w:rsidR="0096271B" w:rsidRPr="0096271B" w:rsidRDefault="0096271B" w:rsidP="0096271B">
      <w:pPr>
        <w:autoSpaceDE w:val="0"/>
        <w:autoSpaceDN w:val="0"/>
        <w:adjustRightInd w:val="0"/>
        <w:spacing w:after="0" w:line="240" w:lineRule="auto"/>
        <w:ind w:left="708"/>
        <w:jc w:val="both"/>
        <w:rPr>
          <w:rFonts w:ascii="Times New Roman" w:hAnsi="Times New Roman"/>
          <w:sz w:val="20"/>
          <w:szCs w:val="20"/>
        </w:rPr>
      </w:pPr>
      <w:r w:rsidRPr="0096271B">
        <w:rPr>
          <w:rFonts w:ascii="Times New Roman" w:hAnsi="Times New Roman"/>
          <w:sz w:val="20"/>
          <w:szCs w:val="20"/>
        </w:rPr>
        <w:t xml:space="preserve"> а) дополнить пунктом 6.2 следующего содержания:</w:t>
      </w:r>
    </w:p>
    <w:p w:rsidR="0096271B" w:rsidRPr="0096271B" w:rsidRDefault="0096271B" w:rsidP="0096271B">
      <w:pPr>
        <w:autoSpaceDE w:val="0"/>
        <w:autoSpaceDN w:val="0"/>
        <w:adjustRightInd w:val="0"/>
        <w:spacing w:after="0" w:line="240" w:lineRule="auto"/>
        <w:ind w:firstLine="708"/>
        <w:jc w:val="both"/>
        <w:rPr>
          <w:rFonts w:ascii="Times New Roman" w:hAnsi="Times New Roman"/>
          <w:sz w:val="20"/>
          <w:szCs w:val="20"/>
        </w:rPr>
      </w:pPr>
      <w:r w:rsidRPr="0096271B">
        <w:rPr>
          <w:rFonts w:ascii="Times New Roman" w:hAnsi="Times New Roman"/>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271B" w:rsidRPr="0096271B" w:rsidRDefault="0096271B" w:rsidP="0096271B">
      <w:pPr>
        <w:autoSpaceDE w:val="0"/>
        <w:autoSpaceDN w:val="0"/>
        <w:adjustRightInd w:val="0"/>
        <w:spacing w:after="0" w:line="240" w:lineRule="auto"/>
        <w:ind w:firstLine="708"/>
        <w:jc w:val="both"/>
        <w:rPr>
          <w:rFonts w:ascii="Times New Roman" w:hAnsi="Times New Roman"/>
          <w:sz w:val="20"/>
          <w:szCs w:val="20"/>
        </w:rPr>
      </w:pPr>
      <w:r w:rsidRPr="0096271B">
        <w:rPr>
          <w:rFonts w:ascii="Times New Roman" w:hAnsi="Times New Roman"/>
          <w:sz w:val="20"/>
          <w:szCs w:val="20"/>
        </w:rPr>
        <w:t xml:space="preserve">б) в </w:t>
      </w:r>
      <w:hyperlink r:id="rId12" w:history="1">
        <w:r w:rsidRPr="0096271B">
          <w:rPr>
            <w:rFonts w:ascii="Times New Roman" w:hAnsi="Times New Roman"/>
            <w:sz w:val="20"/>
            <w:szCs w:val="20"/>
          </w:rPr>
          <w:t>пункте 11</w:t>
        </w:r>
        <w:r w:rsidRPr="0096271B">
          <w:rPr>
            <w:rFonts w:ascii="Times New Roman" w:hAnsi="Times New Roman"/>
            <w:color w:val="0000FF"/>
            <w:sz w:val="20"/>
            <w:szCs w:val="20"/>
          </w:rPr>
          <w:t xml:space="preserve"> </w:t>
        </w:r>
      </w:hyperlink>
      <w:r w:rsidRPr="0096271B">
        <w:rPr>
          <w:rFonts w:ascii="Times New Roman" w:hAnsi="Times New Roman"/>
          <w:sz w:val="20"/>
          <w:szCs w:val="20"/>
        </w:rPr>
        <w:t xml:space="preserve">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96271B" w:rsidRPr="0096271B" w:rsidRDefault="0096271B" w:rsidP="0096271B">
      <w:pPr>
        <w:autoSpaceDE w:val="0"/>
        <w:autoSpaceDN w:val="0"/>
        <w:adjustRightInd w:val="0"/>
        <w:spacing w:after="0" w:line="240" w:lineRule="auto"/>
        <w:ind w:firstLine="708"/>
        <w:jc w:val="both"/>
        <w:rPr>
          <w:rFonts w:ascii="Times New Roman" w:hAnsi="Times New Roman"/>
          <w:sz w:val="20"/>
          <w:szCs w:val="20"/>
        </w:rPr>
      </w:pPr>
      <w:r w:rsidRPr="0096271B">
        <w:rPr>
          <w:rFonts w:ascii="Times New Roman" w:hAnsi="Times New Roman"/>
          <w:sz w:val="20"/>
          <w:szCs w:val="20"/>
        </w:rPr>
        <w:lastRenderedPageBreak/>
        <w:t xml:space="preserve">в) признать утратившим силу </w:t>
      </w:r>
      <w:hyperlink r:id="rId13" w:history="1">
        <w:r w:rsidRPr="0096271B">
          <w:rPr>
            <w:rFonts w:ascii="Times New Roman" w:hAnsi="Times New Roman"/>
            <w:sz w:val="20"/>
            <w:szCs w:val="20"/>
          </w:rPr>
          <w:t xml:space="preserve">пункт 31; </w:t>
        </w:r>
      </w:hyperlink>
    </w:p>
    <w:p w:rsidR="0096271B" w:rsidRPr="0096271B" w:rsidRDefault="0096271B" w:rsidP="0096271B">
      <w:pPr>
        <w:autoSpaceDE w:val="0"/>
        <w:autoSpaceDN w:val="0"/>
        <w:adjustRightInd w:val="0"/>
        <w:spacing w:after="0" w:line="240" w:lineRule="auto"/>
        <w:ind w:firstLine="708"/>
        <w:jc w:val="both"/>
        <w:rPr>
          <w:rFonts w:ascii="Times New Roman" w:hAnsi="Times New Roman"/>
          <w:bCs/>
          <w:sz w:val="20"/>
          <w:szCs w:val="20"/>
        </w:rPr>
      </w:pPr>
      <w:r w:rsidRPr="0096271B">
        <w:rPr>
          <w:rFonts w:ascii="Times New Roman" w:hAnsi="Times New Roman"/>
          <w:sz w:val="20"/>
          <w:szCs w:val="20"/>
        </w:rPr>
        <w:t xml:space="preserve">1.2. </w:t>
      </w:r>
      <w:r w:rsidRPr="0096271B">
        <w:rPr>
          <w:rFonts w:ascii="Times New Roman" w:hAnsi="Times New Roman"/>
          <w:bCs/>
          <w:sz w:val="20"/>
          <w:szCs w:val="20"/>
        </w:rPr>
        <w:t xml:space="preserve">в </w:t>
      </w:r>
      <w:hyperlink r:id="rId14" w:history="1">
        <w:r w:rsidRPr="0096271B">
          <w:rPr>
            <w:rFonts w:ascii="Times New Roman" w:hAnsi="Times New Roman"/>
            <w:bCs/>
            <w:sz w:val="20"/>
            <w:szCs w:val="20"/>
          </w:rPr>
          <w:t>пункте 3 части 1 статьи</w:t>
        </w:r>
        <w:r w:rsidRPr="0096271B">
          <w:rPr>
            <w:rFonts w:ascii="Times New Roman" w:hAnsi="Times New Roman"/>
            <w:bCs/>
            <w:color w:val="0000FF"/>
            <w:sz w:val="20"/>
            <w:szCs w:val="20"/>
          </w:rPr>
          <w:t xml:space="preserve"> </w:t>
        </w:r>
      </w:hyperlink>
      <w:r w:rsidRPr="0096271B">
        <w:rPr>
          <w:rFonts w:ascii="Times New Roman" w:hAnsi="Times New Roman"/>
          <w:bCs/>
          <w:sz w:val="20"/>
          <w:szCs w:val="20"/>
        </w:rPr>
        <w:t>9 Устава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96271B" w:rsidRPr="0096271B" w:rsidRDefault="0096271B" w:rsidP="0096271B">
      <w:pPr>
        <w:autoSpaceDE w:val="0"/>
        <w:autoSpaceDN w:val="0"/>
        <w:adjustRightInd w:val="0"/>
        <w:spacing w:after="0" w:line="240" w:lineRule="auto"/>
        <w:ind w:firstLine="540"/>
        <w:jc w:val="both"/>
        <w:rPr>
          <w:rFonts w:ascii="Times New Roman" w:hAnsi="Times New Roman"/>
          <w:sz w:val="20"/>
          <w:szCs w:val="20"/>
        </w:rPr>
      </w:pPr>
      <w:r w:rsidRPr="0096271B">
        <w:rPr>
          <w:rFonts w:ascii="Times New Roman" w:hAnsi="Times New Roman"/>
          <w:bCs/>
          <w:sz w:val="20"/>
          <w:szCs w:val="20"/>
        </w:rPr>
        <w:tab/>
        <w:t>1.3. в части 2 статьи 26 Устава слова «</w:t>
      </w:r>
      <w:r w:rsidRPr="0096271B">
        <w:rPr>
          <w:rFonts w:ascii="Times New Roman" w:hAnsi="Times New Roman"/>
          <w:sz w:val="20"/>
          <w:szCs w:val="20"/>
        </w:rPr>
        <w:t>по мажоритарной избирательной системе относительного большинства по одному многомандатному избирательному округу» заменить словами «по мажоритарной избирательной системе относительного большинства по одномандатным избирательным округам»;</w:t>
      </w:r>
    </w:p>
    <w:p w:rsidR="0096271B" w:rsidRPr="0096271B" w:rsidRDefault="0096271B" w:rsidP="0096271B">
      <w:pPr>
        <w:spacing w:after="0" w:line="240" w:lineRule="auto"/>
        <w:rPr>
          <w:rFonts w:ascii="Times New Roman" w:hAnsi="Times New Roman"/>
          <w:sz w:val="20"/>
          <w:szCs w:val="20"/>
        </w:rPr>
      </w:pPr>
      <w:r w:rsidRPr="0096271B">
        <w:rPr>
          <w:rFonts w:ascii="Times New Roman" w:hAnsi="Times New Roman"/>
          <w:sz w:val="20"/>
          <w:szCs w:val="20"/>
        </w:rPr>
        <w:tab/>
        <w:t>1.4. часть 1 ст. 27 изложить в следующей редакции:</w:t>
      </w:r>
    </w:p>
    <w:p w:rsidR="0096271B" w:rsidRPr="0096271B" w:rsidRDefault="0096271B" w:rsidP="0096271B">
      <w:pPr>
        <w:autoSpaceDE w:val="0"/>
        <w:autoSpaceDN w:val="0"/>
        <w:adjustRightInd w:val="0"/>
        <w:spacing w:after="0" w:line="240" w:lineRule="auto"/>
        <w:ind w:firstLine="540"/>
        <w:jc w:val="both"/>
        <w:rPr>
          <w:rFonts w:ascii="Times New Roman" w:hAnsi="Times New Roman"/>
          <w:sz w:val="20"/>
          <w:szCs w:val="20"/>
        </w:rPr>
      </w:pPr>
      <w:r w:rsidRPr="0096271B">
        <w:rPr>
          <w:rFonts w:ascii="Times New Roman" w:hAnsi="Times New Roman"/>
          <w:sz w:val="20"/>
          <w:szCs w:val="20"/>
        </w:rPr>
        <w:t>«1. Организацию деятельности Совета депутатов муниципального района осуществляет глава муниципального района.»;</w:t>
      </w:r>
    </w:p>
    <w:p w:rsidR="0096271B" w:rsidRPr="0096271B" w:rsidRDefault="0096271B" w:rsidP="0096271B">
      <w:pPr>
        <w:autoSpaceDE w:val="0"/>
        <w:autoSpaceDN w:val="0"/>
        <w:adjustRightInd w:val="0"/>
        <w:spacing w:after="0" w:line="240" w:lineRule="auto"/>
        <w:ind w:firstLine="540"/>
        <w:jc w:val="both"/>
        <w:rPr>
          <w:rFonts w:ascii="Times New Roman" w:hAnsi="Times New Roman"/>
          <w:bCs/>
          <w:sz w:val="20"/>
          <w:szCs w:val="20"/>
        </w:rPr>
      </w:pPr>
      <w:r w:rsidRPr="0096271B">
        <w:rPr>
          <w:rFonts w:ascii="Times New Roman" w:hAnsi="Times New Roman"/>
          <w:bCs/>
          <w:sz w:val="20"/>
          <w:szCs w:val="20"/>
        </w:rPr>
        <w:tab/>
        <w:t xml:space="preserve">1.5. </w:t>
      </w:r>
      <w:hyperlink r:id="rId15" w:history="1">
        <w:r w:rsidRPr="0096271B">
          <w:rPr>
            <w:rFonts w:ascii="Times New Roman" w:hAnsi="Times New Roman"/>
            <w:bCs/>
            <w:sz w:val="20"/>
            <w:szCs w:val="20"/>
          </w:rPr>
          <w:t>статью 65.1</w:t>
        </w:r>
      </w:hyperlink>
      <w:r w:rsidRPr="0096271B">
        <w:rPr>
          <w:rFonts w:ascii="Times New Roman" w:hAnsi="Times New Roman"/>
          <w:bCs/>
          <w:sz w:val="20"/>
          <w:szCs w:val="20"/>
        </w:rPr>
        <w:t xml:space="preserve"> Устава изложить в следующей редакции:</w:t>
      </w:r>
    </w:p>
    <w:p w:rsidR="0096271B" w:rsidRPr="0096271B" w:rsidRDefault="0096271B" w:rsidP="0096271B">
      <w:pPr>
        <w:autoSpaceDE w:val="0"/>
        <w:autoSpaceDN w:val="0"/>
        <w:adjustRightInd w:val="0"/>
        <w:spacing w:after="0" w:line="240" w:lineRule="auto"/>
        <w:ind w:firstLine="708"/>
        <w:jc w:val="both"/>
        <w:rPr>
          <w:rFonts w:ascii="Times New Roman" w:hAnsi="Times New Roman"/>
          <w:bCs/>
          <w:sz w:val="20"/>
          <w:szCs w:val="20"/>
        </w:rPr>
      </w:pPr>
      <w:r w:rsidRPr="0096271B">
        <w:rPr>
          <w:rFonts w:ascii="Times New Roman" w:hAnsi="Times New Roman"/>
          <w:bCs/>
          <w:sz w:val="20"/>
          <w:szCs w:val="20"/>
        </w:rPr>
        <w:t>"Статья 65.1. Закупки для обеспечения муниципальных нужд</w:t>
      </w:r>
    </w:p>
    <w:p w:rsidR="0096271B" w:rsidRPr="0096271B" w:rsidRDefault="0096271B" w:rsidP="0096271B">
      <w:pPr>
        <w:autoSpaceDE w:val="0"/>
        <w:autoSpaceDN w:val="0"/>
        <w:adjustRightInd w:val="0"/>
        <w:spacing w:after="0" w:line="240" w:lineRule="auto"/>
        <w:ind w:firstLine="708"/>
        <w:jc w:val="both"/>
        <w:rPr>
          <w:rFonts w:ascii="Times New Roman" w:hAnsi="Times New Roman"/>
          <w:bCs/>
          <w:sz w:val="20"/>
          <w:szCs w:val="20"/>
        </w:rPr>
      </w:pPr>
      <w:r w:rsidRPr="0096271B">
        <w:rPr>
          <w:rFonts w:ascii="Times New Roman" w:hAnsi="Times New Roman"/>
          <w:bCs/>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271B" w:rsidRPr="0096271B" w:rsidRDefault="0096271B" w:rsidP="0096271B">
      <w:pPr>
        <w:autoSpaceDE w:val="0"/>
        <w:autoSpaceDN w:val="0"/>
        <w:adjustRightInd w:val="0"/>
        <w:spacing w:after="0" w:line="240" w:lineRule="auto"/>
        <w:ind w:firstLine="708"/>
        <w:jc w:val="both"/>
        <w:rPr>
          <w:rFonts w:ascii="Times New Roman" w:hAnsi="Times New Roman"/>
          <w:bCs/>
          <w:sz w:val="20"/>
          <w:szCs w:val="20"/>
        </w:rPr>
      </w:pPr>
      <w:r w:rsidRPr="0096271B">
        <w:rPr>
          <w:rFonts w:ascii="Times New Roman" w:hAnsi="Times New Roman"/>
          <w:bCs/>
          <w:sz w:val="20"/>
          <w:szCs w:val="20"/>
        </w:rPr>
        <w:t>2. Закупки товаров, работ, услуг для обеспечения муниципальных нужд осуществляются за счет средств местного бюджета.".</w:t>
      </w:r>
    </w:p>
    <w:p w:rsidR="0096271B" w:rsidRPr="0096271B" w:rsidRDefault="0096271B" w:rsidP="0096271B">
      <w:pPr>
        <w:autoSpaceDE w:val="0"/>
        <w:autoSpaceDN w:val="0"/>
        <w:adjustRightInd w:val="0"/>
        <w:spacing w:after="0" w:line="240" w:lineRule="auto"/>
        <w:ind w:firstLine="540"/>
        <w:jc w:val="both"/>
        <w:outlineLvl w:val="1"/>
        <w:rPr>
          <w:rFonts w:ascii="Times New Roman" w:hAnsi="Times New Roman"/>
          <w:sz w:val="20"/>
          <w:szCs w:val="20"/>
        </w:rPr>
      </w:pPr>
      <w:r w:rsidRPr="0096271B">
        <w:rPr>
          <w:rFonts w:ascii="Times New Roman" w:hAnsi="Times New Roman"/>
          <w:sz w:val="20"/>
          <w:szCs w:val="20"/>
        </w:rPr>
        <w:t xml:space="preserve">   2. Поручить Главе Богучанского района А.В.Бахтину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96271B" w:rsidRPr="0096271B" w:rsidRDefault="0096271B" w:rsidP="0096271B">
      <w:pPr>
        <w:spacing w:after="0" w:line="240" w:lineRule="auto"/>
        <w:ind w:firstLine="720"/>
        <w:jc w:val="both"/>
        <w:rPr>
          <w:rFonts w:ascii="Times New Roman" w:hAnsi="Times New Roman"/>
          <w:sz w:val="20"/>
          <w:szCs w:val="20"/>
        </w:rPr>
      </w:pPr>
      <w:r w:rsidRPr="0096271B">
        <w:rPr>
          <w:rFonts w:ascii="Times New Roman" w:hAnsi="Times New Roman"/>
          <w:sz w:val="20"/>
          <w:szCs w:val="20"/>
        </w:rPr>
        <w:t>3. Контроль за исполнением решения возложить на Главу Богучанского района А.В.Бахтина.</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ab/>
        <w:t>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его опубликования (обнародования) в Официальном вестнике Богучанского района.</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ab/>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96271B" w:rsidRDefault="0096271B" w:rsidP="0096271B">
      <w:pPr>
        <w:spacing w:after="0" w:line="240" w:lineRule="auto"/>
        <w:ind w:firstLine="709"/>
        <w:rPr>
          <w:rFonts w:ascii="Times New Roman" w:hAnsi="Times New Roman"/>
          <w:sz w:val="20"/>
          <w:szCs w:val="20"/>
        </w:rPr>
      </w:pPr>
    </w:p>
    <w:p w:rsidR="00DA4B2E" w:rsidRDefault="0096271B" w:rsidP="0096271B">
      <w:pPr>
        <w:spacing w:after="0" w:line="240" w:lineRule="auto"/>
        <w:rPr>
          <w:rFonts w:ascii="Times New Roman" w:hAnsi="Times New Roman"/>
          <w:sz w:val="20"/>
          <w:szCs w:val="20"/>
        </w:rPr>
      </w:pPr>
      <w:r w:rsidRPr="0096271B">
        <w:rPr>
          <w:rFonts w:ascii="Times New Roman" w:hAnsi="Times New Roman"/>
          <w:sz w:val="20"/>
          <w:szCs w:val="20"/>
        </w:rPr>
        <w:t>Глава Богучанского района</w:t>
      </w:r>
      <w:r w:rsidRPr="0096271B">
        <w:rPr>
          <w:rFonts w:ascii="Times New Roman" w:hAnsi="Times New Roman"/>
          <w:sz w:val="20"/>
          <w:szCs w:val="20"/>
        </w:rPr>
        <w:tab/>
        <w:t xml:space="preserve">          </w:t>
      </w:r>
      <w:r w:rsidRPr="0096271B">
        <w:rPr>
          <w:rFonts w:ascii="Times New Roman" w:hAnsi="Times New Roman"/>
          <w:sz w:val="20"/>
          <w:szCs w:val="20"/>
        </w:rPr>
        <w:tab/>
      </w:r>
      <w:r w:rsidRPr="0096271B">
        <w:rPr>
          <w:rFonts w:ascii="Times New Roman" w:hAnsi="Times New Roman"/>
          <w:sz w:val="20"/>
          <w:szCs w:val="20"/>
        </w:rPr>
        <w:tab/>
      </w:r>
      <w:r w:rsidRPr="0096271B">
        <w:rPr>
          <w:rFonts w:ascii="Times New Roman" w:hAnsi="Times New Roman"/>
          <w:sz w:val="20"/>
          <w:szCs w:val="20"/>
        </w:rPr>
        <w:tab/>
      </w:r>
      <w:r w:rsidRPr="0096271B">
        <w:rPr>
          <w:rFonts w:ascii="Times New Roman" w:hAnsi="Times New Roman"/>
          <w:sz w:val="20"/>
          <w:szCs w:val="20"/>
        </w:rPr>
        <w:tab/>
        <w:t xml:space="preserve">                </w:t>
      </w:r>
      <w:r>
        <w:rPr>
          <w:rFonts w:ascii="Times New Roman" w:hAnsi="Times New Roman"/>
          <w:sz w:val="20"/>
          <w:szCs w:val="20"/>
        </w:rPr>
        <w:t xml:space="preserve">                                 </w:t>
      </w:r>
      <w:r w:rsidRPr="0096271B">
        <w:rPr>
          <w:rFonts w:ascii="Times New Roman" w:hAnsi="Times New Roman"/>
          <w:sz w:val="20"/>
          <w:szCs w:val="20"/>
        </w:rPr>
        <w:t xml:space="preserve"> А. В. Бахтин</w:t>
      </w:r>
    </w:p>
    <w:p w:rsidR="0096271B" w:rsidRDefault="0096271B" w:rsidP="0096271B">
      <w:pPr>
        <w:spacing w:after="0" w:line="240" w:lineRule="auto"/>
        <w:rPr>
          <w:rFonts w:ascii="Times New Roman" w:hAnsi="Times New Roman"/>
          <w:sz w:val="20"/>
          <w:szCs w:val="20"/>
        </w:rPr>
      </w:pPr>
    </w:p>
    <w:p w:rsidR="0096271B" w:rsidRDefault="0096271B" w:rsidP="0096271B">
      <w:pPr>
        <w:spacing w:after="0"/>
        <w:jc w:val="center"/>
        <w:rPr>
          <w:rFonts w:ascii="Times New Roman" w:hAnsi="Times New Roman"/>
        </w:rPr>
      </w:pPr>
    </w:p>
    <w:p w:rsidR="0096271B" w:rsidRDefault="0096271B" w:rsidP="0096271B">
      <w:pPr>
        <w:spacing w:after="0"/>
        <w:jc w:val="center"/>
        <w:rPr>
          <w:rFonts w:ascii="Times New Roman" w:hAnsi="Times New Roman"/>
        </w:rPr>
      </w:pPr>
      <w:r>
        <w:rPr>
          <w:rFonts w:ascii="Times New Roman" w:hAnsi="Times New Roman"/>
          <w:noProof/>
        </w:rPr>
        <w:drawing>
          <wp:inline distT="0" distB="0" distL="0" distR="0">
            <wp:extent cx="539997" cy="539646"/>
            <wp:effectExtent l="1905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40613" cy="540262"/>
                    </a:xfrm>
                    <a:prstGeom prst="rect">
                      <a:avLst/>
                    </a:prstGeom>
                    <a:noFill/>
                    <a:ln w="9525">
                      <a:noFill/>
                      <a:miter lim="800000"/>
                      <a:headEnd/>
                      <a:tailEnd/>
                    </a:ln>
                  </pic:spPr>
                </pic:pic>
              </a:graphicData>
            </a:graphic>
          </wp:inline>
        </w:drawing>
      </w:r>
    </w:p>
    <w:p w:rsidR="0096271B" w:rsidRPr="0096271B" w:rsidRDefault="0096271B" w:rsidP="0096271B">
      <w:pPr>
        <w:spacing w:after="0"/>
        <w:jc w:val="center"/>
        <w:rPr>
          <w:rFonts w:ascii="Times New Roman" w:hAnsi="Times New Roman"/>
          <w:sz w:val="18"/>
          <w:szCs w:val="18"/>
        </w:rPr>
      </w:pPr>
      <w:r w:rsidRPr="0096271B">
        <w:rPr>
          <w:rFonts w:ascii="Times New Roman" w:hAnsi="Times New Roman"/>
          <w:sz w:val="18"/>
          <w:szCs w:val="18"/>
        </w:rPr>
        <w:t>АРБИТРАЖНЫЙ СУД КРАСНОЯРСКОГО КРАЯ</w:t>
      </w:r>
    </w:p>
    <w:p w:rsidR="0096271B" w:rsidRPr="0096271B" w:rsidRDefault="0096271B" w:rsidP="0096271B">
      <w:pPr>
        <w:spacing w:after="0"/>
        <w:jc w:val="center"/>
        <w:rPr>
          <w:rFonts w:ascii="Times New Roman" w:hAnsi="Times New Roman"/>
          <w:sz w:val="18"/>
          <w:szCs w:val="18"/>
        </w:rPr>
      </w:pPr>
      <w:r w:rsidRPr="0096271B">
        <w:rPr>
          <w:rFonts w:ascii="Times New Roman" w:hAnsi="Times New Roman"/>
          <w:sz w:val="18"/>
          <w:szCs w:val="18"/>
        </w:rPr>
        <w:t>ИМЕНЕМ РОССИЙСКОЙ ФЕДЕРАЦИИ</w:t>
      </w:r>
    </w:p>
    <w:p w:rsidR="0096271B" w:rsidRPr="0096271B" w:rsidRDefault="0096271B" w:rsidP="0096271B">
      <w:pPr>
        <w:spacing w:after="0"/>
        <w:jc w:val="center"/>
        <w:rPr>
          <w:rFonts w:ascii="Times New Roman" w:hAnsi="Times New Roman"/>
          <w:sz w:val="18"/>
          <w:szCs w:val="18"/>
        </w:rPr>
      </w:pPr>
      <w:r w:rsidRPr="0096271B">
        <w:rPr>
          <w:rFonts w:ascii="Times New Roman" w:hAnsi="Times New Roman"/>
          <w:sz w:val="18"/>
          <w:szCs w:val="18"/>
        </w:rPr>
        <w:t>Р Е Ш Е Н И Е</w:t>
      </w:r>
    </w:p>
    <w:p w:rsidR="0096271B" w:rsidRPr="000312EB" w:rsidRDefault="0096271B" w:rsidP="0096271B">
      <w:pPr>
        <w:spacing w:after="0"/>
        <w:jc w:val="center"/>
        <w:rPr>
          <w:rFonts w:ascii="Times New Roman" w:hAnsi="Times New Roman"/>
        </w:rPr>
      </w:pPr>
    </w:p>
    <w:p w:rsidR="0096271B" w:rsidRPr="0096271B" w:rsidRDefault="0096271B" w:rsidP="0096271B">
      <w:pPr>
        <w:spacing w:after="0"/>
        <w:jc w:val="both"/>
        <w:rPr>
          <w:rFonts w:ascii="Times New Roman" w:hAnsi="Times New Roman"/>
          <w:sz w:val="18"/>
          <w:szCs w:val="18"/>
        </w:rPr>
      </w:pPr>
      <w:r w:rsidRPr="0096271B">
        <w:rPr>
          <w:rFonts w:ascii="Times New Roman" w:hAnsi="Times New Roman"/>
          <w:sz w:val="18"/>
          <w:szCs w:val="18"/>
        </w:rPr>
        <w:t>03 сентября 2014 года</w:t>
      </w:r>
    </w:p>
    <w:p w:rsidR="0096271B" w:rsidRPr="0096271B" w:rsidRDefault="0096271B" w:rsidP="0096271B">
      <w:pPr>
        <w:spacing w:after="0"/>
        <w:jc w:val="both"/>
        <w:rPr>
          <w:rFonts w:ascii="Times New Roman" w:hAnsi="Times New Roman"/>
          <w:sz w:val="18"/>
          <w:szCs w:val="18"/>
        </w:rPr>
      </w:pPr>
      <w:r w:rsidRPr="0096271B">
        <w:rPr>
          <w:rFonts w:ascii="Times New Roman" w:hAnsi="Times New Roman"/>
          <w:sz w:val="18"/>
          <w:szCs w:val="18"/>
        </w:rPr>
        <w:t>Дело № А33-305/2014</w:t>
      </w:r>
    </w:p>
    <w:p w:rsidR="0096271B" w:rsidRPr="0096271B" w:rsidRDefault="0096271B" w:rsidP="0096271B">
      <w:pPr>
        <w:spacing w:after="0"/>
        <w:jc w:val="both"/>
        <w:rPr>
          <w:rFonts w:ascii="Times New Roman" w:hAnsi="Times New Roman"/>
          <w:sz w:val="18"/>
          <w:szCs w:val="18"/>
        </w:rPr>
      </w:pPr>
      <w:r w:rsidRPr="0096271B">
        <w:rPr>
          <w:rFonts w:ascii="Times New Roman" w:hAnsi="Times New Roman"/>
          <w:sz w:val="18"/>
          <w:szCs w:val="18"/>
        </w:rPr>
        <w:t>г. Красноярск</w:t>
      </w:r>
    </w:p>
    <w:p w:rsidR="0096271B" w:rsidRPr="0096271B" w:rsidRDefault="0096271B" w:rsidP="0096271B">
      <w:pPr>
        <w:spacing w:after="0"/>
        <w:jc w:val="both"/>
        <w:rPr>
          <w:rFonts w:ascii="Times New Roman" w:hAnsi="Times New Roman"/>
          <w:sz w:val="18"/>
          <w:szCs w:val="18"/>
        </w:rPr>
      </w:pP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Резолютивная часть решения объявлена 27 августа 2014 года.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полном объеме решение изготовлено 03 сентября 2014 года.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Арбитражный суд Красноярского края в составе председательствующего Е.В. Болуж, судей Е.М. Чурилиной, Е.А. Ивановой Е.А.,</w:t>
      </w:r>
      <w:r>
        <w:rPr>
          <w:rFonts w:ascii="Times New Roman" w:hAnsi="Times New Roman"/>
          <w:sz w:val="20"/>
          <w:szCs w:val="20"/>
        </w:rPr>
        <w:t xml:space="preserve"> </w:t>
      </w:r>
      <w:r w:rsidRPr="0096271B">
        <w:rPr>
          <w:rFonts w:ascii="Times New Roman" w:hAnsi="Times New Roman"/>
          <w:sz w:val="20"/>
          <w:szCs w:val="20"/>
        </w:rPr>
        <w:t>рассмотрев в судебном заседании дело по заявлению открытого акционерного общества «Межрегиональная распределительная сетевая компания Сибири» (ИНН 2460069527, ОГРН 1052460054327) к Богучанскому районному Совету депутатов</w:t>
      </w:r>
      <w:r>
        <w:rPr>
          <w:rFonts w:ascii="Times New Roman" w:hAnsi="Times New Roman"/>
          <w:sz w:val="20"/>
          <w:szCs w:val="20"/>
        </w:rPr>
        <w:t xml:space="preserve"> </w:t>
      </w:r>
      <w:r w:rsidRPr="0096271B">
        <w:rPr>
          <w:rFonts w:ascii="Times New Roman" w:hAnsi="Times New Roman"/>
          <w:sz w:val="20"/>
          <w:szCs w:val="20"/>
        </w:rPr>
        <w:t>о признании решения № 18/1-193 от 15.02.2012 (в ред. от 10.04.2013)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 не соответствующим постановлению Правительства РФ № 582 от 16.07.2009, постановлению Правительства Красноярского края от 18.03.2010 № 121-п, статье 394 Налогового кодекса Российской Федерации, Федеральному закону № 137-ФЗ от 25.10.2001 «О введение в действие Земельного кодекса Российской Федерации» и недействующим в части установления коэффициента используемого при расчете арендной платы: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Коэффициент К1: пункт 4 Приложения 5 к решению в части установления коэффициента К1 в отношении земельных участков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 0,045;</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lastRenderedPageBreak/>
        <w:t>Коэффициент К2: Приложение 6 к решению в части установления коэффициента К2 в отношении категории арендатора земельных участков – для физических и юридических лиц, которым предоставлен земельный участок для обслуживания объектов недвижимости (завершенного строительства), равным 1,1.</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 участием в деле Прокуратуры Красноярского края,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 участием в деле третьего лица, не заявляющего самостоятельных требований относительно предмета спора: Администрации Богучанского района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участии:</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представителя Прокуратуры Красноярского края: Моргуна О.В. на основании служебного удостоверения.</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при ведении протоколирования с использованием средств аудиозаписи и составлении протокола судебного заседания секретарем судебного заседания Родичевым Д.М.,</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установил:</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открытое акционерное общество «Межрегиональная распределительная сетевая компания Сибири» обратилось в Арбитражный суд Красноярского края с заявлением, уточненным в порядке статьи 49 Арбитражного процессуального кодекса Российской Федерации, к Богучанскому районному Совету депутатов о признании решения № 18/1-193 от 15.02.2012 (в ред. от 10.04.2013)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 не соответствующим постановлению Правительства РФ № 582 от 16.07.2009, постановлению Правительства Красноярского края от 18.03.2010 № 121-п, статье 394 Налогового кодекса Российской Федерации, Федеральному закону № 137-ФЗ от 25.10.2001 «О введение в действие Земельного кодекса Российской Федерации» и недействующим в части установления коэффициента используемого при расчете арендной платы: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Коэффициент К1: пункт 4 Приложения 5 к решению в части установления коэффициента К1 в отношении земельных участков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 0,045;</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Коэффициент К2: Приложение 6 к решению в части установления коэффициента К2 в отношении категории арендатора земельных участков – для физических и юридических лиц, которым предоставлен земельный участок для обслуживания объектов недвижимости (завершенного строительства), равным 1,1.</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Заявитель, ответчик и третье лицо, надлежащим образом извещенные о времени и месте рассмотрения дела, явку своих законных представителей в судебное заседание не обеспечили. Дело рассматривается в отсутствие указанных лиц по представленным в материалы дела доказательствам.</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Прокуратура Красноярского края считает требования общества «МРСК Сибири» подлежащими удовлетворению.</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рассмотрении дела установлены следующие, имеющие значение для рассмотрения спора, обстоятельства.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Решением Богучанского районного Совета депутатов Красноярского края от 15.02.2012 № 18/1-193 (в ред. от 10.04.2013)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 установлены коэффициенты К1, К2, учитываемые при расчете арендной платы за землю, в частности: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значение коэффициента К1, учитывающего вид разрешенного использования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применительно к земельным участкам, предназначенным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 0,045 (пункт 4 Приложения 5 к решению);</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значение коэффициента К 2, учитывающего категорию арендатора земельных участков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категории арендатора земельных участков – для физических и юридических лиц, которым предоставлен земельный участок для обслуживания объектов недвижимости (завершенного строительства), равным 1,1 (Приложение 6 к решению).</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xml:space="preserve">Между администрацией Богучанского района и ОАО «МРСК Сибири» в 2009-2011 годах заключены договоры аренды земельных участков, на которых расположены линии электропередачи и объекты электросетевого хозяйства (перечень договоров приведен заявителем в расчете арендной платы по Богучанскому району и не оспорен ответчиком). Размер арендной платы в 2012-2013 годах по заключенным </w:t>
      </w:r>
      <w:r w:rsidRPr="0096271B">
        <w:rPr>
          <w:rFonts w:ascii="Times New Roman" w:hAnsi="Times New Roman"/>
          <w:sz w:val="20"/>
          <w:szCs w:val="20"/>
        </w:rPr>
        <w:lastRenderedPageBreak/>
        <w:t>договорам определен с учетом Решения Богучанского районного совета депутатов Красноярского края №18/1-193 от 15.02.2012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 для коэффициента К1 по объектам электроэнергетики 0,045, коэффициент К2 равен 1,1. Считая, что установление коэффициентов К1 и К2 в указанном в решении размере не соответствует действующему законодательству и нарушает права и интересы общества, вынужденного уплачивать арендную плату в большем размере, который бы уплачивался обществом в случае установления коэффициента, не превышающего утвержденный процент от кадастровой стоимости, заявитель обратился в суд с настоящим заявлением.</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Исследовав представленные доказательства, оценив доводы лиц, участвующих в деле, арбитражный суд пришел к следующим выводам.</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Согласно части 1 статьи 192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его отдельные положения не соответствуют закону или иному нормативному правовому акту, имеющему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 (часть 4 статьи 194 Арбитражного процессуального кодекса Российской Федерации).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Согласно части 6 указанной статьи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Заявитель считает, что оспариваемый нормативный акт не соответствует Постановлению Правительства Российской Федерации от 16.07.2009 № 582, Постановлению Правительства Красноярского края от 18.03.2010 № 121-п, Федеральному закону от 25.10.2001 № 137-ФЗ «О введении в действие Земельного кодекса Российской Федерации».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силу частей 1 и 3 статьи 7 Федерального закона «Об общих принципах организации местного самоуправления»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которые подлежат обязательному исполнению на всей территории муниципального образования.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этом в силу части 4 статьи 7 Федерального закона «Об общих принципах организации местного самоуправления»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Согласно пункту 2 статьи 3 Федерального закона от 25.10.2001 №137-ФЗ «О введении в действие Земельного кодекса Российской Федерации» арендная плата за использование земельных участков определяется в соответствии с пунктом 3 статьи 65 Земельного кодекса Российской Федерации, а за использование земельных участков, государственная собственность на которые не разграничена, - в соответствии с пунктом 10 настоящей статьи.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этом размер арендной платы на год устанавливается в пределах:</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 двух процентов кадастровой стоимости арендуемых земельных участков;</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 трех десятых процента кадастровой стоимости арендуемых земельных участков из земель сельскохозяйственного назначения;</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 полутора процентов кадастровой стоимости арендуемых земельных участков, изъятых из оборота или ограниченных в обороте.</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xml:space="preserve">Абзацем 2 пункта 10 статьи 3 Федерального закона от 25.10.2001 № 137-ФЗ «О введении в действие Земельного кодекса Российской Федерации» установлено, что распоряжение земельными участками, государственная собственность на которые не разграничена, осуществляется органами местного </w:t>
      </w:r>
      <w:r w:rsidRPr="0096271B">
        <w:rPr>
          <w:rFonts w:ascii="Times New Roman" w:hAnsi="Times New Roman"/>
          <w:sz w:val="20"/>
          <w:szCs w:val="20"/>
        </w:rPr>
        <w:lastRenderedPageBreak/>
        <w:t>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соответствии с абзацем 5 пункта 10 статьи 3 Федерального закона от 25.10.2001 № 137-ФЗ «О введении в действие Земельного кодекса Российской Федерации»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Российской Федерации, если иное не предусмотрено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соответствии со статьями 22 и 65 Земельного кодекса Российской Федерации утверждены основные принципы определения арендной платы при аренде земельных участков, находящихся в государственной собственности или муниципальной собственности, в которые входят, в том числе:</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и их разрешенного использования;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принцип запрета необоснованных предпочтений, в соответствии с которым порядок расчета размера арендной платы за земельные участки,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Учитывая единство экономического пространства и правовой системы Российской Федерации, нашедшие свое отражение в Постановлении №582 принципы являются общеобязательными при определении арендной платы за находящуюся в публичной собственности землю для всех случаев, когда размер этой платы определяется не по результатам торгов и не предписан федеральным законом, а согласно его требованиям подлежит установлению соответствующими компетентными органами в качестве регулируемой цены.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Согласно принципу экономической обоснованности арендная плата устанавливается в размере, соответствующем доходности земельного участка с учетом категории земель и вида разрешенного использования, а также с учетом государственного регулирования цен и предоставления субсидий для организаций, осуществляющих деятельность на таком земельном участке.</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этом принцип экономической обоснованности исключает возможность введения для земель, расположенных в одном населенном пункте, имеющих одну категорию, один вид разрешенного использования и предоставленных лицам, занимающимся одним видом деятельности, арендной платы дифференцированной, исходя из статуса уполномоченного на распоряжение землей публичного органа, и выше ставок, установленных для земель федеральной собственности.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Основываясь на названных принципах, Правительство Российской Федерации определило соответствующие предельные ставки арендной платы для некоторых случаев сдачи в аренду земельных участков, находящихся в федеральной собственности, которые являются ориентирами для нормативно устанавливаемых ставок арендной платы при сдаче в аренду земельных участков в аналогичных случаях всеми иными публичными образованиями, за исключением случаев установления иных ставок непосредственно федеральными законами.</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Указанная правовая позиция изложена в постановлении Президиума Высшего Арбитражного Суда Российской Федерации от 17.04.2012 № 15837/11.</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xml:space="preserve">Порядок определения размера арендной платы за использование земельных участков, государственная собственность на которые не разграничена, установлен статьей 12 Закона Красноярского края от 04.12.2008 № 7-2542 «О регулировании земельных отношений в Красноярском крае». Как следует из </w:t>
      </w:r>
      <w:r w:rsidRPr="0096271B">
        <w:rPr>
          <w:rFonts w:ascii="Times New Roman" w:hAnsi="Times New Roman"/>
          <w:sz w:val="20"/>
          <w:szCs w:val="20"/>
        </w:rPr>
        <w:lastRenderedPageBreak/>
        <w:t>пункта 4 статьи 12 названного Закона, при определении размера арендной платы учитываются вид разрешенного использования земельного участка и категория арендатора.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Расчет годовой суммы арендной платы за использование земельных участков производится по формуле: А = Кс x К1 x К2, где: А - арендная плата за земельный участок в год (рублей); Кс - кадастровая стоимость земельного участка (рублей); К1 - коэффициент, учитывающий вид разрешенного использования земельного участка; К2 - коэффициент, учитывающий категорию арендатора (пункт 5 статьи 12 Закона Красноярского края № 7-2542).</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Поскольку пунктом 6 статьи 12 Закона Красноярского края от 04.12.2008 № 7-2542 установлено, что коэффициенты К1 и К2 определяются решениями органов местного самоуправления муниципальных районов, городских округов, на территории которых расположены передаваемые в аренду земельные участки, оспариваемый нормативный правовой акт принят Советом депутатов в соответствии с делегированными ему полномочиями в отношении земельных участков, государственная собственность на которые не разграничена.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Постановлением Правительства Красноярского края от 18.03.2010 № 121-п утвержден Порядок расчета экономической обоснованности коэффициентов К1 и К2, используемых для определения размера арендной платы за использование земельных участков, государственная собственность на которые не разграничена.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пунктах 1, 2 указанного Порядка содержатся принципы расчета коэффициентов, согласно которым расчет экономической обоснованности коэффициентов К1 и К2, используемых для определения размера арендной платы за использование земельных участков, государственная собственность на которые не разграничена, направлен на установление арендной платы в размере, соответствующем доходности земельного участка, с учетом категории земель и их разрешенного использования, а также категории арендаторов.</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Органы местного самоуправления городских округов и муниципальных районов края определяют коэффициенты К1 и К2 на основе принципов экономической обоснованности, предсказуемости расчета, допустимой простоты расчета арендной платы, недопущения ухудшения экономического состояния арендаторов земельных участков, учета необходимости поддержки социально значимых видов деятельности (пункт 2).</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Согласно пункту 4 указанного Порядка для расчета экономической обоснованности коэффициентов К1 и К2 исполнительно-распорядительным органам местного самоуправления городских округов и муниципальных районов края необходимо:</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1) провести анализ изменения удельных показателей кадастровой стоимости земельных участков различных категорий земель по видам разрешенного использования, расположенных на территории городского округа, муниципального района края;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2) провести анализ категорий арендаторов земельных участков;</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3) провести сбор и анализ информации о финансово-экономическом состоянии организаций - арендаторов земельных участков на основании следующих документов:</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бухгалтерского баланса (форма №1), отчета о прибылях и убытках (форма №2), составленных в соответствии с требованиями Министерства финансов Российской Федерации, заверенных подписью и печатью руководителя организации - арендатора земельного участка, за последний отчетный год и на последнюю отчетную дату (квартал);</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 справки налогового органа о состоянии расчетов по налогам, сборам, взносам (форма №39-1) по месту учета организации - арендатора земельного участка по состоянию на последнюю отчетную дату перед представлением в исполнительно-распорядительный орган местного самоуправления городского округа или муниципального района края.</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рассмотрении настоящего дела установлено, что ОАО «МРСК Сибири» на основании договоров аренды владеет земельными участками, на которых расположены линейные и площадные объекты электроэнергетики. При этом в случае применения оспариваемых значений коэффициентов К1 и К2 размер арендной платы за использование участков под размещение воздушных линий электропередачи (линейных объектов), так и иных объектов электроэнергетики (площадных объектов) составит более 2% кадастровой стоимости земельных участков, что свидетельствует о нарушении прав заявителя в период действия нормативного правового акта.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Из представленного ответчиком экономического обоснования не следует, что ответчиком при установлении коэффициентов К1 и К2 учитывались принципы, установленные Постановлением Правительства Российской Федерации от 16.07.2009 № 582, а также проводился анализ изменения удельных показателей кадастровой стоимости земельных участков различных категорий земель по видам разрешенного использования, расположенных на территории городского округа, муниципального района края; анализ категорий арендаторов земельных участков; сбор и анализ информации о финансово-экономическом состоянии организаций - арендаторов земельных участков, т.е. фактически экономическое обоснование утвержденных решением коэффициентов К1 и К2 отсутствует.</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Как указано выше, обществом «МРСК Сибири» заключены договоры аренды земельных участков для эксплуатации воздушных линий электропередачи (так называемых линейных объектов).</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lastRenderedPageBreak/>
        <w:t>Согласно пункту 2 статьи 3 Федерального закона от 25.10.2001 №137-ФЗ (в редакции Федерального закона № 212-ФЗ) определение размера арендной платы в пределах двух процентов кадастровой стоимости арендуемых земельных участков касаются земельных участков, на которых расположены особые объекты: линии электропередачи, линии связи, трубопроводы, дороги, железнодорожные линии и другие подобные сооружения (линейные объекты).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Принимая во внимание особый характер этих объектов, рассматриваемое положение, по существу, представляет собой специальную льготу, установленную в целях сдерживания роста цен на продукцию и услуги субъектов естественных монополий. Введение данного положения вызвано необходимостью осуществления государственного контроля для обеспечения защиты экономических интересов потребителей указанной продукции и услуг от повышения тарифов, создания недискриминационных и стабильных условий деятельности производителей этой продукции и услуг и тем самым согласования интересов производителей и потребителей, поскольку арендные платежи влияют на размер устанавливаемых тарифов, включая тарифы на электроэнергию и теп-лоэнергию (подпункт 5 пункта 29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26.02.2004 №109 «О ценообразовании в отношении электрической и тепловой энергии в Российской Федерации»).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Таким образом, установленный пунктом 2 статьи 3 Закона №137-ФЗ (в редакции Закона № 212-ФЗ) предельный размер арендной платы (не более двух процентов кадастровой стоимости) для договоров аренды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подлежит применению независимо от того, заключен договор аренды в связи с переоформлением права постоянного (бессрочного) пользования на земельный участок или нет.</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Указанная правовая позиция сформулирована в постановлении Президиума Высшего Арбитражного Суда Российской Федерации от 02.02.2010 № 12404/09.</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Кроме того, по договору от 01.12.2009 № 399/04.2400.885.10 за аренду земельных участков, на которых расположены площадные объекты электроэнергетики, расчет произведен исходя из коэффициента К1 равным 0,045, К2 – 1,1.</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Приказом Минэкономразвития Российской Федерации от 22.09.2011 №507 установлена ставка арендной платы в размере 1,5% от кадастровой стоимости соответствующего земельного участка в отношении земельных участков, которые находятся в собственности Российской Федерации и предоставлены для размещения объектов электроэнергетики (за исключением генерирующих мощностей), либо занятые такими объектами.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Указанная ставка соответствует ставке земельного налога, максимальный размер которой предусмотрен пунктом 2 части 1 статьи 394 Налогового кодекса Российской Федерации.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Статьей 3 Федерального закона от 26.03.2003 №35-ФЗ «Об электроэнергетике» определено, что электроэнергетика является основой функционирования экономики и жизнеобеспечения, в силу чего относится к социально значимым видам деятельности. Объекты электроэнергетики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Таким образом, размер арендной платы за земельные участки, используемые под размещение прочих объектов электроэнергетики (например, площадных объектов - трансформаторных или иных подстанций), не может превышать 1,5 % кадастровой стоимости земельного участка.</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Таким образом, рассчитанный в соответствии с действующими в спорный период нормативными правовыми актами органа местного самоуправления, устанавливающими коэффициент К1, размер арендной платы по заключенным договорам превысил предельный размер арендной платы, предусмотренный для земельных участков, на которых расположены объекты общества, как линейные так и площадные, что свидетельствует о незаконности решения Совета депутатов в оспариваемой заявителем части.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Согласно статье 195 Арбитражного процессуального кодекса Российской Федерации по результатам рассмотрения дела об оспаривании нормативного правового акта арбитражный суд принимает одно из решений:</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резолютивной части решения по делу об оспаривании нормативного правового акта должны содержаться, в том числе, указание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lastRenderedPageBreak/>
        <w:t>Согласно части 1 статьи 110 Арбитражного процессуального кодекса Российской Федерации судебные расходы, понесенные лицами, участвующими в деле, в пользу которых принят судебный акт, взыскиваются арбитражным судом со стороны.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 подаче заявления в арбитражный суд открытое акционерное общество «Межрегиональная распределительная сетевая компания Сибири» уплатило государственную пошлину в размере 2000 рублей, которая с учетом результата рассмотрения настоящего дела, подлежит взысканию с Богучанского районного Совета депутатов в пользу открытого акционерного общества «МРСК Сибири».</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Руководствуясь статьями 110, 167 – 170, 176, 195 Арбитражного процессуального кодекса Российской Федерации, Арбитражный суд Красноярского края</w:t>
      </w:r>
      <w:r>
        <w:rPr>
          <w:rFonts w:ascii="Times New Roman" w:hAnsi="Times New Roman"/>
          <w:sz w:val="20"/>
          <w:szCs w:val="20"/>
        </w:rPr>
        <w:t xml:space="preserve"> </w:t>
      </w:r>
      <w:r w:rsidRPr="0096271B">
        <w:rPr>
          <w:rFonts w:ascii="Times New Roman" w:hAnsi="Times New Roman"/>
          <w:sz w:val="20"/>
          <w:szCs w:val="20"/>
        </w:rPr>
        <w:t>РЕШИЛ:</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Заявление открытого акционерного общества «Межрегиональная распределительная сетевая компания Сибири» удовлетворить.</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Признать решение Богучанского районного Совета депутатов от 15.02.2012 № 18/1-193 (в ред. от 10.04.2013) «Об утверждении положения об арендной плате за использование земельных участков, находящихся в муниципальной собственности Богучанского района, об определении значений коэффициентов, учитывающих вид разрешенного использования земельного участка (К1) и категорию арендатора (К2), за использование земельных участков, находящихся в муниципальной собственности или государственная собственность на которые не разграничена, на территории Богучанского района» не соответствующим Федеральному закону от 25.10.2001 № 137-ФЗ «О введении в действие Земельного кодекса РФ», постановлению Правительства РФ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недействующим в части установления коэффициентов, используемых при расчете арендной платы:</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Коэффициент К1: пункт 4 Приложения 5 к решению в части установления коэффициента К1 в отношении земельных участков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 0,045;</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Коэффициент К2: Приложение 6 к решению в части установления коэффициента К2 в отношении категории арендатора земельных участков – для физических и юридических лиц, которым предоставлен земельный участок для обслуживания объектов недвижимости (завершенного строительства), равным 1,1.</w:t>
      </w:r>
    </w:p>
    <w:p w:rsidR="0096271B" w:rsidRPr="0096271B" w:rsidRDefault="0096271B" w:rsidP="0096271B">
      <w:pPr>
        <w:spacing w:after="0" w:line="240" w:lineRule="auto"/>
        <w:ind w:firstLine="708"/>
        <w:jc w:val="both"/>
        <w:rPr>
          <w:rFonts w:ascii="Times New Roman" w:hAnsi="Times New Roman"/>
          <w:sz w:val="20"/>
          <w:szCs w:val="20"/>
        </w:rPr>
      </w:pPr>
      <w:r w:rsidRPr="0096271B">
        <w:rPr>
          <w:rFonts w:ascii="Times New Roman" w:hAnsi="Times New Roman"/>
          <w:sz w:val="20"/>
          <w:szCs w:val="20"/>
        </w:rPr>
        <w:t>В порядке распределения судебных расходов взыскать с Богучанского районного Совета депутатов в пользу открытого акционерного общества «Межрегиональная распределительная сетевая компания Сибири» 2000 рублей судебных расходов по уплате государственной пошлины.</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Решение вступает в законную силу немедленно и может быть обжаловано в течение месяца в Арбитражный суд Восточно-Сибирского округа. Кассационная жалоба подается через Арбитражный суд Красноярского края.</w:t>
      </w:r>
    </w:p>
    <w:p w:rsidR="0096271B" w:rsidRPr="0096271B" w:rsidRDefault="0096271B" w:rsidP="0096271B">
      <w:pPr>
        <w:spacing w:after="0" w:line="240" w:lineRule="auto"/>
        <w:jc w:val="both"/>
        <w:rPr>
          <w:rFonts w:ascii="Times New Roman" w:hAnsi="Times New Roman"/>
          <w:sz w:val="20"/>
          <w:szCs w:val="20"/>
        </w:rPr>
      </w:pP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Председательствующий</w:t>
      </w: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Е.В. Болуж</w:t>
      </w:r>
    </w:p>
    <w:p w:rsidR="0096271B" w:rsidRPr="0096271B" w:rsidRDefault="0096271B" w:rsidP="0096271B">
      <w:pPr>
        <w:spacing w:after="0" w:line="240" w:lineRule="auto"/>
        <w:jc w:val="both"/>
        <w:rPr>
          <w:rFonts w:ascii="Times New Roman" w:hAnsi="Times New Roman"/>
          <w:sz w:val="20"/>
          <w:szCs w:val="20"/>
        </w:rPr>
      </w:pPr>
    </w:p>
    <w:p w:rsidR="0096271B" w:rsidRPr="0096271B" w:rsidRDefault="0096271B" w:rsidP="0096271B">
      <w:pPr>
        <w:spacing w:after="0" w:line="240" w:lineRule="auto"/>
        <w:jc w:val="both"/>
        <w:rPr>
          <w:rFonts w:ascii="Times New Roman" w:hAnsi="Times New Roman"/>
          <w:sz w:val="20"/>
          <w:szCs w:val="20"/>
        </w:rPr>
      </w:pPr>
      <w:r w:rsidRPr="0096271B">
        <w:rPr>
          <w:rFonts w:ascii="Times New Roman" w:hAnsi="Times New Roman"/>
          <w:sz w:val="20"/>
          <w:szCs w:val="20"/>
        </w:rPr>
        <w:t>Судья Е.М. Чурилина</w:t>
      </w:r>
    </w:p>
    <w:p w:rsidR="0096271B" w:rsidRPr="0096271B" w:rsidRDefault="0096271B" w:rsidP="0096271B">
      <w:pPr>
        <w:spacing w:after="0" w:line="240" w:lineRule="auto"/>
        <w:jc w:val="both"/>
        <w:rPr>
          <w:sz w:val="20"/>
          <w:szCs w:val="20"/>
        </w:rPr>
      </w:pPr>
      <w:r w:rsidRPr="0096271B">
        <w:rPr>
          <w:rFonts w:ascii="Times New Roman" w:hAnsi="Times New Roman"/>
          <w:sz w:val="20"/>
          <w:szCs w:val="20"/>
        </w:rPr>
        <w:t>Судья Е.А. Иванова</w:t>
      </w:r>
    </w:p>
    <w:p w:rsidR="0096271B" w:rsidRDefault="0096271B" w:rsidP="0096271B">
      <w:pPr>
        <w:spacing w:after="0" w:line="240" w:lineRule="auto"/>
        <w:rPr>
          <w:rFonts w:ascii="Times New Roman" w:hAnsi="Times New Roman"/>
          <w:sz w:val="20"/>
          <w:szCs w:val="20"/>
        </w:rPr>
      </w:pPr>
    </w:p>
    <w:p w:rsidR="0096271B" w:rsidRDefault="0096271B"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p w:rsidR="002517EF" w:rsidRDefault="002517EF" w:rsidP="0096271B">
      <w:pPr>
        <w:spacing w:after="0" w:line="240" w:lineRule="auto"/>
        <w:rPr>
          <w:rFonts w:ascii="Times New Roman" w:hAnsi="Times New Roman"/>
          <w:sz w:val="20"/>
          <w:szCs w:val="20"/>
        </w:rPr>
      </w:pPr>
    </w:p>
    <w:tbl>
      <w:tblPr>
        <w:tblStyle w:val="a8"/>
        <w:tblpPr w:leftFromText="180" w:rightFromText="180" w:vertAnchor="text" w:horzAnchor="margin" w:tblpY="779"/>
        <w:tblW w:w="5000" w:type="pct"/>
        <w:tblLook w:val="04A0"/>
      </w:tblPr>
      <w:tblGrid>
        <w:gridCol w:w="4425"/>
        <w:gridCol w:w="3639"/>
        <w:gridCol w:w="1506"/>
      </w:tblGrid>
      <w:tr w:rsidR="002517EF" w:rsidRPr="002517EF" w:rsidTr="002517EF">
        <w:tc>
          <w:tcPr>
            <w:tcW w:w="2312" w:type="pct"/>
          </w:tcPr>
          <w:p w:rsidR="002517EF" w:rsidRPr="002517EF" w:rsidRDefault="002517EF" w:rsidP="002517EF">
            <w:pPr>
              <w:spacing w:after="0" w:line="240" w:lineRule="auto"/>
              <w:jc w:val="both"/>
              <w:rPr>
                <w:rFonts w:ascii="Times New Roman" w:eastAsia="Times New Roman" w:hAnsi="Times New Roman"/>
                <w:sz w:val="16"/>
                <w:szCs w:val="16"/>
              </w:rPr>
            </w:pPr>
            <w:r w:rsidRPr="002517EF">
              <w:rPr>
                <w:rFonts w:ascii="Times New Roman" w:eastAsia="Times New Roman" w:hAnsi="Times New Roman"/>
                <w:sz w:val="16"/>
                <w:szCs w:val="16"/>
              </w:rPr>
              <w:t>Учредитель – администрация Богучанского района</w:t>
            </w:r>
          </w:p>
        </w:tc>
        <w:tc>
          <w:tcPr>
            <w:tcW w:w="1901" w:type="pct"/>
          </w:tcPr>
          <w:p w:rsidR="002517EF" w:rsidRPr="002517EF" w:rsidRDefault="002517EF" w:rsidP="002517EF">
            <w:pPr>
              <w:spacing w:after="0" w:line="240" w:lineRule="auto"/>
              <w:jc w:val="both"/>
              <w:rPr>
                <w:rFonts w:ascii="Times New Roman" w:eastAsia="Times New Roman" w:hAnsi="Times New Roman"/>
                <w:sz w:val="16"/>
                <w:szCs w:val="16"/>
              </w:rPr>
            </w:pPr>
            <w:r w:rsidRPr="002517EF">
              <w:rPr>
                <w:rFonts w:ascii="Times New Roman" w:eastAsia="Times New Roman" w:hAnsi="Times New Roman"/>
                <w:sz w:val="16"/>
                <w:szCs w:val="16"/>
              </w:rPr>
              <w:t>Главный редактор – Карнаухов В.Ю.</w:t>
            </w:r>
          </w:p>
        </w:tc>
        <w:tc>
          <w:tcPr>
            <w:tcW w:w="786" w:type="pct"/>
          </w:tcPr>
          <w:p w:rsidR="002517EF" w:rsidRPr="002517EF" w:rsidRDefault="002517EF" w:rsidP="002517EF">
            <w:pPr>
              <w:spacing w:after="0" w:line="240" w:lineRule="auto"/>
              <w:jc w:val="both"/>
              <w:rPr>
                <w:rFonts w:ascii="Times New Roman" w:eastAsia="Times New Roman" w:hAnsi="Times New Roman"/>
                <w:sz w:val="16"/>
                <w:szCs w:val="16"/>
              </w:rPr>
            </w:pPr>
            <w:r w:rsidRPr="002517EF">
              <w:rPr>
                <w:rFonts w:ascii="Times New Roman" w:eastAsia="Times New Roman" w:hAnsi="Times New Roman"/>
                <w:sz w:val="16"/>
                <w:szCs w:val="16"/>
              </w:rPr>
              <w:t>Тираж – 40 экз.</w:t>
            </w:r>
          </w:p>
        </w:tc>
      </w:tr>
      <w:tr w:rsidR="002517EF" w:rsidRPr="002517EF" w:rsidTr="002517EF">
        <w:tc>
          <w:tcPr>
            <w:tcW w:w="5000" w:type="pct"/>
            <w:gridSpan w:val="3"/>
          </w:tcPr>
          <w:p w:rsidR="002517EF" w:rsidRPr="002517EF" w:rsidRDefault="002517EF" w:rsidP="002517EF">
            <w:pPr>
              <w:spacing w:after="0" w:line="240" w:lineRule="auto"/>
              <w:jc w:val="center"/>
              <w:rPr>
                <w:rFonts w:ascii="Times New Roman" w:eastAsia="Times New Roman" w:hAnsi="Times New Roman"/>
                <w:sz w:val="16"/>
                <w:szCs w:val="16"/>
              </w:rPr>
            </w:pPr>
            <w:r w:rsidRPr="002517EF">
              <w:rPr>
                <w:rFonts w:ascii="Times New Roman" w:eastAsia="Times New Roman" w:hAnsi="Times New Roman"/>
                <w:sz w:val="16"/>
                <w:szCs w:val="16"/>
              </w:rPr>
              <w:t>Адрес редакции, издателя, типографии:</w:t>
            </w:r>
          </w:p>
          <w:p w:rsidR="002517EF" w:rsidRPr="002517EF" w:rsidRDefault="002517EF" w:rsidP="002517EF">
            <w:pPr>
              <w:spacing w:after="0" w:line="240" w:lineRule="auto"/>
              <w:jc w:val="center"/>
              <w:rPr>
                <w:rFonts w:ascii="Times New Roman" w:eastAsia="Times New Roman" w:hAnsi="Times New Roman"/>
                <w:sz w:val="16"/>
                <w:szCs w:val="16"/>
              </w:rPr>
            </w:pPr>
            <w:r w:rsidRPr="002517EF">
              <w:rPr>
                <w:rFonts w:ascii="Times New Roman" w:eastAsia="Times New Roman" w:hAnsi="Times New Roman"/>
                <w:sz w:val="16"/>
                <w:szCs w:val="16"/>
              </w:rPr>
              <w:t>663430, Красноярский край, Богучанский район, с.Богучаны, ул.Октябрьская, д.72</w:t>
            </w:r>
          </w:p>
        </w:tc>
      </w:tr>
    </w:tbl>
    <w:p w:rsidR="002517EF" w:rsidRPr="0096271B" w:rsidRDefault="002517EF" w:rsidP="002517EF">
      <w:pPr>
        <w:spacing w:after="0" w:line="240" w:lineRule="auto"/>
        <w:rPr>
          <w:rFonts w:ascii="Times New Roman" w:hAnsi="Times New Roman"/>
          <w:sz w:val="20"/>
          <w:szCs w:val="20"/>
        </w:rPr>
      </w:pPr>
    </w:p>
    <w:sectPr w:rsidR="002517EF" w:rsidRPr="0096271B" w:rsidSect="00BF62D2">
      <w:footerReference w:type="default" r:id="rId17"/>
      <w:footerReference w:type="firs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BD" w:rsidRDefault="00F719BD" w:rsidP="00F3397A">
      <w:pPr>
        <w:spacing w:after="0" w:line="240" w:lineRule="auto"/>
      </w:pPr>
      <w:r>
        <w:separator/>
      </w:r>
    </w:p>
  </w:endnote>
  <w:endnote w:type="continuationSeparator" w:id="1">
    <w:p w:rsidR="00F719BD" w:rsidRDefault="00F719B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DA4B2E" w:rsidRDefault="00DA4B2E">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DA4B2E" w:rsidRDefault="00DA4B2E">
                      <w:pPr>
                        <w:jc w:val="center"/>
                      </w:pPr>
                      <w:r w:rsidRPr="00E851EE">
                        <w:fldChar w:fldCharType="begin"/>
                      </w:r>
                      <w:r>
                        <w:instrText>PAGE    \* MERGEFORMAT</w:instrText>
                      </w:r>
                      <w:r w:rsidRPr="00E851EE">
                        <w:fldChar w:fldCharType="separate"/>
                      </w:r>
                      <w:r w:rsidR="002517EF" w:rsidRPr="002517EF">
                        <w:rPr>
                          <w:noProof/>
                          <w:color w:val="8C8C8C" w:themeColor="background1" w:themeShade="8C"/>
                        </w:rPr>
                        <w:t>39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DA4B2E" w:rsidRDefault="00DA4B2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BD" w:rsidRDefault="00F719BD" w:rsidP="00F3397A">
      <w:pPr>
        <w:spacing w:after="0" w:line="240" w:lineRule="auto"/>
      </w:pPr>
      <w:r>
        <w:separator/>
      </w:r>
    </w:p>
  </w:footnote>
  <w:footnote w:type="continuationSeparator" w:id="1">
    <w:p w:rsidR="00F719BD" w:rsidRDefault="00F719B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6">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3">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F0A40"/>
    <w:multiLevelType w:val="hybridMultilevel"/>
    <w:tmpl w:val="94FC35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6">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8"/>
  </w:num>
  <w:num w:numId="3">
    <w:abstractNumId w:val="39"/>
  </w:num>
  <w:num w:numId="4">
    <w:abstractNumId w:val="10"/>
  </w:num>
  <w:num w:numId="5">
    <w:abstractNumId w:val="29"/>
  </w:num>
  <w:num w:numId="6">
    <w:abstractNumId w:val="26"/>
  </w:num>
  <w:num w:numId="7">
    <w:abstractNumId w:val="28"/>
  </w:num>
  <w:num w:numId="8">
    <w:abstractNumId w:val="19"/>
  </w:num>
  <w:num w:numId="9">
    <w:abstractNumId w:val="36"/>
  </w:num>
  <w:num w:numId="10">
    <w:abstractNumId w:val="27"/>
  </w:num>
  <w:num w:numId="11">
    <w:abstractNumId w:val="16"/>
  </w:num>
  <w:num w:numId="12">
    <w:abstractNumId w:val="9"/>
  </w:num>
  <w:num w:numId="13">
    <w:abstractNumId w:val="25"/>
  </w:num>
  <w:num w:numId="14">
    <w:abstractNumId w:val="31"/>
  </w:num>
  <w:num w:numId="15">
    <w:abstractNumId w:val="6"/>
  </w:num>
  <w:num w:numId="16">
    <w:abstractNumId w:val="23"/>
  </w:num>
  <w:num w:numId="17">
    <w:abstractNumId w:val="20"/>
  </w:num>
  <w:num w:numId="18">
    <w:abstractNumId w:val="21"/>
  </w:num>
  <w:num w:numId="19">
    <w:abstractNumId w:val="37"/>
  </w:num>
  <w:num w:numId="20">
    <w:abstractNumId w:val="12"/>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34"/>
  </w:num>
  <w:num w:numId="23">
    <w:abstractNumId w:val="30"/>
  </w:num>
  <w:num w:numId="24">
    <w:abstractNumId w:val="18"/>
  </w:num>
  <w:num w:numId="25">
    <w:abstractNumId w:val="13"/>
  </w:num>
  <w:num w:numId="26">
    <w:abstractNumId w:val="17"/>
  </w:num>
  <w:num w:numId="27">
    <w:abstractNumId w:val="38"/>
  </w:num>
  <w:num w:numId="28">
    <w:abstractNumId w:val="33"/>
  </w:num>
  <w:num w:numId="29">
    <w:abstractNumId w:val="11"/>
  </w:num>
  <w:num w:numId="30">
    <w:abstractNumId w:val="24"/>
  </w:num>
  <w:num w:numId="31">
    <w:abstractNumId w:val="14"/>
  </w:num>
  <w:num w:numId="32">
    <w:abstractNumId w:val="15"/>
  </w:num>
  <w:num w:numId="33">
    <w:abstractNumId w:val="7"/>
  </w:num>
  <w:num w:numId="34">
    <w:abstractNumId w:val="32"/>
  </w:num>
  <w:num w:numId="35">
    <w:abstractNumId w:val="1"/>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5837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F51"/>
    <w:rsid w:val="000D3149"/>
    <w:rsid w:val="000D40A8"/>
    <w:rsid w:val="000D41C5"/>
    <w:rsid w:val="000D41D2"/>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C41"/>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7889"/>
    <w:rsid w:val="002279F9"/>
    <w:rsid w:val="00230F26"/>
    <w:rsid w:val="00231D9D"/>
    <w:rsid w:val="00233C0F"/>
    <w:rsid w:val="00233E32"/>
    <w:rsid w:val="00234053"/>
    <w:rsid w:val="00234670"/>
    <w:rsid w:val="00234EBB"/>
    <w:rsid w:val="00235C91"/>
    <w:rsid w:val="002366BB"/>
    <w:rsid w:val="00237419"/>
    <w:rsid w:val="002403CC"/>
    <w:rsid w:val="002404CF"/>
    <w:rsid w:val="002432F4"/>
    <w:rsid w:val="0024445E"/>
    <w:rsid w:val="00245183"/>
    <w:rsid w:val="00246DD5"/>
    <w:rsid w:val="002517EF"/>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260F"/>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222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6B5"/>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41FB"/>
    <w:rsid w:val="00385787"/>
    <w:rsid w:val="00385E29"/>
    <w:rsid w:val="00386C86"/>
    <w:rsid w:val="00390627"/>
    <w:rsid w:val="00391B09"/>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4E0C"/>
    <w:rsid w:val="004457C6"/>
    <w:rsid w:val="00446265"/>
    <w:rsid w:val="00447681"/>
    <w:rsid w:val="00451081"/>
    <w:rsid w:val="00451F8B"/>
    <w:rsid w:val="004522D3"/>
    <w:rsid w:val="004527E3"/>
    <w:rsid w:val="00453545"/>
    <w:rsid w:val="00454AF9"/>
    <w:rsid w:val="00454E14"/>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384E"/>
    <w:rsid w:val="004B4B86"/>
    <w:rsid w:val="004B6F7E"/>
    <w:rsid w:val="004B710A"/>
    <w:rsid w:val="004C079D"/>
    <w:rsid w:val="004C0D12"/>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1626"/>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D85"/>
    <w:rsid w:val="007473B0"/>
    <w:rsid w:val="00750B24"/>
    <w:rsid w:val="007513B3"/>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ED1"/>
    <w:rsid w:val="007F2F0F"/>
    <w:rsid w:val="007F3D4A"/>
    <w:rsid w:val="007F49FB"/>
    <w:rsid w:val="007F5238"/>
    <w:rsid w:val="007F5A78"/>
    <w:rsid w:val="007F634F"/>
    <w:rsid w:val="007F6B01"/>
    <w:rsid w:val="007F7E01"/>
    <w:rsid w:val="0080074C"/>
    <w:rsid w:val="00800D83"/>
    <w:rsid w:val="00801264"/>
    <w:rsid w:val="00801418"/>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157"/>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0FD5"/>
    <w:rsid w:val="008E2502"/>
    <w:rsid w:val="008E5057"/>
    <w:rsid w:val="008E52DC"/>
    <w:rsid w:val="008E74EB"/>
    <w:rsid w:val="008E783F"/>
    <w:rsid w:val="008E7C5C"/>
    <w:rsid w:val="008F0309"/>
    <w:rsid w:val="008F0F95"/>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6D73"/>
    <w:rsid w:val="009277B4"/>
    <w:rsid w:val="00930FC5"/>
    <w:rsid w:val="009311EF"/>
    <w:rsid w:val="00931E9B"/>
    <w:rsid w:val="00932F5E"/>
    <w:rsid w:val="00934E28"/>
    <w:rsid w:val="009355B3"/>
    <w:rsid w:val="0093586E"/>
    <w:rsid w:val="00935A0F"/>
    <w:rsid w:val="00936E04"/>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271B"/>
    <w:rsid w:val="00963BD6"/>
    <w:rsid w:val="00963D4C"/>
    <w:rsid w:val="009643E7"/>
    <w:rsid w:val="00965733"/>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6FC"/>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AE1"/>
    <w:rsid w:val="00AB3C5B"/>
    <w:rsid w:val="00AB5A70"/>
    <w:rsid w:val="00AB6586"/>
    <w:rsid w:val="00AB74EB"/>
    <w:rsid w:val="00AB7CA7"/>
    <w:rsid w:val="00AC0086"/>
    <w:rsid w:val="00AC0C36"/>
    <w:rsid w:val="00AC2DCB"/>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5067"/>
    <w:rsid w:val="00B36285"/>
    <w:rsid w:val="00B36E5D"/>
    <w:rsid w:val="00B37893"/>
    <w:rsid w:val="00B401FF"/>
    <w:rsid w:val="00B40911"/>
    <w:rsid w:val="00B40B44"/>
    <w:rsid w:val="00B41A96"/>
    <w:rsid w:val="00B42353"/>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2FD2"/>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88E"/>
    <w:rsid w:val="00B93BD2"/>
    <w:rsid w:val="00B93EDA"/>
    <w:rsid w:val="00B94399"/>
    <w:rsid w:val="00B96481"/>
    <w:rsid w:val="00B96975"/>
    <w:rsid w:val="00B97009"/>
    <w:rsid w:val="00BA0350"/>
    <w:rsid w:val="00BA3769"/>
    <w:rsid w:val="00BA49DC"/>
    <w:rsid w:val="00BA5842"/>
    <w:rsid w:val="00BA586D"/>
    <w:rsid w:val="00BB0F34"/>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D7F4C"/>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7EF"/>
    <w:rsid w:val="00C04079"/>
    <w:rsid w:val="00C067E2"/>
    <w:rsid w:val="00C07607"/>
    <w:rsid w:val="00C07C15"/>
    <w:rsid w:val="00C07D1E"/>
    <w:rsid w:val="00C1141F"/>
    <w:rsid w:val="00C120F1"/>
    <w:rsid w:val="00C12B83"/>
    <w:rsid w:val="00C130E3"/>
    <w:rsid w:val="00C135F1"/>
    <w:rsid w:val="00C13DBB"/>
    <w:rsid w:val="00C14783"/>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2C6"/>
    <w:rsid w:val="00C53652"/>
    <w:rsid w:val="00C53A7C"/>
    <w:rsid w:val="00C54369"/>
    <w:rsid w:val="00C5463F"/>
    <w:rsid w:val="00C547FD"/>
    <w:rsid w:val="00C54E90"/>
    <w:rsid w:val="00C55E76"/>
    <w:rsid w:val="00C561E1"/>
    <w:rsid w:val="00C5643B"/>
    <w:rsid w:val="00C56EBD"/>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336"/>
    <w:rsid w:val="00CF1D07"/>
    <w:rsid w:val="00CF1F1E"/>
    <w:rsid w:val="00CF460D"/>
    <w:rsid w:val="00CF49E2"/>
    <w:rsid w:val="00CF6062"/>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E48"/>
    <w:rsid w:val="00D3217E"/>
    <w:rsid w:val="00D3218B"/>
    <w:rsid w:val="00D3354A"/>
    <w:rsid w:val="00D34C34"/>
    <w:rsid w:val="00D3547D"/>
    <w:rsid w:val="00D3586F"/>
    <w:rsid w:val="00D35E38"/>
    <w:rsid w:val="00D35E93"/>
    <w:rsid w:val="00D365F3"/>
    <w:rsid w:val="00D36FE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47B83"/>
    <w:rsid w:val="00D502C5"/>
    <w:rsid w:val="00D5074F"/>
    <w:rsid w:val="00D508DB"/>
    <w:rsid w:val="00D50F25"/>
    <w:rsid w:val="00D510E7"/>
    <w:rsid w:val="00D51207"/>
    <w:rsid w:val="00D51FBD"/>
    <w:rsid w:val="00D5570D"/>
    <w:rsid w:val="00D56376"/>
    <w:rsid w:val="00D57CE1"/>
    <w:rsid w:val="00D605F4"/>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5D51"/>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A0028"/>
    <w:rsid w:val="00DA06B1"/>
    <w:rsid w:val="00DA1EFA"/>
    <w:rsid w:val="00DA310F"/>
    <w:rsid w:val="00DA384B"/>
    <w:rsid w:val="00DA4B2E"/>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1EE"/>
    <w:rsid w:val="00E859AD"/>
    <w:rsid w:val="00E85C1E"/>
    <w:rsid w:val="00E85C9A"/>
    <w:rsid w:val="00E864F3"/>
    <w:rsid w:val="00E86A5A"/>
    <w:rsid w:val="00E87458"/>
    <w:rsid w:val="00E8786F"/>
    <w:rsid w:val="00E87AB0"/>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471"/>
    <w:rsid w:val="00EA5CAC"/>
    <w:rsid w:val="00EA67CE"/>
    <w:rsid w:val="00EA7364"/>
    <w:rsid w:val="00EA7F7A"/>
    <w:rsid w:val="00EB01A2"/>
    <w:rsid w:val="00EB0B91"/>
    <w:rsid w:val="00EB1322"/>
    <w:rsid w:val="00EB14F0"/>
    <w:rsid w:val="00EB2CE9"/>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19BD"/>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CFD"/>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F09E2"/>
    <w:rsid w:val="00FF231D"/>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99"/>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NormalWeb">
    <w:name w:val="Normal (Web)"/>
    <w:rsid w:val="00FB5CFD"/>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86349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5774378">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FDAAD486734F1811BAA6B2811C25E7332E57A7CD4C575484CC9D2BEBB2AC817F7134E066t056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4D18BF6947F0D144021C17A420EA73A422A190E9329C8C2F1F849551D88A061DA09C3FB8S3u2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92932F5BCE25FAA8F6DB719436679220AF4F9957BAD50B04F52D7352CB6D0603730C77ADA3F9CA2EjC3EM" TargetMode="External"/><Relationship Id="rId10" Type="http://schemas.microsoft.com/office/2007/relationships/hdphoto" Target="NUL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consultantplus://offline/ref=40E13A50FC00AA1C7C0E3C9DFF737CD20CB3605D8CA1AC72CED48EF094D69731613C885D3203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F074-613D-4B7D-8A5D-AD0FD0DD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39</Pages>
  <Words>21434</Words>
  <Characters>122178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143326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15</cp:revision>
  <cp:lastPrinted>2014-04-30T11:25:00Z</cp:lastPrinted>
  <dcterms:created xsi:type="dcterms:W3CDTF">2014-09-30T08:05:00Z</dcterms:created>
  <dcterms:modified xsi:type="dcterms:W3CDTF">2014-10-01T08:13:00Z</dcterms:modified>
</cp:coreProperties>
</file>