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6" w:rsidRPr="009653F6" w:rsidRDefault="009653F6" w:rsidP="009653F6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15" name="Рисунок 5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F6" w:rsidRPr="009653F6" w:rsidRDefault="009653F6" w:rsidP="009653F6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28. 02. 2023                            с.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 166-п</w:t>
      </w: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9653F6" w:rsidRPr="009653F6" w:rsidRDefault="009653F6" w:rsidP="009653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9653F6" w:rsidRPr="009653F6" w:rsidRDefault="009653F6" w:rsidP="009653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9653F6" w:rsidRPr="009653F6" w:rsidRDefault="009653F6" w:rsidP="009653F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2 к муниципальной программе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постановлению;</w:t>
      </w:r>
    </w:p>
    <w:p w:rsidR="009653F6" w:rsidRPr="009653F6" w:rsidRDefault="009653F6" w:rsidP="009653F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3 к муниципальной программе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3 к настоящему постановлению;</w:t>
      </w:r>
    </w:p>
    <w:p w:rsidR="009653F6" w:rsidRPr="009653F6" w:rsidRDefault="009653F6" w:rsidP="009653F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5 к муниципальной программе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4 к настоящему постановлению;</w:t>
      </w:r>
    </w:p>
    <w:p w:rsidR="009653F6" w:rsidRPr="009653F6" w:rsidRDefault="009653F6" w:rsidP="009653F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 читать в новой редакции согласно приложению № 5 к настоящему постановлению;</w:t>
      </w:r>
    </w:p>
    <w:p w:rsidR="009653F6" w:rsidRPr="009653F6" w:rsidRDefault="009653F6" w:rsidP="009653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9653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9653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9653F6" w:rsidRPr="009653F6" w:rsidRDefault="009653F6" w:rsidP="009653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653F6" w:rsidRPr="009653F6" w:rsidRDefault="009653F6" w:rsidP="009653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53F6" w:rsidRPr="009653F6" w:rsidRDefault="009653F6" w:rsidP="009653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9653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А.С. Медведев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53F6" w:rsidRPr="009653F6" w:rsidRDefault="009653F6" w:rsidP="009653F6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1</w:t>
      </w:r>
    </w:p>
    <w:p w:rsidR="009653F6" w:rsidRPr="009653F6" w:rsidRDefault="009653F6" w:rsidP="009653F6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653F6" w:rsidRPr="009653F6" w:rsidRDefault="009653F6" w:rsidP="009653F6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653F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653F6" w:rsidRPr="009653F6" w:rsidRDefault="009653F6" w:rsidP="009653F6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от 28.02. 2023  № 166-п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653F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653F6" w:rsidRPr="009653F6" w:rsidRDefault="009653F6" w:rsidP="009653F6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653F6" w:rsidRPr="009653F6" w:rsidRDefault="009653F6" w:rsidP="009653F6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653F6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37 583 435,17 рублей, из них: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9 975 769,17 рублей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9 515 647,00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8 570 673,00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4 760 673,00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4 760 673,00 рублей в том числе: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16 617 777,00 рублей, из них: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7 771 100,00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5 623 377,00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1 550 300,00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836 500,00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836 500,00 рублей.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20 965 658,17 рублей, из них:</w:t>
            </w:r>
          </w:p>
          <w:p w:rsidR="009653F6" w:rsidRPr="009653F6" w:rsidRDefault="009653F6" w:rsidP="0032164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9653F6" w:rsidRPr="009653F6" w:rsidRDefault="009653F6" w:rsidP="0032164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3 892 270,00 рублей;</w:t>
            </w:r>
          </w:p>
          <w:p w:rsidR="009653F6" w:rsidRPr="009653F6" w:rsidRDefault="009653F6" w:rsidP="0032164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7 020 373,00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3 924 173,00 рублей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3 924 173,00 рублей.</w:t>
            </w:r>
          </w:p>
        </w:tc>
      </w:tr>
      <w:tr w:rsidR="009653F6" w:rsidRPr="009653F6" w:rsidTr="00321645">
        <w:trPr>
          <w:trHeight w:val="20"/>
        </w:trPr>
        <w:tc>
          <w:tcPr>
            <w:tcW w:w="1397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9653F6" w:rsidRPr="009653F6" w:rsidRDefault="009653F6" w:rsidP="009653F6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9653F6" w:rsidRPr="009653F6" w:rsidRDefault="009653F6" w:rsidP="009653F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9653F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9653F6" w:rsidRPr="009653F6" w:rsidRDefault="009653F6" w:rsidP="009653F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2022 году  124 голов животных без владельцев (собак). В 2023-2025 гг. запланировано проведение указанных мероприятий.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9653F6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</w:t>
        </w:r>
        <w:r w:rsidRPr="009653F6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Федерации"</w:t>
        </w:r>
      </w:hyperlink>
      <w:r w:rsidRPr="009653F6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9653F6" w:rsidRPr="009653F6" w:rsidRDefault="009653F6" w:rsidP="009653F6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Одним из </w:t>
      </w: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</w:t>
      </w: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</w:t>
      </w: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является 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внедрение новой системы по обращению с отходами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/>
        </w:rPr>
        <w:t xml:space="preserve"> района</w:t>
      </w:r>
      <w:r w:rsidRPr="009653F6">
        <w:rPr>
          <w:rFonts w:ascii="Arial" w:eastAsia="Times New Roman" w:hAnsi="Arial" w:cs="Arial"/>
          <w:sz w:val="20"/>
          <w:szCs w:val="20"/>
          <w:lang/>
        </w:rPr>
        <w:t>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sz w:val="20"/>
          <w:szCs w:val="20"/>
          <w:lang/>
        </w:rPr>
        <w:t xml:space="preserve">В рамках данного приоритета будут реализованы </w:t>
      </w:r>
      <w:r w:rsidRPr="009653F6">
        <w:rPr>
          <w:rFonts w:ascii="Arial" w:eastAsia="Times New Roman" w:hAnsi="Arial" w:cs="Arial"/>
          <w:sz w:val="20"/>
          <w:szCs w:val="20"/>
          <w:lang/>
        </w:rPr>
        <w:t>мероприятия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по обеспечению </w:t>
      </w:r>
      <w:r w:rsidRPr="009653F6">
        <w:rPr>
          <w:rFonts w:ascii="Arial" w:eastAsia="Times New Roman" w:hAnsi="Arial" w:cs="Arial"/>
          <w:sz w:val="20"/>
          <w:szCs w:val="20"/>
          <w:lang/>
        </w:rPr>
        <w:t>своевременного вывоза и утилизации твердых коммунальных отходов.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9653F6">
        <w:rPr>
          <w:rFonts w:ascii="Arial" w:eastAsia="Times New Roman" w:hAnsi="Arial" w:cs="Arial"/>
          <w:i/>
          <w:sz w:val="20"/>
          <w:szCs w:val="20"/>
          <w:lang/>
        </w:rPr>
        <w:t xml:space="preserve">  </w:t>
      </w:r>
      <w:r w:rsidRPr="009653F6">
        <w:rPr>
          <w:rFonts w:ascii="Arial" w:eastAsia="Times New Roman" w:hAnsi="Arial" w:cs="Arial"/>
          <w:sz w:val="20"/>
          <w:szCs w:val="20"/>
          <w:lang/>
        </w:rPr>
        <w:t>является обеспечение благоприятного состояния окружающей среды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и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экологической безопасности населения как необходимого условия улучшения качества жизни и здоровья населения. 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9653F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9653F6">
        <w:rPr>
          <w:rFonts w:ascii="Arial" w:eastAsia="Times New Roman" w:hAnsi="Arial" w:cs="Arial"/>
          <w:bCs/>
          <w:sz w:val="20"/>
          <w:szCs w:val="20"/>
          <w:shd w:val="clear" w:color="auto" w:fill="FFFFFF"/>
          <w:lang/>
        </w:rPr>
        <w:t xml:space="preserve">является 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организация исполнения отдельных переданных государственных полномочий в сфере отлова и содержания животных без владельцев, формирование </w:t>
      </w:r>
      <w:r w:rsidRPr="009653F6">
        <w:rPr>
          <w:rFonts w:ascii="Arial" w:eastAsia="Times New Roman" w:hAnsi="Arial" w:cs="Arial"/>
          <w:sz w:val="20"/>
          <w:szCs w:val="20"/>
          <w:lang/>
        </w:rPr>
        <w:t>гуманного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отношения к животным</w:t>
      </w:r>
      <w:r w:rsidRPr="009653F6">
        <w:rPr>
          <w:rFonts w:ascii="Arial" w:eastAsia="Times New Roman" w:hAnsi="Arial" w:cs="Arial"/>
          <w:sz w:val="20"/>
          <w:szCs w:val="20"/>
          <w:lang/>
        </w:rPr>
        <w:t>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9653F6" w:rsidRPr="009653F6" w:rsidRDefault="009653F6" w:rsidP="009653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53F6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653F6" w:rsidRPr="009653F6" w:rsidRDefault="009653F6" w:rsidP="009653F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653F6" w:rsidRPr="009653F6" w:rsidRDefault="009653F6" w:rsidP="009653F6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9653F6" w:rsidRPr="009653F6" w:rsidRDefault="009653F6" w:rsidP="009653F6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9653F6" w:rsidRPr="009653F6" w:rsidRDefault="009653F6" w:rsidP="009653F6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2022-2025 годы.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9653F6" w:rsidRPr="009653F6" w:rsidRDefault="009653F6" w:rsidP="009653F6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9653F6" w:rsidRPr="009653F6" w:rsidRDefault="009653F6" w:rsidP="009653F6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9653F6" w:rsidRPr="009653F6" w:rsidRDefault="009653F6" w:rsidP="009653F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653F6" w:rsidRPr="009653F6" w:rsidRDefault="009653F6" w:rsidP="009653F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653F6" w:rsidRPr="009653F6" w:rsidRDefault="009653F6" w:rsidP="009653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653F6" w:rsidRPr="009653F6" w:rsidRDefault="009653F6" w:rsidP="009653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653F6" w:rsidRPr="009653F6" w:rsidRDefault="009653F6" w:rsidP="009653F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64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653F6" w:rsidRPr="009653F6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постановлению администрации</w:t>
            </w: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</w:r>
            <w:proofErr w:type="spellStart"/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</w:t>
            </w: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от 28.02.2023  №166-п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«Охрана окружающей среды» 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 бюджета по мероприятиям и </w:t>
            </w:r>
            <w:r w:rsidRPr="009653F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подпрограммам  муниципальной программы</w:t>
            </w:r>
          </w:p>
        </w:tc>
      </w:tr>
    </w:tbl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564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7"/>
        <w:gridCol w:w="1215"/>
        <w:gridCol w:w="1140"/>
        <w:gridCol w:w="974"/>
        <w:gridCol w:w="974"/>
        <w:gridCol w:w="965"/>
        <w:gridCol w:w="965"/>
        <w:gridCol w:w="1037"/>
      </w:tblGrid>
      <w:tr w:rsidR="009653F6" w:rsidRPr="009653F6" w:rsidTr="00321645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9653F6" w:rsidRPr="009653F6" w:rsidTr="00321645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27 607 666,00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8 320 673,00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23 557 666,00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6 770 373,00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18 510 989,00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</w:tbl>
    <w:p w:rsidR="009653F6" w:rsidRPr="009653F6" w:rsidRDefault="009653F6" w:rsidP="009653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653F6" w:rsidRPr="009653F6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28.02. 2023  №166-п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9653F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9653F6" w:rsidRPr="009653F6" w:rsidTr="0032164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653F6" w:rsidRPr="009653F6" w:rsidTr="00321645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2022-2025гг.             </w:t>
            </w:r>
          </w:p>
        </w:tc>
      </w:tr>
      <w:tr w:rsidR="009653F6" w:rsidRPr="009653F6" w:rsidTr="00321645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27 607 666,00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8 846 677,00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22 560 989,00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18 760 989,00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653F6" w:rsidRPr="009653F6" w:rsidTr="0032164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2"/>
          <w:szCs w:val="18"/>
          <w:lang w:eastAsia="ru-RU"/>
        </w:rPr>
      </w:pP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653F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653F6">
        <w:rPr>
          <w:rFonts w:ascii="Arial" w:eastAsia="Times New Roman" w:hAnsi="Arial" w:cs="Arial"/>
          <w:sz w:val="18"/>
          <w:szCs w:val="20"/>
          <w:lang w:eastAsia="ru-RU"/>
        </w:rPr>
        <w:t>от  28.02.2023  № 166-п</w:t>
      </w:r>
    </w:p>
    <w:p w:rsidR="009653F6" w:rsidRPr="009653F6" w:rsidRDefault="009653F6" w:rsidP="009653F6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653F6">
        <w:rPr>
          <w:rFonts w:ascii="Arial" w:hAnsi="Arial" w:cs="Arial"/>
          <w:sz w:val="18"/>
          <w:szCs w:val="20"/>
        </w:rPr>
        <w:t>Приложение № 5</w:t>
      </w:r>
    </w:p>
    <w:p w:rsidR="009653F6" w:rsidRPr="009653F6" w:rsidRDefault="009653F6" w:rsidP="009653F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653F6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9653F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ab/>
      </w:r>
      <w:r w:rsidRPr="009653F6">
        <w:rPr>
          <w:rFonts w:ascii="Arial" w:hAnsi="Arial" w:cs="Arial"/>
          <w:sz w:val="20"/>
          <w:szCs w:val="20"/>
        </w:rPr>
        <w:tab/>
      </w:r>
      <w:r w:rsidRPr="009653F6">
        <w:rPr>
          <w:rFonts w:ascii="Arial" w:hAnsi="Arial" w:cs="Arial"/>
          <w:sz w:val="20"/>
          <w:szCs w:val="20"/>
        </w:rPr>
        <w:tab/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9653F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Паспорт подпрограммы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9653F6" w:rsidRPr="009653F6" w:rsidRDefault="009653F6" w:rsidP="009653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9653F6" w:rsidRPr="009653F6" w:rsidRDefault="009653F6" w:rsidP="009653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9653F6" w:rsidRPr="009653F6" w:rsidRDefault="009653F6" w:rsidP="009653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9653F6" w:rsidRPr="009653F6" w:rsidRDefault="009653F6" w:rsidP="009653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2022 – 2025 годы 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22 560 989,00 рублей, из них: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9653F6">
              <w:rPr>
                <w:rFonts w:ascii="Arial" w:hAnsi="Arial" w:cs="Arial"/>
                <w:color w:val="000000"/>
                <w:sz w:val="14"/>
                <w:szCs w:val="14"/>
              </w:rPr>
              <w:t xml:space="preserve">7 692 270,00 </w:t>
            </w:r>
            <w:r w:rsidRPr="009653F6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2023 году –   7 020 373,00 рублей,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lastRenderedPageBreak/>
              <w:t>в 2025 году –   3 924 173,00 рублей в том числе: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районный бюджет – 18 760 989,00 рублей, из них:</w:t>
            </w:r>
          </w:p>
          <w:p w:rsidR="009653F6" w:rsidRPr="009653F6" w:rsidRDefault="009653F6" w:rsidP="0032164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2022 году –   3 892 270,00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2023 году –   7 020 373,00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2025 году –   3 924 173,00 рублей.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краевой бюджет 3 800 000,00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2022 году –   3 800 000,00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</w:tc>
      </w:tr>
      <w:tr w:rsidR="009653F6" w:rsidRPr="009653F6" w:rsidTr="0032164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9653F6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9653F6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653F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653F6" w:rsidRPr="009653F6" w:rsidRDefault="009653F6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53F6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2.1. Постановка обще районной проблемы и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в целом.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653F6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653F6" w:rsidRPr="009653F6" w:rsidRDefault="009653F6" w:rsidP="009653F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ограниченность ресурсов;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lastRenderedPageBreak/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показатели результативности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района. </w:t>
      </w:r>
      <w:r w:rsidRPr="009653F6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9653F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9653F6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9653F6" w:rsidRPr="009653F6" w:rsidRDefault="009653F6" w:rsidP="009653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9653F6" w:rsidRPr="009653F6" w:rsidRDefault="009653F6" w:rsidP="009653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9653F6" w:rsidRPr="009653F6" w:rsidRDefault="009653F6" w:rsidP="009653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9653F6" w:rsidRPr="009653F6" w:rsidRDefault="009653F6" w:rsidP="009653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9653F6">
        <w:rPr>
          <w:rFonts w:ascii="Arial" w:hAnsi="Arial" w:cs="Arial"/>
          <w:sz w:val="20"/>
          <w:szCs w:val="20"/>
        </w:rPr>
        <w:t>дств кр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9653F6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9653F6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9653F6">
        <w:rPr>
          <w:rFonts w:ascii="Arial" w:hAnsi="Arial" w:cs="Arial"/>
          <w:sz w:val="20"/>
          <w:szCs w:val="20"/>
        </w:rPr>
        <w:t>.</w:t>
      </w:r>
      <w:proofErr w:type="gramEnd"/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9653F6">
        <w:rPr>
          <w:rFonts w:ascii="Arial" w:hAnsi="Arial" w:cs="Arial"/>
          <w:sz w:val="20"/>
          <w:szCs w:val="20"/>
          <w:lang w:val="en-US"/>
        </w:rPr>
        <w:t>I</w:t>
      </w:r>
      <w:r w:rsidRPr="009653F6">
        <w:rPr>
          <w:rFonts w:ascii="Arial" w:hAnsi="Arial" w:cs="Arial"/>
          <w:sz w:val="20"/>
          <w:szCs w:val="20"/>
        </w:rPr>
        <w:t xml:space="preserve"> – </w:t>
      </w:r>
      <w:r w:rsidRPr="009653F6">
        <w:rPr>
          <w:rFonts w:ascii="Arial" w:hAnsi="Arial" w:cs="Arial"/>
          <w:sz w:val="20"/>
          <w:szCs w:val="20"/>
          <w:lang w:val="en-US"/>
        </w:rPr>
        <w:t>III</w:t>
      </w:r>
      <w:r w:rsidRPr="009653F6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653F6">
        <w:rPr>
          <w:rFonts w:ascii="Arial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9653F6">
        <w:rPr>
          <w:rFonts w:ascii="Arial" w:hAnsi="Arial" w:cs="Arial"/>
          <w:sz w:val="20"/>
          <w:szCs w:val="20"/>
        </w:rPr>
        <w:t>контроль за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9653F6">
        <w:rPr>
          <w:rFonts w:ascii="Arial" w:hAnsi="Arial" w:cs="Arial"/>
          <w:sz w:val="20"/>
          <w:szCs w:val="20"/>
        </w:rPr>
        <w:tab/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9653F6">
        <w:rPr>
          <w:rFonts w:ascii="Arial" w:hAnsi="Arial" w:cs="Arial"/>
          <w:sz w:val="20"/>
          <w:szCs w:val="20"/>
        </w:rPr>
        <w:tab/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9653F6" w:rsidRPr="009653F6" w:rsidRDefault="009653F6" w:rsidP="00965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9653F6" w:rsidRPr="009653F6" w:rsidRDefault="009653F6" w:rsidP="009653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lastRenderedPageBreak/>
        <w:t xml:space="preserve">Муниципальным заказчиком - координатором подпрограммы является 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653F6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9653F6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9653F6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9653F6" w:rsidRPr="009653F6" w:rsidRDefault="009653F6" w:rsidP="009653F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9653F6">
        <w:rPr>
          <w:rFonts w:ascii="Arial" w:hAnsi="Arial" w:cs="Arial"/>
          <w:sz w:val="20"/>
          <w:szCs w:val="20"/>
        </w:rPr>
        <w:t>контроль за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9653F6">
        <w:rPr>
          <w:rFonts w:ascii="Arial" w:hAnsi="Arial" w:cs="Arial"/>
          <w:sz w:val="20"/>
          <w:szCs w:val="20"/>
        </w:rPr>
        <w:t>контроль за</w:t>
      </w:r>
      <w:proofErr w:type="gramEnd"/>
      <w:r w:rsidRPr="009653F6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9653F6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9653F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9653F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lastRenderedPageBreak/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9653F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653F6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653F6" w:rsidRPr="009653F6" w:rsidRDefault="009653F6" w:rsidP="009653F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653F6" w:rsidRPr="009653F6" w:rsidRDefault="009653F6" w:rsidP="009653F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9653F6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9653F6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9653F6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9653F6">
        <w:rPr>
          <w:rFonts w:ascii="Arial" w:hAnsi="Arial" w:cs="Arial"/>
          <w:sz w:val="20"/>
          <w:szCs w:val="20"/>
          <w:lang w:eastAsia="ru-RU"/>
        </w:rPr>
        <w:t>: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653F6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9653F6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653F6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9653F6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653F6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9653F6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9653F6" w:rsidRPr="009653F6" w:rsidRDefault="009653F6" w:rsidP="009653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9653F6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2.6. Мероприятия подпрограммы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653F6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653F6" w:rsidRPr="009653F6" w:rsidRDefault="009653F6" w:rsidP="0096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3F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653F6" w:rsidRPr="009653F6" w:rsidRDefault="009653F6" w:rsidP="009653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подпрограммы </w:t>
      </w:r>
      <w:r w:rsidRPr="009653F6">
        <w:rPr>
          <w:rFonts w:ascii="Arial" w:eastAsia="Times New Roman" w:hAnsi="Arial" w:cs="Arial"/>
          <w:sz w:val="20"/>
          <w:szCs w:val="20"/>
          <w:lang/>
        </w:rPr>
        <w:t xml:space="preserve"> в рамках государственной программы Красноярского края финансовые затраты подлежат корректировке.</w:t>
      </w:r>
    </w:p>
    <w:p w:rsidR="009653F6" w:rsidRPr="009653F6" w:rsidRDefault="009653F6" w:rsidP="009653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653F6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3F6" w:rsidRPr="009653F6" w:rsidRDefault="009653F6" w:rsidP="009653F6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653F6" w:rsidRPr="009653F6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9653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28.02 .2023  № 166-п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9653F6" w:rsidRPr="009653F6" w:rsidRDefault="009653F6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9653F6" w:rsidRPr="009653F6" w:rsidTr="00321645">
        <w:trPr>
          <w:trHeight w:val="161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53F6" w:rsidRPr="009653F6" w:rsidTr="00321645">
        <w:trPr>
          <w:trHeight w:val="1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Подпрограмма  "Обращение с отходами на территории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по 11 площадок накопления ТКО в 2022-2023 годах ежегодно *</w:t>
            </w: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100 контейнерного оборудования в 2023 года.*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3 299 500,00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6 145 700,00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16 044 200,00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 Ремонт и транспортировка контейнерного оборудования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2 210 709,00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и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75 единиц контейнерного оборудования в период с 2022-2025 года</w:t>
            </w:r>
          </w:p>
        </w:tc>
      </w:tr>
      <w:tr w:rsidR="009653F6" w:rsidRPr="009653F6" w:rsidTr="0032164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9653F6" w:rsidRPr="009653F6" w:rsidTr="00321645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256 080,00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по 800 ед. ртутьсодержащих ламп, 39 кг опасных отходов ежегодно в период с 2022-2025 года</w:t>
            </w:r>
          </w:p>
        </w:tc>
      </w:tr>
      <w:tr w:rsidR="009653F6" w:rsidRPr="009653F6" w:rsidTr="00321645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7 692 270,00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7 020 373,00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22 560 989,00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7 020 373,00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18 760 989,00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3F6" w:rsidRPr="009653F6" w:rsidTr="00321645">
        <w:trPr>
          <w:trHeight w:val="20"/>
        </w:trPr>
        <w:tc>
          <w:tcPr>
            <w:tcW w:w="2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3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3F6" w:rsidRPr="009653F6" w:rsidRDefault="009653F6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653F6" w:rsidRPr="009653F6" w:rsidRDefault="009653F6" w:rsidP="009653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3F6"/>
    <w:rsid w:val="0054488C"/>
    <w:rsid w:val="009653F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6182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2023-03-07T04:11:00Z</dcterms:created>
  <dcterms:modified xsi:type="dcterms:W3CDTF">2023-03-07T04:12:00Z</dcterms:modified>
</cp:coreProperties>
</file>