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6" w:rsidRDefault="00126856" w:rsidP="00EB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56" w:rsidRDefault="00126856" w:rsidP="0012685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619125" cy="773906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56" w:rsidRDefault="00126856" w:rsidP="0012685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856" w:rsidRDefault="00126856" w:rsidP="00126856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26856" w:rsidRDefault="00126856" w:rsidP="0012685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126856" w:rsidRDefault="00126856" w:rsidP="00126856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  <w:r w:rsidR="00DD0445">
        <w:rPr>
          <w:rFonts w:ascii="Times New Roman" w:hAnsi="Times New Roman"/>
          <w:sz w:val="28"/>
          <w:szCs w:val="28"/>
        </w:rPr>
        <w:t xml:space="preserve"> (ПРОЕКТ)</w:t>
      </w:r>
    </w:p>
    <w:p w:rsidR="00126856" w:rsidRDefault="00126856" w:rsidP="00126856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26856" w:rsidRDefault="00126856" w:rsidP="00126856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.      .2023                                с.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№ </w:t>
      </w:r>
    </w:p>
    <w:p w:rsidR="00126856" w:rsidRDefault="00126856" w:rsidP="00126856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126856" w:rsidRDefault="00126856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9FA" w:rsidRDefault="005819FA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учета предложений по проекту 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proofErr w:type="spellStart"/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депутатов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Красноярского края»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порядка участия граждан в его обсуждении</w:t>
      </w:r>
    </w:p>
    <w:p w:rsidR="005819FA" w:rsidRDefault="005819FA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F8E" w:rsidRPr="00265F8E" w:rsidRDefault="00265F8E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5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проведения 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 обсуждения и принятия изменений и дополнений в Устав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статьями 28, 44 Федерального закона </w:t>
      </w:r>
      <w:hyperlink r:id="rId5" w:tgtFrame="_blank" w:history="1">
        <w:r w:rsidRPr="009006E3">
          <w:rPr>
            <w:rFonts w:ascii="Times New Roman" w:eastAsia="Times New Roman" w:hAnsi="Times New Roman" w:cs="Times New Roman"/>
            <w:sz w:val="28"/>
            <w:szCs w:val="28"/>
          </w:rPr>
          <w:t>от 06 октября 2003 года № 131-ФЗ</w:t>
        </w:r>
      </w:hyperlink>
      <w:r w:rsidRPr="00265F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в Российской Федерации», статьями 21, </w:t>
      </w:r>
      <w:r w:rsidR="00F0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 </w:t>
      </w:r>
      <w:r w:rsidRP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5819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 района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Совет депутатов РЕШИЛ:</w:t>
      </w:r>
    </w:p>
    <w:p w:rsidR="00265F8E" w:rsidRDefault="00265F8E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учета предложений по проекту решения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 депутатов «О внесении изменений и дополнений в Устав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55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» и порядок участия граждан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 в его 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 со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приложению к настоящему Р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ешению.</w:t>
      </w:r>
    </w:p>
    <w:p w:rsidR="005C28AF" w:rsidRPr="00265F8E" w:rsidRDefault="005C28AF" w:rsidP="005C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Признать утратившим силу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от 24.08.2017 года №18/1-131 «О порядке учета предложений по проекту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проекту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края», порядка участия граждан в его обсуждении».</w:t>
      </w:r>
    </w:p>
    <w:p w:rsidR="00265F8E" w:rsidRPr="00265F8E" w:rsidRDefault="005C28AF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законности и муниципальной собственности (И.А. Калашников).</w:t>
      </w:r>
    </w:p>
    <w:p w:rsidR="00265F8E" w:rsidRPr="00265F8E" w:rsidRDefault="005C28AF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5F8E">
        <w:rPr>
          <w:rFonts w:ascii="Times New Roman" w:hAnsi="Times New Roman" w:cs="Times New Roman"/>
          <w:sz w:val="28"/>
          <w:szCs w:val="28"/>
        </w:rPr>
        <w:t>Настоящее Р</w:t>
      </w:r>
      <w:r w:rsidR="00265F8E" w:rsidRPr="00265F8E">
        <w:rPr>
          <w:rFonts w:ascii="Times New Roman" w:hAnsi="Times New Roman" w:cs="Times New Roman"/>
          <w:sz w:val="28"/>
          <w:szCs w:val="28"/>
        </w:rPr>
        <w:t>ешение вступает в силу в день, сле</w:t>
      </w:r>
      <w:r w:rsidR="00265F8E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  <w:r w:rsidR="001C1974">
        <w:rPr>
          <w:rFonts w:ascii="Times New Roman" w:hAnsi="Times New Roman" w:cs="Times New Roman"/>
          <w:sz w:val="28"/>
          <w:szCs w:val="28"/>
        </w:rPr>
        <w:t>опубликования в Официальном в</w:t>
      </w:r>
      <w:r w:rsidR="00265F8E" w:rsidRPr="00265F8E">
        <w:rPr>
          <w:rFonts w:ascii="Times New Roman" w:hAnsi="Times New Roman" w:cs="Times New Roman"/>
          <w:sz w:val="28"/>
          <w:szCs w:val="28"/>
        </w:rPr>
        <w:t xml:space="preserve">естнике </w:t>
      </w:r>
      <w:proofErr w:type="spellStart"/>
      <w:r w:rsidR="00265F8E" w:rsidRPr="00265F8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265F8E" w:rsidRPr="00265F8E">
        <w:rPr>
          <w:rFonts w:ascii="Times New Roman" w:hAnsi="Times New Roman" w:cs="Times New Roman"/>
          <w:sz w:val="28"/>
          <w:szCs w:val="28"/>
        </w:rPr>
        <w:t xml:space="preserve"> района, подлежит размещению на официальном сайте муниципального образования </w:t>
      </w:r>
      <w:proofErr w:type="spellStart"/>
      <w:r w:rsidR="00265F8E" w:rsidRPr="00265F8E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265F8E" w:rsidRPr="00265F8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65F8E" w:rsidRDefault="00265F8E" w:rsidP="00265F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365867" w:rsidRPr="00DB5840" w:rsidTr="008216F5">
        <w:tc>
          <w:tcPr>
            <w:tcW w:w="5388" w:type="dxa"/>
          </w:tcPr>
          <w:p w:rsidR="00365867" w:rsidRPr="00365867" w:rsidRDefault="005C28AF" w:rsidP="005C28AF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365867" w:rsidRPr="00365867" w:rsidRDefault="00365867" w:rsidP="00A17542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365867" w:rsidRPr="00365867" w:rsidRDefault="00365867" w:rsidP="00A1754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О. А. Шишкова</w:t>
            </w:r>
          </w:p>
          <w:p w:rsidR="00355E28" w:rsidRDefault="00365867" w:rsidP="00A17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E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65867" w:rsidRPr="00365867" w:rsidRDefault="00355E28" w:rsidP="00A17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65867">
              <w:rPr>
                <w:rFonts w:ascii="Times New Roman" w:hAnsi="Times New Roman" w:cs="Times New Roman"/>
                <w:sz w:val="28"/>
                <w:szCs w:val="28"/>
              </w:rPr>
              <w:t>«___»____________2023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5867" w:rsidRPr="00365867" w:rsidRDefault="00365867" w:rsidP="00A17542">
            <w:pPr>
              <w:spacing w:after="0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365867" w:rsidRPr="00365867" w:rsidRDefault="005C28AF" w:rsidP="005C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65867" w:rsidRPr="00365867" w:rsidRDefault="00365867" w:rsidP="00A1754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65867" w:rsidRPr="00365867" w:rsidRDefault="00365867" w:rsidP="00A1754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365867" w:rsidRPr="00365867" w:rsidRDefault="00365867" w:rsidP="00A17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65867" w:rsidRPr="00DB5840" w:rsidRDefault="00365867" w:rsidP="00A175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____________2023</w:t>
            </w: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22CB0" w:rsidRDefault="00722CB0" w:rsidP="00722CB0">
      <w:pPr>
        <w:pStyle w:val="a5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</w:t>
      </w:r>
    </w:p>
    <w:p w:rsidR="00722CB0" w:rsidRDefault="00722CB0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B0" w:rsidRDefault="00722CB0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</w:p>
    <w:p w:rsidR="00722CB0" w:rsidRDefault="00722CB0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«_____» __________ 2023 № _____</w:t>
      </w:r>
    </w:p>
    <w:p w:rsidR="00722CB0" w:rsidRDefault="00722CB0" w:rsidP="0072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CB0" w:rsidRDefault="00722CB0" w:rsidP="00722C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28AF" w:rsidRDefault="009006E3" w:rsidP="001C3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ПОРЯДОК</w:t>
      </w:r>
    </w:p>
    <w:p w:rsidR="009006E3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УЧЕТА ПРЕДЛОЖЕНИЙ ПО ПРОЕКТУ РЕШЕНИЯ БОГУЧАНСКОГО РАЙОННОГО СОВЕТА ДЕПУТАТОВ </w:t>
      </w:r>
    </w:p>
    <w:p w:rsidR="009006E3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«О ВНЕСЕНИИ ИЗМЕНЕНИЙ И ДОПОЛНЕНИЙ </w:t>
      </w:r>
    </w:p>
    <w:p w:rsidR="009006E3" w:rsidRDefault="009006E3" w:rsidP="00DD044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УСТАВ БОГУЧАНСКОГО РАЙОНА</w:t>
      </w:r>
      <w:r w:rsidR="00DD04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КРАСНОЯРСКОГО КРАЯ» </w:t>
      </w:r>
    </w:p>
    <w:p w:rsidR="00265F8E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 ПОРЯДОК УЧАСТИЯ ГРАЖДАН</w:t>
      </w:r>
      <w:r w:rsidR="00265F8E" w:rsidRPr="00265F8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ЕГО ОБСУЖДЕНИИ</w:t>
      </w:r>
    </w:p>
    <w:p w:rsidR="001C39A0" w:rsidRPr="00265F8E" w:rsidRDefault="001C39A0" w:rsidP="001C39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 разрабо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 в соответствии с требованиями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06.03.2006 № 131-ФЗ «Об общих принципах организации местного самоуправления в Российской Федерации»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пункта 3 статьи 76 Устава </w:t>
      </w:r>
      <w:proofErr w:type="spellStart"/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 на реализацию прав жителей муниципального образования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на осуществление местного самоуправления посредством участия в обсуждении проекта решения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(далее - районный Совет депутатов) о внесении изменений и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дополнений в Устав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(далее - Проект Решения).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A54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под</w:t>
      </w:r>
      <w:r w:rsidR="001C1974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публикации в Официальном в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естнике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 позднее, чем за 30 дней до дня рассмотрения его на заседании районного Совета депутатов и размещается на официальном сайте муниципального образования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="001F22EE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) одновременно с опубликованием настоящего Порядка.</w:t>
      </w:r>
      <w:r w:rsidRPr="00FA54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требуется официальное опубликование настоящего Порядка в случае, когда в Устав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вносятся изменения в форме точного воспроизведения положений </w:t>
      </w:r>
      <w:hyperlink r:id="rId7" w:tgtFrame="_blank" w:history="1">
        <w:r w:rsidRPr="00FA5424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FA5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законов, Устава или законов Красноярского края в целя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приведения Устава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 в соответствие с этими нормативными правовыми актами.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Предложения по Проекту решения могут вноситься главой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депутатами Совета депутатов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жителями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об</w:t>
      </w:r>
      <w:r w:rsidR="00257F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ладающими избирательным правом.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решения оформляются в письменном виде и представляются в районн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>ый Совет депутатов в течение десяти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его официального опубликования одним из следующих способов:</w:t>
      </w:r>
      <w:proofErr w:type="gramEnd"/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путем непосредственной подачи по адресу: Красноярский край, с.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 72, кабинет 17;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почтового отправления на адрес: 663431,Красноярский край, с.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 72;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адрес электронной почты </w:t>
      </w:r>
      <w:hyperlink r:id="rId8" w:history="1">
        <w:r w:rsidR="004A5BBC" w:rsidRPr="00FA542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bog-sovet@mail.ru</w:t>
        </w:r>
      </w:hyperlink>
      <w:r w:rsidR="004A5BBC" w:rsidRPr="00FA54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5BBC" w:rsidRPr="00FA5424" w:rsidRDefault="004A5BBC" w:rsidP="004A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- </w:t>
      </w:r>
      <w:r w:rsidRPr="00FA5424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образования </w:t>
      </w:r>
      <w:proofErr w:type="spellStart"/>
      <w:r w:rsidRPr="00FA542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FA542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522406" w:rsidRPr="00FA5424">
        <w:rPr>
          <w:rFonts w:ascii="Times New Roman" w:hAnsi="Times New Roman" w:cs="Times New Roman"/>
          <w:sz w:val="28"/>
          <w:szCs w:val="28"/>
        </w:rPr>
        <w:t xml:space="preserve"> </w:t>
      </w:r>
      <w:r w:rsidRPr="00FA5424">
        <w:rPr>
          <w:rFonts w:ascii="Times New Roman" w:hAnsi="Times New Roman" w:cs="Times New Roman"/>
          <w:sz w:val="28"/>
          <w:szCs w:val="28"/>
        </w:rPr>
        <w:t>(</w:t>
      </w:r>
      <w:r w:rsidR="004B4D1A" w:rsidRPr="00FA542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4B4D1A" w:rsidRPr="00FA5424">
        <w:rPr>
          <w:rFonts w:ascii="Times New Roman" w:hAnsi="Times New Roman" w:cs="Times New Roman"/>
          <w:sz w:val="28"/>
          <w:szCs w:val="28"/>
        </w:rPr>
        <w:t>Онлайн-приёмную</w:t>
      </w:r>
      <w:proofErr w:type="spellEnd"/>
      <w:r w:rsidR="004B4D1A" w:rsidRPr="00FA5424">
        <w:rPr>
          <w:rFonts w:ascii="Times New Roman" w:hAnsi="Times New Roman" w:cs="Times New Roman"/>
          <w:sz w:val="28"/>
          <w:szCs w:val="28"/>
        </w:rPr>
        <w:t xml:space="preserve"> </w:t>
      </w:r>
      <w:r w:rsidRPr="00FA5424">
        <w:rPr>
          <w:rFonts w:ascii="Times New Roman" w:hAnsi="Times New Roman" w:cs="Times New Roman"/>
          <w:sz w:val="28"/>
          <w:szCs w:val="28"/>
        </w:rPr>
        <w:t>на странице районного Совета депутатов).</w:t>
      </w:r>
    </w:p>
    <w:p w:rsidR="001C39A0" w:rsidRPr="00FA5424" w:rsidRDefault="001C39A0" w:rsidP="004A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индивидуальных предложениях граждан должны быть указаны: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рождения;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355E28" w:rsidRDefault="00355E28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телефона,</w:t>
      </w:r>
    </w:p>
    <w:p w:rsidR="001C39A0" w:rsidRPr="00FA5424" w:rsidRDefault="00FB3028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 личная подпись гражданина.</w:t>
      </w:r>
    </w:p>
    <w:p w:rsidR="00522406" w:rsidRPr="00FA5424" w:rsidRDefault="001C39A0" w:rsidP="004B4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обращения граждан направляются с приложением протокола собрания граждан и указанием фамилии, имени, отчества, даты рождения, адреса места жительства и номера телефона лица, которому доверено представлять вносимые предложения.</w:t>
      </w:r>
      <w:r w:rsidR="00522406" w:rsidRPr="00FA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9A0" w:rsidRPr="00FA5424" w:rsidRDefault="00522406" w:rsidP="0052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2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r w:rsidR="005873C2">
        <w:rPr>
          <w:rFonts w:ascii="Times New Roman" w:hAnsi="Times New Roman" w:cs="Times New Roman"/>
          <w:color w:val="000000"/>
          <w:sz w:val="28"/>
          <w:szCs w:val="28"/>
        </w:rPr>
        <w:t xml:space="preserve">Проекту решения </w:t>
      </w:r>
      <w:r w:rsidRPr="00FA5424">
        <w:rPr>
          <w:rFonts w:ascii="Times New Roman" w:hAnsi="Times New Roman" w:cs="Times New Roman"/>
          <w:color w:val="000000"/>
          <w:sz w:val="28"/>
          <w:szCs w:val="28"/>
        </w:rPr>
        <w:t>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(далее – Комиссия) не позднее рабочего дня, следующего за днем их поступления.</w:t>
      </w:r>
      <w:proofErr w:type="gramEnd"/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вносятся только в отношении опубликованного Проекта решения.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внесенные с нарушением требований, установленных настоящим Порядком, а также поступившие за пределами срока, установленного пу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5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рассмотрению не подлежат.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рассматривает поступившие пред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="00FA5424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течение трех</w:t>
      </w:r>
      <w:r w:rsidR="007C7775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после окончания срока, установленного для их представления.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Инициаторы предложений вправе принимать участие в обсуждении своих предложений на заседании Комиссии, для чего </w:t>
      </w:r>
      <w:proofErr w:type="gramStart"/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</w:t>
      </w:r>
      <w:proofErr w:type="gramEnd"/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информирует их о месте и времени зас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>едания Комиссии не позднее двух</w:t>
      </w:r>
      <w:r w:rsidR="007C7775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дня заседания.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обсуждения Комиссия принимает решение о вынесении поступивших предложений на публичные слушания либо отклоняет их.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уведомляет их о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принятом решении в течение двух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его принятия.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Инициаторы предложений, выносимых по результатам рассмотрения Комиссией на публичные слушания, приглашаются для участия в публичных слушани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Граждане принимают участие в обсуждении Проекта решения путем участия в публичных слушаниях по данному проекту в порядке, установленном Уст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авом района и настоящим Порядком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Предложения по Проекту Решения носят рекомендательный характер и подлежат отражению в протоколе публичных слушаний.</w:t>
      </w:r>
    </w:p>
    <w:p w:rsidR="001C39A0" w:rsidRPr="009933A2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13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Доработанный по результатам публичных слушаний Проект Решения рассматривается на заседании районного Совета депутатов.</w:t>
      </w:r>
    </w:p>
    <w:p w:rsidR="001C39A0" w:rsidRDefault="001C39A0" w:rsidP="001C39A0"/>
    <w:p w:rsidR="001C39A0" w:rsidRDefault="001C39A0" w:rsidP="001C39A0"/>
    <w:p w:rsidR="00C36878" w:rsidRPr="005819FA" w:rsidRDefault="00C36878" w:rsidP="00581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878" w:rsidRPr="005819FA" w:rsidSect="00355E2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8E"/>
    <w:rsid w:val="00090820"/>
    <w:rsid w:val="00116EDE"/>
    <w:rsid w:val="00125A90"/>
    <w:rsid w:val="00126856"/>
    <w:rsid w:val="001644E7"/>
    <w:rsid w:val="001C1974"/>
    <w:rsid w:val="001C39A0"/>
    <w:rsid w:val="001F22EE"/>
    <w:rsid w:val="0020460C"/>
    <w:rsid w:val="00257F30"/>
    <w:rsid w:val="00265F8E"/>
    <w:rsid w:val="003337C3"/>
    <w:rsid w:val="00355E28"/>
    <w:rsid w:val="00365867"/>
    <w:rsid w:val="003E6EDB"/>
    <w:rsid w:val="004A5BBC"/>
    <w:rsid w:val="004B4D1A"/>
    <w:rsid w:val="004C3483"/>
    <w:rsid w:val="004E17C6"/>
    <w:rsid w:val="005159C3"/>
    <w:rsid w:val="00522406"/>
    <w:rsid w:val="00530ACF"/>
    <w:rsid w:val="00554627"/>
    <w:rsid w:val="00560750"/>
    <w:rsid w:val="005618B6"/>
    <w:rsid w:val="005819FA"/>
    <w:rsid w:val="005873C2"/>
    <w:rsid w:val="005C28AF"/>
    <w:rsid w:val="006007D0"/>
    <w:rsid w:val="006A6108"/>
    <w:rsid w:val="00722CB0"/>
    <w:rsid w:val="00764BB5"/>
    <w:rsid w:val="00783E3A"/>
    <w:rsid w:val="007C7775"/>
    <w:rsid w:val="008A1ECE"/>
    <w:rsid w:val="008C2B88"/>
    <w:rsid w:val="009006E3"/>
    <w:rsid w:val="009262E8"/>
    <w:rsid w:val="00932C03"/>
    <w:rsid w:val="009933A2"/>
    <w:rsid w:val="009B1F5F"/>
    <w:rsid w:val="00A17542"/>
    <w:rsid w:val="00A824B0"/>
    <w:rsid w:val="00C36878"/>
    <w:rsid w:val="00C61F54"/>
    <w:rsid w:val="00D104BE"/>
    <w:rsid w:val="00DD0445"/>
    <w:rsid w:val="00E3083F"/>
    <w:rsid w:val="00EB5945"/>
    <w:rsid w:val="00F02330"/>
    <w:rsid w:val="00FA5424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65F8E"/>
  </w:style>
  <w:style w:type="paragraph" w:customStyle="1" w:styleId="consplusnormal">
    <w:name w:val="consplusnormal"/>
    <w:basedOn w:val="a"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F54"/>
    <w:pPr>
      <w:ind w:left="720"/>
      <w:contextualSpacing/>
    </w:pPr>
  </w:style>
  <w:style w:type="paragraph" w:styleId="a5">
    <w:name w:val="No Spacing"/>
    <w:uiPriority w:val="1"/>
    <w:qFormat/>
    <w:rsid w:val="0012685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5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-sove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E7712E7-A426-47C7-AD88-87725E725C7F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33</cp:revision>
  <cp:lastPrinted>2023-02-09T04:27:00Z</cp:lastPrinted>
  <dcterms:created xsi:type="dcterms:W3CDTF">2023-02-08T07:18:00Z</dcterms:created>
  <dcterms:modified xsi:type="dcterms:W3CDTF">2023-02-10T04:58:00Z</dcterms:modified>
</cp:coreProperties>
</file>