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35C00">
        <w:rPr>
          <w:rFonts w:ascii="Times New Roman" w:eastAsia="Times New Roman" w:hAnsi="Times New Roman"/>
          <w:b/>
          <w:sz w:val="56"/>
          <w:szCs w:val="56"/>
          <w:lang w:eastAsia="ru-RU"/>
        </w:rPr>
        <w:t>15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35C0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35C00" w:rsidRPr="00E35C00" w:rsidRDefault="00002B66" w:rsidP="00E35C0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544FA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C544FA"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 w:rsidR="00580E35" w:rsidRPr="00C544F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580E35" w:rsidRPr="00C544FA">
        <w:rPr>
          <w:rFonts w:ascii="Times New Roman" w:hAnsi="Times New Roman"/>
          <w:sz w:val="20"/>
          <w:szCs w:val="20"/>
        </w:rPr>
        <w:t xml:space="preserve"> района № </w:t>
      </w:r>
      <w:r w:rsidR="00E35C00">
        <w:rPr>
          <w:rFonts w:ascii="Times New Roman" w:hAnsi="Times New Roman"/>
          <w:sz w:val="20"/>
          <w:szCs w:val="20"/>
        </w:rPr>
        <w:t>515</w:t>
      </w:r>
      <w:r w:rsidRPr="00C544FA">
        <w:rPr>
          <w:rFonts w:ascii="Times New Roman" w:hAnsi="Times New Roman"/>
          <w:sz w:val="20"/>
          <w:szCs w:val="20"/>
        </w:rPr>
        <w:t xml:space="preserve">-П от </w:t>
      </w:r>
      <w:r w:rsidR="00E35C00">
        <w:rPr>
          <w:rFonts w:ascii="Times New Roman" w:hAnsi="Times New Roman"/>
          <w:bCs/>
          <w:sz w:val="20"/>
          <w:szCs w:val="20"/>
        </w:rPr>
        <w:t>18</w:t>
      </w:r>
      <w:r w:rsidR="00C544FA">
        <w:rPr>
          <w:rFonts w:ascii="Times New Roman" w:hAnsi="Times New Roman"/>
          <w:bCs/>
          <w:sz w:val="20"/>
          <w:szCs w:val="20"/>
        </w:rPr>
        <w:t>.05</w:t>
      </w:r>
      <w:r w:rsidR="00045C8A" w:rsidRPr="00C544FA">
        <w:rPr>
          <w:rFonts w:ascii="Times New Roman" w:hAnsi="Times New Roman"/>
          <w:bCs/>
          <w:sz w:val="20"/>
          <w:szCs w:val="20"/>
        </w:rPr>
        <w:t>.2020</w:t>
      </w:r>
      <w:r w:rsidRPr="00C544FA">
        <w:rPr>
          <w:rFonts w:ascii="Times New Roman" w:hAnsi="Times New Roman"/>
          <w:sz w:val="20"/>
          <w:szCs w:val="20"/>
        </w:rPr>
        <w:t xml:space="preserve"> г.</w:t>
      </w:r>
      <w:r w:rsidR="00F36152" w:rsidRPr="00C544FA">
        <w:rPr>
          <w:rFonts w:ascii="Times New Roman" w:hAnsi="Times New Roman"/>
          <w:sz w:val="20"/>
          <w:szCs w:val="20"/>
        </w:rPr>
        <w:t xml:space="preserve">  </w:t>
      </w:r>
      <w:r w:rsidRPr="00C544FA">
        <w:rPr>
          <w:rFonts w:ascii="Times New Roman" w:hAnsi="Times New Roman"/>
          <w:sz w:val="20"/>
          <w:szCs w:val="20"/>
        </w:rPr>
        <w:t xml:space="preserve"> </w:t>
      </w:r>
      <w:r w:rsidR="00F36152" w:rsidRPr="00C544FA">
        <w:rPr>
          <w:rFonts w:ascii="Times New Roman" w:hAnsi="Times New Roman"/>
          <w:sz w:val="20"/>
          <w:szCs w:val="20"/>
        </w:rPr>
        <w:t xml:space="preserve"> </w:t>
      </w:r>
      <w:r w:rsidR="002E668D">
        <w:rPr>
          <w:rFonts w:ascii="Times New Roman" w:hAnsi="Times New Roman"/>
          <w:sz w:val="20"/>
          <w:szCs w:val="20"/>
        </w:rPr>
        <w:t xml:space="preserve">        </w:t>
      </w:r>
      <w:r w:rsidR="0048714F" w:rsidRPr="00C544FA">
        <w:rPr>
          <w:rFonts w:ascii="Times New Roman" w:hAnsi="Times New Roman"/>
          <w:bCs/>
          <w:iCs/>
          <w:sz w:val="20"/>
          <w:szCs w:val="20"/>
        </w:rPr>
        <w:t>«</w:t>
      </w:r>
      <w:r w:rsidR="00E35C00" w:rsidRPr="00E35C00">
        <w:rPr>
          <w:rFonts w:ascii="Times New Roman" w:hAnsi="Times New Roman"/>
          <w:bCs/>
          <w:iCs/>
          <w:sz w:val="20"/>
          <w:szCs w:val="20"/>
        </w:rPr>
        <w:t>О проведении публичных слушаний по вопросу «Об утверждении годового отчета об исполнении районного бюджета за 2019 год»</w:t>
      </w:r>
      <w:r w:rsidR="00E35C00">
        <w:rPr>
          <w:rFonts w:ascii="Times New Roman" w:hAnsi="Times New Roman"/>
          <w:bCs/>
          <w:iCs/>
          <w:sz w:val="20"/>
          <w:szCs w:val="20"/>
        </w:rPr>
        <w:t>»</w:t>
      </w:r>
    </w:p>
    <w:p w:rsidR="00C544FA" w:rsidRPr="00AA637A" w:rsidRDefault="00A30A22" w:rsidP="00A30A2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44FA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C544F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544FA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517</w:t>
      </w:r>
      <w:r w:rsidRPr="00C544F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18.05</w:t>
      </w:r>
      <w:r w:rsidRPr="00C544FA">
        <w:rPr>
          <w:rFonts w:ascii="Times New Roman" w:hAnsi="Times New Roman"/>
          <w:bCs/>
          <w:sz w:val="20"/>
          <w:szCs w:val="20"/>
        </w:rPr>
        <w:t>.2020</w:t>
      </w:r>
      <w:r w:rsidRPr="00C544FA">
        <w:rPr>
          <w:rFonts w:ascii="Times New Roman" w:hAnsi="Times New Roman"/>
          <w:sz w:val="20"/>
          <w:szCs w:val="20"/>
        </w:rPr>
        <w:t xml:space="preserve"> г.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544FA">
        <w:rPr>
          <w:rFonts w:ascii="Times New Roman" w:hAnsi="Times New Roman"/>
          <w:bCs/>
          <w:iCs/>
          <w:sz w:val="20"/>
          <w:szCs w:val="20"/>
        </w:rPr>
        <w:t>«</w:t>
      </w:r>
      <w:r w:rsidRPr="00A30A22">
        <w:rPr>
          <w:rFonts w:ascii="Times New Roman" w:hAnsi="Times New Roman"/>
          <w:bCs/>
          <w:iCs/>
          <w:sz w:val="20"/>
          <w:szCs w:val="20"/>
        </w:rPr>
        <w:t>Об  утверждении   документации   по  планировке территории линейного объекта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AA637A" w:rsidRPr="00AA637A" w:rsidRDefault="00AA637A" w:rsidP="00AA637A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544FA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C544F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544FA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51</w:t>
      </w:r>
      <w:r w:rsidRPr="00AA637A">
        <w:rPr>
          <w:rFonts w:ascii="Times New Roman" w:hAnsi="Times New Roman"/>
          <w:sz w:val="20"/>
          <w:szCs w:val="20"/>
        </w:rPr>
        <w:t>8</w:t>
      </w:r>
      <w:r w:rsidRPr="00C544F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18.05</w:t>
      </w:r>
      <w:r w:rsidRPr="00C544FA">
        <w:rPr>
          <w:rFonts w:ascii="Times New Roman" w:hAnsi="Times New Roman"/>
          <w:bCs/>
          <w:sz w:val="20"/>
          <w:szCs w:val="20"/>
        </w:rPr>
        <w:t>.2020</w:t>
      </w:r>
      <w:r w:rsidRPr="00C544FA">
        <w:rPr>
          <w:rFonts w:ascii="Times New Roman" w:hAnsi="Times New Roman"/>
          <w:sz w:val="20"/>
          <w:szCs w:val="20"/>
        </w:rPr>
        <w:t xml:space="preserve"> г.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544FA">
        <w:rPr>
          <w:rFonts w:ascii="Times New Roman" w:hAnsi="Times New Roman"/>
          <w:bCs/>
          <w:iCs/>
          <w:sz w:val="20"/>
          <w:szCs w:val="20"/>
        </w:rPr>
        <w:t>«</w:t>
      </w:r>
      <w:r w:rsidRPr="00AA637A">
        <w:rPr>
          <w:rFonts w:ascii="Times New Roman" w:hAnsi="Times New Roman"/>
          <w:bCs/>
          <w:iCs/>
          <w:sz w:val="20"/>
          <w:szCs w:val="20"/>
        </w:rPr>
        <w:t xml:space="preserve">Об утверждении Порядка премирования муниципальных служащих администрации </w:t>
      </w:r>
      <w:proofErr w:type="spellStart"/>
      <w:r w:rsidRPr="00AA637A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AA637A">
        <w:rPr>
          <w:rFonts w:ascii="Times New Roman" w:hAnsi="Times New Roman"/>
          <w:bCs/>
          <w:iCs/>
          <w:sz w:val="20"/>
          <w:szCs w:val="20"/>
        </w:rPr>
        <w:t xml:space="preserve"> района и структурных подразделений  администрации </w:t>
      </w:r>
      <w:proofErr w:type="spellStart"/>
      <w:r w:rsidRPr="00AA637A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AA637A">
        <w:rPr>
          <w:rFonts w:ascii="Times New Roman" w:hAnsi="Times New Roman"/>
          <w:bCs/>
          <w:iCs/>
          <w:sz w:val="20"/>
          <w:szCs w:val="20"/>
        </w:rPr>
        <w:t xml:space="preserve"> района, наделенных правами юридического лица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AA637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AA637A" w:rsidRPr="00AA637A" w:rsidRDefault="00AA637A" w:rsidP="00AA637A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544FA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C544F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544FA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557</w:t>
      </w:r>
      <w:r w:rsidRPr="00C544F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28.05</w:t>
      </w:r>
      <w:r w:rsidRPr="00C544FA">
        <w:rPr>
          <w:rFonts w:ascii="Times New Roman" w:hAnsi="Times New Roman"/>
          <w:bCs/>
          <w:sz w:val="20"/>
          <w:szCs w:val="20"/>
        </w:rPr>
        <w:t>.2020</w:t>
      </w:r>
      <w:r w:rsidRPr="00C544FA">
        <w:rPr>
          <w:rFonts w:ascii="Times New Roman" w:hAnsi="Times New Roman"/>
          <w:sz w:val="20"/>
          <w:szCs w:val="20"/>
        </w:rPr>
        <w:t xml:space="preserve"> г.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544FA">
        <w:rPr>
          <w:rFonts w:ascii="Times New Roman" w:hAnsi="Times New Roman"/>
          <w:bCs/>
          <w:iCs/>
          <w:sz w:val="20"/>
          <w:szCs w:val="20"/>
        </w:rPr>
        <w:t>«</w:t>
      </w:r>
      <w:r w:rsidRPr="00AA637A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муниципальную  программу </w:t>
      </w:r>
      <w:proofErr w:type="spellStart"/>
      <w:r w:rsidRPr="00AA637A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AA637A">
        <w:rPr>
          <w:rFonts w:ascii="Times New Roman" w:hAnsi="Times New Roman"/>
          <w:bCs/>
          <w:iCs/>
          <w:sz w:val="20"/>
          <w:szCs w:val="20"/>
        </w:rPr>
        <w:t xml:space="preserve"> района «Развитие культуры», утвержденную постановлением администрации </w:t>
      </w:r>
      <w:proofErr w:type="spellStart"/>
      <w:r w:rsidRPr="00AA637A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AA637A">
        <w:rPr>
          <w:rFonts w:ascii="Times New Roman" w:hAnsi="Times New Roman"/>
          <w:bCs/>
          <w:iCs/>
          <w:sz w:val="20"/>
          <w:szCs w:val="20"/>
        </w:rPr>
        <w:t xml:space="preserve"> района от 01.11.2013 № 1392-п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AA637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544FA" w:rsidRPr="002C0EDC" w:rsidRDefault="00C544FA" w:rsidP="000E2C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4FA" w:rsidRPr="002C0EDC" w:rsidRDefault="00C544F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4FA" w:rsidRDefault="00C544F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Pr="00E35C00" w:rsidRDefault="00E35C00" w:rsidP="00E35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5C00">
        <w:rPr>
          <w:rFonts w:eastAsia="Times New Roman"/>
          <w:lang w:eastAsia="ru-RU"/>
        </w:rPr>
        <w:object w:dxaOrig="1770" w:dyaOrig="2400">
          <v:rect id="rectole0000000000" o:spid="_x0000_i1025" style="width:36.95pt;height:50.5pt" o:ole="" o:preferrelative="t" stroked="f">
            <v:imagedata r:id="rId11" o:title=""/>
          </v:rect>
          <o:OLEObject Type="Embed" ProgID="StaticMetafile" ShapeID="rectole0000000000" DrawAspect="Content" ObjectID="_1653301986" r:id="rId12"/>
        </w:object>
      </w:r>
    </w:p>
    <w:p w:rsidR="00E35C00" w:rsidRPr="00E35C00" w:rsidRDefault="00E35C00" w:rsidP="00E35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5C00" w:rsidRPr="00E35C00" w:rsidRDefault="00E35C00" w:rsidP="00E35C0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E35C00" w:rsidRPr="00E35C00" w:rsidRDefault="00E35C00" w:rsidP="00E35C0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E35C00" w:rsidRPr="00E35C00" w:rsidRDefault="00E35C00" w:rsidP="00E35C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18.05.2020                              с. </w:t>
      </w:r>
      <w:proofErr w:type="spellStart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№  515 -</w:t>
      </w:r>
      <w:proofErr w:type="spellStart"/>
      <w:proofErr w:type="gramStart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E35C00" w:rsidRPr="00E35C00" w:rsidRDefault="00E35C00" w:rsidP="00E35C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Pr="00E35C00" w:rsidRDefault="00E35C00" w:rsidP="00E35C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>О проведении публичных слушаний по вопросу «</w:t>
      </w: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утверждении годового отчета об исполнении районного бюджета за 2019 год»</w:t>
      </w:r>
    </w:p>
    <w:p w:rsidR="00E35C00" w:rsidRPr="00E35C00" w:rsidRDefault="00E35C00" w:rsidP="00E35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E35C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proofErr w:type="gramStart"/>
      <w:r w:rsidRPr="00E35C00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E35C00">
        <w:rPr>
          <w:rFonts w:ascii="Times New Roman" w:hAnsi="Times New Roman"/>
          <w:color w:val="000000"/>
          <w:sz w:val="20"/>
          <w:szCs w:val="20"/>
          <w:lang w:eastAsia="ru-RU" w:bidi="ru-RU"/>
        </w:rPr>
        <w:t>Богучанский</w:t>
      </w:r>
      <w:proofErr w:type="spellEnd"/>
      <w:r w:rsidRPr="00E35C00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район, утвержденного решением </w:t>
      </w:r>
      <w:proofErr w:type="spellStart"/>
      <w:r w:rsidRPr="00E35C00">
        <w:rPr>
          <w:rFonts w:ascii="Times New Roman" w:hAnsi="Times New Roman"/>
          <w:color w:val="000000"/>
          <w:sz w:val="20"/>
          <w:szCs w:val="20"/>
          <w:lang w:eastAsia="ru-RU" w:bidi="ru-RU"/>
        </w:rPr>
        <w:t>Богучанского</w:t>
      </w:r>
      <w:proofErr w:type="spellEnd"/>
      <w:r w:rsidRPr="00E35C00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районного Совета депутатов от 29.10.2012 № 23/1-230, </w:t>
      </w:r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ст. 21 Устава </w:t>
      </w:r>
      <w:proofErr w:type="spellStart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</w:t>
      </w:r>
      <w:proofErr w:type="gramEnd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утвержденного решением </w:t>
      </w:r>
      <w:proofErr w:type="spellStart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15.03.2018 № 22/1-166 </w:t>
      </w:r>
      <w:r w:rsidRPr="00E35C00">
        <w:rPr>
          <w:rFonts w:ascii="Times New Roman" w:hAnsi="Times New Roman"/>
          <w:color w:val="000000"/>
          <w:sz w:val="20"/>
          <w:szCs w:val="20"/>
          <w:lang w:eastAsia="ru-RU" w:bidi="ru-RU"/>
        </w:rPr>
        <w:t>«О проведении публичных слушаний»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,</w:t>
      </w:r>
    </w:p>
    <w:p w:rsidR="00E35C00" w:rsidRPr="00E35C00" w:rsidRDefault="00E35C00" w:rsidP="00E35C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C00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E35C00" w:rsidRPr="00E35C00" w:rsidRDefault="00E35C00" w:rsidP="00E35C0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по вопросу «Об утверждении годового отчета об исполнении районного бюджета за 2019 год»</w:t>
      </w:r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 9 июня 2020 года</w:t>
      </w: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12-00 ч, начало регистрации 10-00 ч по адресу: Красноярский край,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E35C00" w:rsidRPr="00E35C00" w:rsidRDefault="00E35C00" w:rsidP="00E35C00">
      <w:pPr>
        <w:numPr>
          <w:ilvl w:val="0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E35C00" w:rsidRPr="00E35C00" w:rsidRDefault="00E35C00" w:rsidP="00E35C00">
      <w:pPr>
        <w:numPr>
          <w:ilvl w:val="0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E35C00" w:rsidRPr="00E35C00" w:rsidRDefault="00E35C00" w:rsidP="00E35C00">
      <w:pPr>
        <w:numPr>
          <w:ilvl w:val="0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E35C00" w:rsidRPr="00E35C00" w:rsidRDefault="00E35C00" w:rsidP="00E35C00">
      <w:pPr>
        <w:numPr>
          <w:ilvl w:val="0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Контроль за</w:t>
      </w:r>
      <w:proofErr w:type="gram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района  по экономике и планированию Н.В.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Илиндееву</w:t>
      </w:r>
      <w:proofErr w:type="spellEnd"/>
    </w:p>
    <w:p w:rsidR="00E35C00" w:rsidRPr="00E35C00" w:rsidRDefault="00E35C00" w:rsidP="00E35C00">
      <w:pPr>
        <w:numPr>
          <w:ilvl w:val="0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Богучанский</w:t>
      </w:r>
      <w:proofErr w:type="spell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район </w:t>
      </w:r>
      <w:hyperlink r:id="rId13" w:history="1">
        <w:r w:rsidRPr="00E35C00">
          <w:rPr>
            <w:rFonts w:ascii="Times New Roman" w:eastAsia="Times New Roman" w:hAnsi="Times New Roman"/>
            <w:sz w:val="20"/>
            <w:szCs w:val="20"/>
            <w:lang w:val="en-US" w:eastAsia="zh-CN"/>
          </w:rPr>
          <w:t>www</w:t>
        </w:r>
        <w:r w:rsidRPr="00E35C00">
          <w:rPr>
            <w:rFonts w:ascii="Times New Roman" w:eastAsia="Times New Roman" w:hAnsi="Times New Roman"/>
            <w:sz w:val="20"/>
            <w:szCs w:val="20"/>
            <w:lang w:eastAsia="zh-CN"/>
          </w:rPr>
          <w:t>.</w:t>
        </w:r>
        <w:proofErr w:type="spellStart"/>
        <w:r w:rsidRPr="00E35C00">
          <w:rPr>
            <w:rFonts w:ascii="Times New Roman" w:eastAsia="Times New Roman" w:hAnsi="Times New Roman"/>
            <w:sz w:val="20"/>
            <w:szCs w:val="20"/>
            <w:lang w:val="en-US" w:eastAsia="zh-CN"/>
          </w:rPr>
          <w:t>boguchansky</w:t>
        </w:r>
        <w:proofErr w:type="spellEnd"/>
        <w:r w:rsidRPr="00E35C00">
          <w:rPr>
            <w:rFonts w:ascii="Times New Roman" w:eastAsia="Times New Roman" w:hAnsi="Times New Roman"/>
            <w:sz w:val="20"/>
            <w:szCs w:val="20"/>
            <w:lang w:eastAsia="zh-CN"/>
          </w:rPr>
          <w:t>-</w:t>
        </w:r>
        <w:proofErr w:type="spellStart"/>
        <w:r w:rsidRPr="00E35C00">
          <w:rPr>
            <w:rFonts w:ascii="Times New Roman" w:eastAsia="Times New Roman" w:hAnsi="Times New Roman"/>
            <w:sz w:val="20"/>
            <w:szCs w:val="20"/>
            <w:lang w:val="en-US" w:eastAsia="zh-CN"/>
          </w:rPr>
          <w:t>raion</w:t>
        </w:r>
        <w:proofErr w:type="spellEnd"/>
        <w:r w:rsidRPr="00E35C00">
          <w:rPr>
            <w:rFonts w:ascii="Times New Roman" w:eastAsia="Times New Roman" w:hAnsi="Times New Roman"/>
            <w:sz w:val="20"/>
            <w:szCs w:val="20"/>
            <w:lang w:eastAsia="zh-CN"/>
          </w:rPr>
          <w:t>.</w:t>
        </w:r>
        <w:proofErr w:type="spellStart"/>
        <w:r w:rsidRPr="00E35C00">
          <w:rPr>
            <w:rFonts w:ascii="Times New Roman" w:eastAsia="Times New Roman" w:hAnsi="Times New Roman"/>
            <w:sz w:val="20"/>
            <w:szCs w:val="20"/>
            <w:lang w:val="en-US" w:eastAsia="zh-CN"/>
          </w:rPr>
          <w:t>ru</w:t>
        </w:r>
        <w:proofErr w:type="spellEnd"/>
      </w:hyperlink>
      <w:r w:rsidRPr="00E35C0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разделе «Нормотворчество» и в Официальном вестнике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района.</w:t>
      </w:r>
    </w:p>
    <w:p w:rsidR="00E35C00" w:rsidRPr="00E35C00" w:rsidRDefault="00E35C00" w:rsidP="00E35C00">
      <w:pPr>
        <w:numPr>
          <w:ilvl w:val="0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E35C00">
        <w:rPr>
          <w:rFonts w:ascii="Times New Roman" w:eastAsia="Times New Roman" w:hAnsi="Times New Roman"/>
          <w:sz w:val="20"/>
          <w:szCs w:val="20"/>
          <w:lang w:eastAsia="zh-CN"/>
        </w:rPr>
        <w:t xml:space="preserve"> Постановление вступает в силу со </w:t>
      </w:r>
      <w:proofErr w:type="gramStart"/>
      <w:r w:rsidRPr="00E35C00">
        <w:rPr>
          <w:rFonts w:ascii="Times New Roman" w:eastAsia="Times New Roman" w:hAnsi="Times New Roman"/>
          <w:sz w:val="20"/>
          <w:szCs w:val="20"/>
          <w:lang w:eastAsia="zh-CN"/>
        </w:rPr>
        <w:t>дня</w:t>
      </w:r>
      <w:proofErr w:type="gramEnd"/>
      <w:r w:rsidRPr="00E35C00">
        <w:rPr>
          <w:rFonts w:ascii="Times New Roman" w:eastAsia="Times New Roman" w:hAnsi="Times New Roman"/>
          <w:sz w:val="20"/>
          <w:szCs w:val="20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E35C00">
        <w:rPr>
          <w:rFonts w:ascii="Times New Roman" w:eastAsia="Times New Roman" w:hAnsi="Times New Roman"/>
          <w:sz w:val="20"/>
          <w:szCs w:val="20"/>
          <w:lang w:eastAsia="zh-CN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sz w:val="20"/>
          <w:szCs w:val="20"/>
          <w:lang w:eastAsia="zh-CN"/>
        </w:rPr>
        <w:t xml:space="preserve"> района.</w:t>
      </w:r>
    </w:p>
    <w:p w:rsidR="00E35C00" w:rsidRPr="00E35C00" w:rsidRDefault="00E35C00" w:rsidP="00E35C00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5C00" w:rsidRPr="00E35C00" w:rsidRDefault="00E35C00" w:rsidP="00E35C00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И.о. Главы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                                                           Н.В.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Илиндеева</w:t>
      </w:r>
      <w:proofErr w:type="spellEnd"/>
    </w:p>
    <w:p w:rsidR="00E35C00" w:rsidRPr="00E35C00" w:rsidRDefault="00E35C00" w:rsidP="00E35C00">
      <w:pPr>
        <w:widowControl w:val="0"/>
        <w:spacing w:after="0" w:line="240" w:lineRule="auto"/>
        <w:ind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№ 1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proofErr w:type="spellStart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района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от     18.05. 2020 №  515-п</w:t>
      </w:r>
    </w:p>
    <w:p w:rsidR="00E35C00" w:rsidRPr="00E35C00" w:rsidRDefault="00E35C00" w:rsidP="00E35C00">
      <w:pPr>
        <w:widowControl w:val="0"/>
        <w:spacing w:after="0" w:line="240" w:lineRule="auto"/>
        <w:ind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83"/>
        <w:gridCol w:w="3315"/>
        <w:gridCol w:w="3150"/>
      </w:tblGrid>
      <w:tr w:rsidR="00E35C00" w:rsidRPr="00E35C00" w:rsidTr="00E35C00">
        <w:tc>
          <w:tcPr>
            <w:tcW w:w="429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35C00" w:rsidRPr="00E35C00" w:rsidTr="00E35C00">
        <w:tc>
          <w:tcPr>
            <w:tcW w:w="429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июня  2020 года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E35C00" w:rsidRPr="00E35C00" w:rsidRDefault="00E35C00" w:rsidP="00E35C00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Приложение № 2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proofErr w:type="spellStart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района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lastRenderedPageBreak/>
        <w:t>от      18.05. 2020 № 515 -</w:t>
      </w:r>
      <w:proofErr w:type="spellStart"/>
      <w:proofErr w:type="gramStart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5C00" w:rsidRPr="00E35C00" w:rsidRDefault="00E35C00" w:rsidP="00E35C00">
      <w:pPr>
        <w:widowControl w:val="0"/>
        <w:shd w:val="clear" w:color="auto" w:fill="FFFFFF"/>
        <w:spacing w:after="0" w:line="240" w:lineRule="auto"/>
        <w:ind w:right="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5C00" w:rsidRPr="00E35C00" w:rsidRDefault="00E35C00" w:rsidP="00E35C00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E35C00" w:rsidRPr="00E35C00" w:rsidRDefault="00E35C00" w:rsidP="00E35C00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9"/>
        <w:gridCol w:w="4856"/>
      </w:tblGrid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по экономике и планированию, председатель комиссии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E35C00" w:rsidRPr="00E35C00" w:rsidRDefault="00E35C00" w:rsidP="00E35C00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5C00" w:rsidRPr="00E35C00" w:rsidRDefault="00E35C00" w:rsidP="00E35C00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Ольга Григорьевна</w:t>
            </w: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Василиса Михайловна</w:t>
            </w: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 администрации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35C00" w:rsidRPr="00E35C00" w:rsidTr="00E35C00">
        <w:tc>
          <w:tcPr>
            <w:tcW w:w="4289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6" w:type="dxa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E35C00" w:rsidRPr="00E35C00" w:rsidRDefault="00E35C00" w:rsidP="00E35C00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E35C00" w:rsidRPr="00E35C00" w:rsidRDefault="00E35C00" w:rsidP="00E35C00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proofErr w:type="spellStart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</w:t>
      </w:r>
      <w:proofErr w:type="spellEnd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района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от     18.05. 2020 №  515 -</w:t>
      </w:r>
      <w:proofErr w:type="spellStart"/>
      <w:proofErr w:type="gramStart"/>
      <w:r w:rsidRPr="00E35C0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E35C00" w:rsidRPr="00E35C00" w:rsidRDefault="00E35C00" w:rsidP="00E35C00">
      <w:pPr>
        <w:widowControl w:val="0"/>
        <w:spacing w:after="0" w:line="240" w:lineRule="auto"/>
        <w:ind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5C00" w:rsidRDefault="00E35C00" w:rsidP="00E35C00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График работы общественной приемной для информирования общественности по вопросу «Об утверждении годового отчета об исполнении районного бюджета за 2019 год»</w:t>
      </w:r>
      <w:r w:rsidRPr="00E35C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3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35C00" w:rsidRPr="00E35C00" w:rsidRDefault="00E35C00" w:rsidP="00E35C00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73"/>
        <w:gridCol w:w="3663"/>
        <w:gridCol w:w="2590"/>
      </w:tblGrid>
      <w:tr w:rsidR="00E35C00" w:rsidRPr="00E35C00" w:rsidTr="00E35C00">
        <w:tc>
          <w:tcPr>
            <w:tcW w:w="493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0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4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3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35C00" w:rsidRPr="00E35C00" w:rsidTr="00E35C00">
        <w:tc>
          <w:tcPr>
            <w:tcW w:w="493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0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1 июня  2020 года по 9 июня  2020 года</w:t>
            </w:r>
          </w:p>
        </w:tc>
        <w:tc>
          <w:tcPr>
            <w:tcW w:w="1914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«Об  утверждении годового отчета об исполнении районного бюджета за 2019 год»</w:t>
            </w:r>
            <w:r w:rsidRPr="00E3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3" w:type="pct"/>
          </w:tcPr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E3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30</w:t>
            </w:r>
          </w:p>
          <w:p w:rsidR="00E35C00" w:rsidRPr="00E35C00" w:rsidRDefault="00E35C00" w:rsidP="00E35C00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</w:p>
          <w:p w:rsidR="00E35C00" w:rsidRPr="00E35C00" w:rsidRDefault="00E35C00" w:rsidP="00E35C00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35C00">
              <w:rPr>
                <w:rFonts w:ascii="Times New Roman" w:hAnsi="Times New Roman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E35C00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E35C00" w:rsidRPr="00E35C00" w:rsidRDefault="00E35C00" w:rsidP="00E35C00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35C00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E35C00" w:rsidRPr="00E35C00" w:rsidRDefault="00E35C00" w:rsidP="00E35C00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35C00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E35C00" w:rsidRPr="00E35C00" w:rsidRDefault="00E35C00" w:rsidP="00E35C00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35C00">
              <w:rPr>
                <w:rFonts w:ascii="Times New Roman" w:hAnsi="Times New Roman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E35C00" w:rsidRPr="00E35C00" w:rsidRDefault="00E35C00" w:rsidP="00E35C00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35C00" w:rsidRPr="00E35C00" w:rsidRDefault="00E35C00" w:rsidP="00E35C00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1E02FE" w:rsidRPr="001E02FE" w:rsidRDefault="001E02FE" w:rsidP="001E02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FE" w:rsidRPr="001E02FE" w:rsidRDefault="001E02FE" w:rsidP="001E02F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02FE" w:rsidRPr="001E02FE" w:rsidRDefault="001E02FE" w:rsidP="001E02F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1E02FE" w:rsidRPr="001E02FE" w:rsidRDefault="001E02FE" w:rsidP="001E0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1E02FE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1E02FE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1E02FE" w:rsidRPr="001E02FE" w:rsidRDefault="001E02FE" w:rsidP="001E02F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18. 05. 2020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с. </w:t>
      </w:r>
      <w:proofErr w:type="spell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№ 517-п</w:t>
      </w:r>
    </w:p>
    <w:p w:rsidR="001E02FE" w:rsidRPr="001E02FE" w:rsidRDefault="001E02FE" w:rsidP="001E02F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02FE" w:rsidRPr="001E02FE" w:rsidRDefault="001E02FE" w:rsidP="001E02F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Об  утверждении   документации   по  планировке территории линейного объекта</w:t>
      </w:r>
    </w:p>
    <w:p w:rsidR="001E02FE" w:rsidRPr="001E02FE" w:rsidRDefault="001E02FE" w:rsidP="001E0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02FE" w:rsidRPr="001E02FE" w:rsidRDefault="001E02FE" w:rsidP="001E0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заявления Общества с ограниченной ответственностью «Левана», а так же предоставленные материалы, в соответствии со ст.ст. 45,46 Градостроительного   кодекса   Российской   Федерации  от  29.12.2004 года № 190 - ФЗ,  ст.ст. 7, 43, 47  Устава </w:t>
      </w:r>
      <w:proofErr w:type="spell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района Красноярского края,  Постановление от 06.06.2019 № 529-п «О проведении публичных слушаний»</w:t>
      </w:r>
    </w:p>
    <w:p w:rsidR="001E02FE" w:rsidRPr="001E02FE" w:rsidRDefault="001E02FE" w:rsidP="001E02F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1E02FE" w:rsidRPr="001E02FE" w:rsidRDefault="001E02FE" w:rsidP="001E0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</w:p>
    <w:p w:rsidR="001E02FE" w:rsidRPr="001E02FE" w:rsidRDefault="001E02FE" w:rsidP="001E0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1.Утвердить проект планировки территории линейного объекта «Реконструкция железнодорожного  тупика с кадастровым  номером 24:07:0501001:263  ООО «Левана»  расположенный на земельном  участке с кадастровым номером  24:07:0501001:211 по адресу: Красноярский  край </w:t>
      </w:r>
      <w:proofErr w:type="spell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муниципальный  район, межселенная  территория, Промышленный район Шаманка территория,  земельный участок  27. </w:t>
      </w:r>
    </w:p>
    <w:p w:rsidR="001E02FE" w:rsidRPr="001E02FE" w:rsidRDefault="001E02FE" w:rsidP="001E0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2.Опубликовать утвержденную документацию по планировке территории  на  официальном сайте  муниципального образования </w:t>
      </w:r>
      <w:proofErr w:type="spell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  </w:t>
      </w:r>
      <w:hyperlink r:id="rId15" w:history="1">
        <w:proofErr w:type="spellStart"/>
        <w:r w:rsidRPr="001E02FE">
          <w:rPr>
            <w:rStyle w:val="af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val="en-US" w:eastAsia="ru-RU"/>
          </w:rPr>
          <w:t>boguchansky</w:t>
        </w:r>
        <w:proofErr w:type="spellEnd"/>
        <w:r w:rsidRPr="001E02FE">
          <w:rPr>
            <w:rStyle w:val="af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-</w:t>
        </w:r>
        <w:proofErr w:type="spellStart"/>
        <w:r w:rsidRPr="001E02FE">
          <w:rPr>
            <w:rStyle w:val="af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val="en-US" w:eastAsia="ru-RU"/>
          </w:rPr>
          <w:t>raion</w:t>
        </w:r>
        <w:proofErr w:type="spellEnd"/>
        <w:r w:rsidRPr="001E02FE">
          <w:rPr>
            <w:rStyle w:val="af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Pr="001E02FE">
          <w:rPr>
            <w:rStyle w:val="af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1E02FE" w:rsidRPr="001E02FE" w:rsidRDefault="001E02FE" w:rsidP="001E0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3.</w:t>
      </w:r>
      <w:proofErr w:type="gram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выполнением  Постановления  возложить  на исполняющего  обязанности заместителя  главы  </w:t>
      </w:r>
      <w:proofErr w:type="spell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района  О.И. Якубову.</w:t>
      </w:r>
    </w:p>
    <w:p w:rsidR="001E02FE" w:rsidRPr="001E02FE" w:rsidRDefault="001E02FE" w:rsidP="001E02F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4.Постановление  вступает в силу со дня,  следующего за днем опубликования.</w:t>
      </w:r>
    </w:p>
    <w:p w:rsidR="001E02FE" w:rsidRPr="001E02FE" w:rsidRDefault="001E02FE" w:rsidP="001E02F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E35C00" w:rsidRPr="00E35C00" w:rsidRDefault="001E02FE" w:rsidP="001E02FE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Главы </w:t>
      </w:r>
      <w:proofErr w:type="spell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района                                                Н.В. </w:t>
      </w:r>
      <w:proofErr w:type="spellStart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>Илиндеева</w:t>
      </w:r>
      <w:proofErr w:type="spellEnd"/>
      <w:r w:rsidRPr="001E02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</w:p>
    <w:p w:rsidR="00E35C00" w:rsidRDefault="00E35C00" w:rsidP="001E0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9446E" w:rsidRPr="0009446E" w:rsidRDefault="0009446E" w:rsidP="001E0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A637A" w:rsidRPr="00AA637A" w:rsidRDefault="00AA637A" w:rsidP="00AA6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7A" w:rsidRPr="00AA637A" w:rsidRDefault="00AA637A" w:rsidP="00AA6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637A" w:rsidRPr="00AA637A" w:rsidRDefault="00AA637A" w:rsidP="00AA63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highlight w:val="cyan"/>
          <w:lang w:eastAsia="ru-RU"/>
        </w:rPr>
      </w:pPr>
      <w:r w:rsidRPr="00AA637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AA637A" w:rsidRPr="00AA637A" w:rsidRDefault="00AA637A" w:rsidP="00AA637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</w:rPr>
      </w:pPr>
      <w:proofErr w:type="gramStart"/>
      <w:r w:rsidRPr="00AA637A">
        <w:rPr>
          <w:rFonts w:ascii="Times New Roman" w:eastAsia="Times New Roman" w:hAnsi="Times New Roman"/>
          <w:sz w:val="18"/>
          <w:szCs w:val="20"/>
        </w:rPr>
        <w:t>П</w:t>
      </w:r>
      <w:proofErr w:type="gramEnd"/>
      <w:r w:rsidRPr="00AA637A">
        <w:rPr>
          <w:rFonts w:ascii="Times New Roman" w:eastAsia="Times New Roman" w:hAnsi="Times New Roman"/>
          <w:sz w:val="18"/>
          <w:szCs w:val="20"/>
        </w:rPr>
        <w:t xml:space="preserve"> О С Т А Н О В Л Е Н И Е</w:t>
      </w:r>
    </w:p>
    <w:p w:rsidR="00AA637A" w:rsidRPr="00AA637A" w:rsidRDefault="00AA637A" w:rsidP="00AA63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18.05 .2020                                  с.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518-П</w:t>
      </w:r>
    </w:p>
    <w:p w:rsidR="00AA637A" w:rsidRPr="00AA637A" w:rsidRDefault="00AA637A" w:rsidP="00AA63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Pr="00AA637A" w:rsidRDefault="00AA637A" w:rsidP="00AA63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Порядка премирования муниципальных служащих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структурных подразделений 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наделенных правами юридического лица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Трудовым кодексом Российской Федерации, Федеральным законом  от 02.03.2007 № 25-ФЗ «О муниципальной службе в Российской Федерации», решением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27.07.2015 № 51/1-411  «Об утверждении Положения об оплате труда  муниципальных служащих муниципального образования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район», ст. ст. 7, 43, 47 Устава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Н О В Л Я Ю:</w:t>
      </w:r>
    </w:p>
    <w:p w:rsidR="00AA637A" w:rsidRPr="00AA637A" w:rsidRDefault="00AA637A" w:rsidP="00AA637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Порядок премирования муниципальных служащих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структурных подразделений 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наделенных правами юридического лица. </w:t>
      </w:r>
    </w:p>
    <w:p w:rsidR="00AA637A" w:rsidRPr="00AA637A" w:rsidRDefault="00AA637A" w:rsidP="00AA637A">
      <w:pPr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по  экономике и планированию </w:t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Н.В.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A637A" w:rsidRPr="00AA637A" w:rsidRDefault="00AA637A" w:rsidP="00AA637A">
      <w:pPr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постановление вступает  в силу  со дня подписания,  и подлежит опубликованию  в Официальном вестнике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AA637A" w:rsidRPr="00AA637A" w:rsidRDefault="00AA637A" w:rsidP="00AA63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Pr="00AA637A" w:rsidRDefault="00AA637A" w:rsidP="00AA63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Н.В.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Илиндеева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AA637A" w:rsidRPr="00AA637A" w:rsidRDefault="00AA637A" w:rsidP="00AA637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A637A" w:rsidRPr="00AA637A" w:rsidRDefault="00AA637A" w:rsidP="00AA637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AA637A" w:rsidRPr="00AA637A" w:rsidRDefault="00AA637A" w:rsidP="00AA637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AA637A" w:rsidRPr="00AA637A" w:rsidRDefault="00AA637A" w:rsidP="00AA637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от «18»05.2020 № 518-П</w:t>
      </w:r>
      <w:bookmarkStart w:id="0" w:name="_GoBack"/>
      <w:bookmarkEnd w:id="0"/>
    </w:p>
    <w:p w:rsidR="00AA637A" w:rsidRPr="00AA637A" w:rsidRDefault="00AA637A" w:rsidP="00AA63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Pr="00AA637A" w:rsidRDefault="00AA637A" w:rsidP="00AA637A">
      <w:pPr>
        <w:spacing w:after="0" w:line="240" w:lineRule="auto"/>
        <w:ind w:right="-7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премирования муниципальных служащих  администрации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структурных подразделений 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наделенных правами юридического лица</w:t>
      </w:r>
    </w:p>
    <w:p w:rsidR="00AA637A" w:rsidRPr="00AA637A" w:rsidRDefault="00AA637A" w:rsidP="00AA637A">
      <w:pPr>
        <w:spacing w:after="0" w:line="240" w:lineRule="auto"/>
        <w:ind w:right="-7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Порядок премирования муниципальных служащих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 структурных подразделений (далее – Порядок) определяет условия и порядок премирования муниципальных служащих, представителем нанимателя для которых является  Глава 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руководителей и муниципальных служащих структурных подразделений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наделенных правами юридического лица (далее – муниципальные служащие). </w:t>
      </w: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 администрацию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ее структурные подразделения,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 </w:t>
      </w: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Муниципальным служащим выплачиваются следующие виды премий: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-за выполнение особо важных и сложных заданий;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-за долголетнюю и плодотворную работу, в связи с юбилейной датой (50, 55, 60, 65-летием), присвоением почетного звания, установленного соответствующими нормативными правовыми актами Российской Федерации или Красноярского края, награждением государственной или правительственной наградой Российской Федерации или Красноярского края, установленной соответствующими </w:t>
      </w: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нормативными правовыми актами Российской Федерации или Красноярского края, или Почетной грамотой Законодательного Собрания края и (или) Губернатора края, Главы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</w:t>
      </w:r>
      <w:proofErr w:type="gramEnd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 и (или)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районного Совета депутатов;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-за успешное и добросовестное исполнение муниципальным служащим своих должностных обязанностей.</w:t>
      </w: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Премии за выполнение особо важных и сложных заданий выплачиваются муниципальным служащим с учетом  личного вклада в осуществление соответствующих задач и функций, по результатам выполнения разовых и иных поручений </w:t>
      </w:r>
      <w:proofErr w:type="gram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A637A" w:rsidRPr="00AA637A" w:rsidRDefault="00AA637A" w:rsidP="00AA637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-своевременное и качественное исполнение задания;</w:t>
      </w:r>
    </w:p>
    <w:p w:rsidR="00AA637A" w:rsidRPr="00AA637A" w:rsidRDefault="00AA637A" w:rsidP="00AA637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-проявленную инициативу, с учетом обеспечения задач и функций 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ее структурных подразделений; </w:t>
      </w:r>
    </w:p>
    <w:p w:rsidR="00AA637A" w:rsidRPr="00AA637A" w:rsidRDefault="00AA637A" w:rsidP="00AA637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-за исполнение должностного регламента – с учетом оценки эффективности и результативности профессиональной служебной деятельности муниципальных служащих района, направленной на реализацию полномочий органов  местного самоуправления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функций  органов местного самоуправления района.</w:t>
      </w:r>
    </w:p>
    <w:p w:rsidR="00AA637A" w:rsidRPr="00AA637A" w:rsidRDefault="00AA637A" w:rsidP="00AA637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Распоряжение о выплате премии за выполнение особо важных и сложных заданий, должно содержать указание за личный вклад муниципального служащего в достижение целей и задач, поставленных перед администрацией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Премия за успешное и добросовестное исполнение муниципальным служащим своих должностных обязанностей выплачивается </w:t>
      </w:r>
      <w:proofErr w:type="gram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-неукоснительного исполнения основных обязанностей, предусмотренных должностной инструкцией и с соблюдением законодательства;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-исполнения распоряжений и указаний вышестоящих руководителей, отданных в пределах их должностных полномочий;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-соблюдения установленных правил внутреннего трудового распорядка, соблюдения требований к служебному поведению.</w:t>
      </w: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районных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муниципальным служащим, проходящим испытание, другие положительные и значительные результаты работы.</w:t>
      </w: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Основанием для подготовки проекта распоряжения (приказа) о премировании является: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-для муниципальных служащих, замещающих должности муниципальной службы в аппарате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 руководителей структурных подразделений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– служебная записка заместителя Главы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курирующего структурные подразделения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района; 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-для муниципальных служащих, замещающих должности муниципальной службы в структурных подразделениях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наделённых правами юридических лиц – служебная записка начальника отдела структурного подразделения, адресованная начальнику структурного подразделения;</w:t>
      </w:r>
    </w:p>
    <w:p w:rsidR="00AA637A" w:rsidRPr="00AA637A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-в отношении заместителей Главы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– распоряжение Главы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 указанием личного вклада в достижение целей и задач, поставленных перед администрацией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 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Служебная записка оформляется в форме докладной записки на имя  представителя нанимателя (работодателя) администрации</w:t>
      </w:r>
      <w:r w:rsidRPr="00AA637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с изложением результатов службы с указанием вида премии и размера премирования. 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Служебные записки о премировании муниципальных служащих рассматриваются в течение трех рабочих дней со дня их поступления. 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Решение Главы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о премировании муниципальных служащих принимается в виде визы «согласовано» на служебной записке, что является основанием для подготовки распоряжения о премировании. 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Премия выплачивается на основании распоряжения (приказа)  представителя  нанимателя   органа  </w:t>
      </w:r>
      <w:r w:rsidRPr="00AA637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местного самоуправления</w:t>
      </w:r>
      <w:r w:rsidRPr="00AA637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района.</w:t>
      </w:r>
    </w:p>
    <w:p w:rsidR="00AA637A" w:rsidRPr="00AA637A" w:rsidRDefault="00AA637A" w:rsidP="00AA63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Распоряжение (приказ) о премировании муниципальных служащих издается не позднее 27-го числа текущего месяца и является основанием для начисления и выплаты премии муниципальным служащим. </w:t>
      </w:r>
    </w:p>
    <w:p w:rsidR="00AA637A" w:rsidRPr="00AA637A" w:rsidRDefault="00AA637A" w:rsidP="00AA637A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Премирование производится в размере не более двух должностных окладов в месяц, и выплачивается одновременно с выплатой заработной платы в пределах фонда оплаты труда учреждения, деятельность в котором осуществляет муниципальный служащий, сформированного на текущий финансовый год.</w:t>
      </w:r>
    </w:p>
    <w:p w:rsidR="00AA637A" w:rsidRPr="00AA637A" w:rsidRDefault="00AA637A" w:rsidP="00AA637A">
      <w:pPr>
        <w:widowControl w:val="0"/>
        <w:numPr>
          <w:ilvl w:val="1"/>
          <w:numId w:val="1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На премию начисляются районный  коэффициент и процентная  надбавка к заработной плате за стаж  работы в районах Крайнего Севера и  приравненных к ним местностях, размер которых не </w:t>
      </w: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может превышать размер, установленный федеральными и краевыми нормативными правовыми актами.</w:t>
      </w:r>
    </w:p>
    <w:p w:rsidR="00AA637A" w:rsidRPr="00AA637A" w:rsidRDefault="00AA637A" w:rsidP="00AA637A">
      <w:pPr>
        <w:widowControl w:val="0"/>
        <w:numPr>
          <w:ilvl w:val="1"/>
          <w:numId w:val="1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К премированию  не представляются муниципальные служащие, находящиеся менее трех месяцев на муниципальной службе в администрации </w:t>
      </w:r>
      <w:proofErr w:type="spellStart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(ее структурных подразделениях), в которых принимается правовой акт о премировании.</w:t>
      </w:r>
    </w:p>
    <w:p w:rsidR="00AA637A" w:rsidRPr="00AA637A" w:rsidRDefault="00AA637A" w:rsidP="00AA637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Муниципальные  служащие, имеющие дисциплинарные взыскания, не подлежат премированию  в течение  срока  действия дисциплинарного взыскания, за исключением премирования за выполнение заданий особой важности и сложности. </w:t>
      </w:r>
    </w:p>
    <w:p w:rsidR="00E35C00" w:rsidRPr="00AA637A" w:rsidRDefault="00AA637A" w:rsidP="00AA63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637A">
        <w:rPr>
          <w:rFonts w:ascii="Times New Roman" w:eastAsia="Times New Roman" w:hAnsi="Times New Roman"/>
          <w:sz w:val="20"/>
          <w:szCs w:val="20"/>
          <w:lang w:eastAsia="ru-RU"/>
        </w:rPr>
        <w:t>В случае превышения предельных значений установленных бюджетным законодательством значений дефицита бюджета и муниципального долга, а также в случае введения временной финансовой администрации премирование муниципальных служащих не производится.</w:t>
      </w:r>
    </w:p>
    <w:p w:rsidR="00E35C00" w:rsidRPr="0009446E" w:rsidRDefault="00E35C00" w:rsidP="001E0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A637A" w:rsidRPr="00AA637A" w:rsidRDefault="00AA637A" w:rsidP="00AA637A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0"/>
          <w:szCs w:val="20"/>
          <w:lang w:eastAsia="ar-SA"/>
        </w:rPr>
      </w:pPr>
      <w:r w:rsidRPr="00AA637A">
        <w:rPr>
          <w:rFonts w:eastAsia="Lucida Sans Unicode" w:cs="Tahoma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74980" cy="558165"/>
            <wp:effectExtent l="1905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7A" w:rsidRPr="00AA637A" w:rsidRDefault="00AA637A" w:rsidP="00AA637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AA637A" w:rsidRPr="00AA637A" w:rsidRDefault="00AA637A" w:rsidP="00AA637A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proofErr w:type="gramStart"/>
      <w:r w:rsidRPr="00AA637A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AA637A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</w:t>
      </w:r>
    </w:p>
    <w:p w:rsidR="00AA637A" w:rsidRPr="00AA637A" w:rsidRDefault="00AA637A" w:rsidP="00AA637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28.05.2020 г.</w:t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№ 557-п</w:t>
      </w:r>
    </w:p>
    <w:p w:rsidR="00AA637A" w:rsidRPr="00AA637A" w:rsidRDefault="00AA637A" w:rsidP="00AA637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AA637A" w:rsidRPr="00AA637A" w:rsidRDefault="00AA637A" w:rsidP="00AA637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О внесении изменений в муниципальную  программу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от 01.11.2013 № 1392-п</w:t>
      </w:r>
    </w:p>
    <w:p w:rsidR="00AA637A" w:rsidRPr="00AA637A" w:rsidRDefault="00AA637A" w:rsidP="00AA637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AA637A" w:rsidRDefault="00AA637A" w:rsidP="00AA637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Красноярского края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AA637A" w:rsidRPr="00AA637A" w:rsidRDefault="00AA637A" w:rsidP="00AA637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A637A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AA637A" w:rsidRPr="00AA637A" w:rsidRDefault="00AA637A" w:rsidP="00AA63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AA637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муниципальную программу </w:t>
      </w:r>
      <w:proofErr w:type="spellStart"/>
      <w:r w:rsidRPr="00AA637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района «</w:t>
      </w: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01.11.2013 № 1392-п следующего содержания;</w:t>
      </w:r>
    </w:p>
    <w:p w:rsidR="00AA637A" w:rsidRPr="00AA637A" w:rsidRDefault="00AA637A" w:rsidP="00AA63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1.1. В разделе 1. Паспорт муниципальной программы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0"/>
      </w:tblGrid>
      <w:tr w:rsidR="00AA637A" w:rsidRPr="00AA637A" w:rsidTr="00AA637A">
        <w:tc>
          <w:tcPr>
            <w:tcW w:w="1834" w:type="pct"/>
          </w:tcPr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 2 076 689 213,79 рублей, в том числе по годам: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 - средства краевого бюджета,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 xml:space="preserve">167 709 020,86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247 471 687,90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 xml:space="preserve">221 745 677,90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24 335 660,00 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1 390 350,00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281 222 262,79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color w:val="000000"/>
                <w:sz w:val="14"/>
                <w:szCs w:val="14"/>
              </w:rPr>
              <w:t>244 556 162,79</w:t>
            </w:r>
            <w:r w:rsidRPr="00AA637A">
              <w:rPr>
                <w:rFonts w:ascii="Times New Roman" w:hAnsi="Times New Roman"/>
                <w:sz w:val="14"/>
                <w:szCs w:val="14"/>
              </w:rPr>
              <w:t xml:space="preserve">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34 885 600,00 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1 780 500,00 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265 282 060,00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>261 214 360,00 рублей - средства районного бюджета;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>3 476 800,46  рублей - средства  краевого бюджета;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>590 899,54  рублей - средства  федерального бюджета.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264 948 880,00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 xml:space="preserve">261 597 480,00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 xml:space="preserve">1 101 402,67 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 краевого бюджета.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 xml:space="preserve">2 249 997,33 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 федерального бюджета.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263 711 884,00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 xml:space="preserve">261 597 480,00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862 671,97  рублей </w:t>
            </w:r>
            <w:proofErr w:type="gramStart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1 251 732,03  рублей </w:t>
            </w:r>
            <w:proofErr w:type="gramStart"/>
            <w:r w:rsidRPr="00AA637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AA637A">
              <w:rPr>
                <w:rFonts w:ascii="Times New Roman" w:hAnsi="Times New Roman"/>
                <w:sz w:val="14"/>
                <w:szCs w:val="14"/>
              </w:rPr>
              <w:t>редства  федерального бюджета.</w:t>
            </w:r>
          </w:p>
        </w:tc>
      </w:tr>
    </w:tbl>
    <w:p w:rsidR="00AA637A" w:rsidRPr="00AA637A" w:rsidRDefault="00AA637A" w:rsidP="00AA6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1.2. В приложении № 6 к муниципальной программе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AA637A" w:rsidRPr="00AA637A" w:rsidTr="00AA637A">
        <w:tc>
          <w:tcPr>
            <w:tcW w:w="1635" w:type="pct"/>
          </w:tcPr>
          <w:p w:rsidR="00AA637A" w:rsidRPr="00AA637A" w:rsidRDefault="00AA637A" w:rsidP="00AA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37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381 990 173,00 рублей, в том числе по годам: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78 332 763,00 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93 945 608,00 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95 284 826,00 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95 284 826,00 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AA637A" w:rsidRPr="00AA637A" w:rsidRDefault="00AA637A" w:rsidP="00AA637A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ab/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18 324 140,00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818 010,00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AA637A" w:rsidRPr="00AA637A" w:rsidRDefault="00AA637A" w:rsidP="00AA6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1.3. В приложении № 7 к муниципальной программе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AA637A" w:rsidRPr="00AA637A" w:rsidTr="00142EB9">
        <w:tc>
          <w:tcPr>
            <w:tcW w:w="3060" w:type="dxa"/>
          </w:tcPr>
          <w:p w:rsidR="00AA637A" w:rsidRPr="00AA637A" w:rsidRDefault="00AA637A" w:rsidP="00AA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637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525 819 622,71 рублей, в том числе по годам:</w:t>
            </w:r>
          </w:p>
          <w:p w:rsidR="00AA637A" w:rsidRPr="00AA637A" w:rsidRDefault="00AA637A" w:rsidP="00AA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AA637A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135 085 935,71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126 042 383,00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4 793 200,00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1 923 300,46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750 002,67 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511 271,97 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1 762 000,00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- 590 899,54</w:t>
            </w:r>
            <w:r w:rsidRPr="00AA637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</w:t>
            </w: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2 249  997,33рублей;</w:t>
            </w:r>
          </w:p>
          <w:p w:rsidR="00AA637A" w:rsidRPr="00AA637A" w:rsidRDefault="00AA637A" w:rsidP="00AA637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AA637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1 251 732,03 рублей</w:t>
            </w:r>
          </w:p>
        </w:tc>
      </w:tr>
    </w:tbl>
    <w:p w:rsidR="00AA637A" w:rsidRPr="00AA637A" w:rsidRDefault="00AA637A" w:rsidP="00AA637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1.4.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AA637A" w:rsidRPr="00AA637A" w:rsidRDefault="00AA637A" w:rsidP="00AA63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1.5.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AA637A" w:rsidRPr="00AA637A" w:rsidRDefault="00AA637A" w:rsidP="00AA63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1.6.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AA637A" w:rsidRPr="00AA637A" w:rsidRDefault="00AA637A" w:rsidP="00AA63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AA637A" w:rsidRPr="00AA637A" w:rsidRDefault="00AA637A" w:rsidP="00AA63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  </w:t>
      </w:r>
      <w:proofErr w:type="gram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по экономике и планированию Н.В.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AA637A" w:rsidRPr="00AA637A" w:rsidRDefault="00AA637A" w:rsidP="00AA63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района.</w:t>
      </w:r>
    </w:p>
    <w:p w:rsidR="00AA637A" w:rsidRPr="00AA637A" w:rsidRDefault="00AA637A" w:rsidP="00AA63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AA637A" w:rsidRPr="00AA637A" w:rsidRDefault="00AA637A" w:rsidP="00AA63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</w:t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Н.В. </w:t>
      </w:r>
      <w:proofErr w:type="spellStart"/>
      <w:r w:rsidRPr="00AA637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Илиндеева</w:t>
      </w:r>
      <w:proofErr w:type="spellEnd"/>
    </w:p>
    <w:p w:rsidR="00E35C00" w:rsidRPr="00AA637A" w:rsidRDefault="00E35C00" w:rsidP="00AA63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C412E" w:rsidRPr="00DC412E" w:rsidTr="00DC412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proofErr w:type="spellStart"/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района  от  "28"__05____2020г.   № 557-п</w:t>
            </w:r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муниципальной программе</w:t>
            </w:r>
          </w:p>
          <w:p w:rsid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proofErr w:type="spellStart"/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DC412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E35C00" w:rsidRPr="00AA637A" w:rsidRDefault="00E35C00" w:rsidP="001E0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8"/>
        <w:gridCol w:w="1189"/>
        <w:gridCol w:w="1136"/>
        <w:gridCol w:w="951"/>
        <w:gridCol w:w="951"/>
        <w:gridCol w:w="970"/>
        <w:gridCol w:w="1001"/>
        <w:gridCol w:w="1070"/>
      </w:tblGrid>
      <w:tr w:rsidR="00DC412E" w:rsidRPr="00DC412E" w:rsidTr="00DC412E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265 282 060,00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1 075 165 086,79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265 282 060,00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1 075 165 086,79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94 763 618,00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381 990 173,00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94 763 618,00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381 990 173,00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128 556 583,00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525 819 622,71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DC412E" w:rsidRPr="00DC412E" w:rsidTr="00DC412E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128 556 583,00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2E" w:rsidRPr="00DC412E" w:rsidRDefault="00DC412E" w:rsidP="00DC4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525 819 622,71   </w:t>
            </w:r>
          </w:p>
        </w:tc>
      </w:tr>
    </w:tbl>
    <w:p w:rsidR="00E35C00" w:rsidRPr="001E02FE" w:rsidRDefault="00E35C00" w:rsidP="001E0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D2AAB" w:rsidRPr="00BD2AAB" w:rsidTr="00BD2A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"28"__05____2020г.   № 557-п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о ресурсном обеспечении и прогнозной оценк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 расходов на реализацию целей  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 программы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том источников финансирования, 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E35C00" w:rsidRPr="001E02FE" w:rsidRDefault="00E35C00" w:rsidP="001E0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611"/>
        <w:gridCol w:w="1111"/>
        <w:gridCol w:w="1027"/>
        <w:gridCol w:w="1146"/>
        <w:gridCol w:w="1130"/>
        <w:gridCol w:w="1254"/>
      </w:tblGrid>
      <w:tr w:rsidR="00BD2AAB" w:rsidRPr="00BD2AAB" w:rsidTr="00BD2AA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265 282 060,00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1 075 165 086,79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5 873 128,90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3 476 800,46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40 326 475,10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261 214 360,00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1 028 965 482,79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94 763 618,00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381 990 173,00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818 010,00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19 142 150,00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93 945 608,00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362 848 023,00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128 556 583,00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525 819 622,71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1 923 300,46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7 977 775,10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126 042 383,00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511 987 218,71   </w:t>
            </w:r>
          </w:p>
        </w:tc>
      </w:tr>
      <w:tr w:rsidR="00BD2AAB" w:rsidRPr="00BD2AAB" w:rsidTr="00BD2AA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E35C00" w:rsidRPr="001E02FE" w:rsidRDefault="00E35C00" w:rsidP="001E02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91"/>
        <w:gridCol w:w="1357"/>
        <w:gridCol w:w="825"/>
        <w:gridCol w:w="371"/>
        <w:gridCol w:w="955"/>
        <w:gridCol w:w="383"/>
        <w:gridCol w:w="5388"/>
      </w:tblGrid>
      <w:tr w:rsidR="00BD2AAB" w:rsidRPr="00BD2AAB" w:rsidTr="00BD2AAB">
        <w:trPr>
          <w:trHeight w:val="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 "28"__05____2020г.   № 557-п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реализуемой в рамках муниципальной программы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312"/>
        <w:gridCol w:w="1277"/>
        <w:gridCol w:w="536"/>
        <w:gridCol w:w="509"/>
        <w:gridCol w:w="351"/>
        <w:gridCol w:w="418"/>
        <w:gridCol w:w="574"/>
        <w:gridCol w:w="586"/>
        <w:gridCol w:w="586"/>
        <w:gridCol w:w="586"/>
        <w:gridCol w:w="586"/>
        <w:gridCol w:w="586"/>
        <w:gridCol w:w="1245"/>
      </w:tblGrid>
      <w:tr w:rsidR="00BD2AAB" w:rsidRPr="00BD2AAB" w:rsidTr="00BD2AAB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66 323 055,00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245 925 100,14  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10480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818 010,00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818 010,00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2 767 190,00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11 061 537,00  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537 730,00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2 287 501,00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94 763 618,00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381 990 173,00  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94 763 618,00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381 990 173,00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19 142 150,00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93 945 608,00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362 848 023,0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D2AAB" w:rsidRPr="00BD2AAB" w:rsidTr="00BD2A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"28"__05____2020г.   № 557-п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 и прочие мероприятия",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 с указанием объема средств на их реализацию и ожидаемых результатов</w:t>
            </w:r>
          </w:p>
        </w:tc>
      </w:tr>
    </w:tbl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9"/>
        <w:gridCol w:w="1261"/>
        <w:gridCol w:w="1228"/>
        <w:gridCol w:w="521"/>
        <w:gridCol w:w="496"/>
        <w:gridCol w:w="344"/>
        <w:gridCol w:w="438"/>
        <w:gridCol w:w="574"/>
        <w:gridCol w:w="569"/>
        <w:gridCol w:w="569"/>
        <w:gridCol w:w="655"/>
        <w:gridCol w:w="569"/>
        <w:gridCol w:w="569"/>
        <w:gridCol w:w="1368"/>
      </w:tblGrid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34 410 051,00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134 908 118,00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3 297 785,00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12 942 155,00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49 101 813,00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194 546 224,36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образования в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35 000,00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МБУК БМ РДК "Янтарь"  СДК п.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7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1 717 253,00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12 575 508,00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29 202 893,00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114 540 160,00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8 185 861,0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8 789 074,0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8 759 644,00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34 494 </w:t>
            </w: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223,00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3 428 185,60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2 336 500,00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9 990 918,91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475 000,00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835 000,00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77 537 517,00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318 397 890,35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128 556 583,00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525 819 622,71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126 042 383,00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511 987 218,71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2AAB" w:rsidRPr="00BD2AAB" w:rsidTr="00BD2A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AAB" w:rsidRPr="00BD2AAB" w:rsidRDefault="00BD2AAB" w:rsidP="00BD2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AAB" w:rsidRPr="00BD2AAB" w:rsidRDefault="00BD2AAB" w:rsidP="00BD2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F3" w:rsidRDefault="00940AF3" w:rsidP="00F3397A">
      <w:pPr>
        <w:spacing w:after="0" w:line="240" w:lineRule="auto"/>
      </w:pPr>
      <w:r>
        <w:separator/>
      </w:r>
    </w:p>
  </w:endnote>
  <w:endnote w:type="continuationSeparator" w:id="0">
    <w:p w:rsidR="00940AF3" w:rsidRDefault="00940AF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735BE8" w:rsidRDefault="00253AFE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735BE8" w:rsidRDefault="00253AFE">
                      <w:pPr>
                        <w:jc w:val="center"/>
                      </w:pPr>
                      <w:r w:rsidRPr="00253AFE">
                        <w:fldChar w:fldCharType="begin"/>
                      </w:r>
                      <w:r w:rsidR="00735BE8">
                        <w:instrText>PAGE    \* MERGEFORMAT</w:instrText>
                      </w:r>
                      <w:r w:rsidRPr="00253AFE">
                        <w:fldChar w:fldCharType="separate"/>
                      </w:r>
                      <w:r w:rsidR="0009446E" w:rsidRPr="0009446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253AFE" w:rsidRPr="00253AFE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253AFE" w:rsidRPr="00253AFE">
                        <w:fldChar w:fldCharType="separate"/>
                      </w:r>
                      <w:r w:rsidR="0009446E" w:rsidRPr="0009446E">
                        <w:rPr>
                          <w:rStyle w:val="24"/>
                          <w:rFonts w:eastAsia="Calibri"/>
                          <w:noProof/>
                        </w:rPr>
                        <w:t>15</w:t>
                      </w:r>
                      <w:r w:rsidR="00253AFE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735BE8" w:rsidRDefault="00735BE8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735BE8" w:rsidRDefault="00253AFE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F3" w:rsidRDefault="00940AF3" w:rsidP="00F3397A">
      <w:pPr>
        <w:spacing w:after="0" w:line="240" w:lineRule="auto"/>
      </w:pPr>
      <w:r>
        <w:separator/>
      </w:r>
    </w:p>
  </w:footnote>
  <w:footnote w:type="continuationSeparator" w:id="0">
    <w:p w:rsidR="00940AF3" w:rsidRDefault="00940AF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16"/>
  </w:num>
  <w:num w:numId="12">
    <w:abstractNumId w:val="24"/>
  </w:num>
  <w:num w:numId="13">
    <w:abstractNumId w:val="23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uchansky-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boguchansky-raion.ru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2538-BAC0-40B6-AB43-C1CA1354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6944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2020-04-22T05:26:00Z</cp:lastPrinted>
  <dcterms:created xsi:type="dcterms:W3CDTF">2020-06-10T06:46:00Z</dcterms:created>
  <dcterms:modified xsi:type="dcterms:W3CDTF">2020-06-10T06:46:00Z</dcterms:modified>
</cp:coreProperties>
</file>