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B55B6">
        <w:rPr>
          <w:rFonts w:ascii="Times New Roman" w:eastAsia="Times New Roman" w:hAnsi="Times New Roman"/>
          <w:b/>
          <w:sz w:val="56"/>
          <w:szCs w:val="56"/>
          <w:lang w:eastAsia="ru-RU"/>
        </w:rPr>
        <w:t>21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FBD" w:rsidRPr="005A4DEE" w:rsidRDefault="00BB4FB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5A4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DB55B6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85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0A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64FB5" w:rsidRPr="00964FB5" w:rsidRDefault="00002B66" w:rsidP="00964FB5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5A4DEE">
        <w:rPr>
          <w:rFonts w:ascii="Times New Roman" w:hAnsi="Times New Roman"/>
          <w:sz w:val="20"/>
          <w:szCs w:val="20"/>
        </w:rPr>
        <w:t xml:space="preserve">рации Богучанского района № </w:t>
      </w:r>
      <w:r w:rsidR="005A4DEE">
        <w:rPr>
          <w:rFonts w:ascii="Times New Roman" w:hAnsi="Times New Roman"/>
          <w:sz w:val="20"/>
          <w:szCs w:val="20"/>
        </w:rPr>
        <w:t>29</w:t>
      </w:r>
      <w:r w:rsidR="00A33C79" w:rsidRPr="005A4DEE">
        <w:rPr>
          <w:rFonts w:ascii="Times New Roman" w:hAnsi="Times New Roman"/>
          <w:sz w:val="20"/>
          <w:szCs w:val="20"/>
        </w:rPr>
        <w:t>6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 w:rsidR="00964FB5">
        <w:rPr>
          <w:rFonts w:ascii="Times New Roman" w:hAnsi="Times New Roman"/>
          <w:bCs/>
          <w:sz w:val="20"/>
          <w:szCs w:val="20"/>
        </w:rPr>
        <w:t>18</w:t>
      </w:r>
      <w:r w:rsidR="00EE36A2"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</w:t>
      </w:r>
      <w:r w:rsidR="00F36152" w:rsidRPr="005A4DEE">
        <w:rPr>
          <w:rFonts w:ascii="Times New Roman" w:hAnsi="Times New Roman"/>
          <w:sz w:val="20"/>
          <w:szCs w:val="20"/>
        </w:rPr>
        <w:t xml:space="preserve"> </w:t>
      </w:r>
      <w:r w:rsidR="00EE36A2" w:rsidRPr="005A4DEE">
        <w:rPr>
          <w:rFonts w:ascii="Times New Roman" w:hAnsi="Times New Roman"/>
          <w:sz w:val="20"/>
          <w:szCs w:val="20"/>
        </w:rPr>
        <w:t xml:space="preserve">               </w:t>
      </w:r>
      <w:r w:rsidR="00A33C79" w:rsidRPr="005A4DEE">
        <w:rPr>
          <w:rFonts w:ascii="Times New Roman" w:hAnsi="Times New Roman"/>
          <w:sz w:val="20"/>
          <w:szCs w:val="20"/>
        </w:rPr>
        <w:t>«</w:t>
      </w:r>
      <w:r w:rsidR="00964FB5" w:rsidRPr="00964FB5">
        <w:rPr>
          <w:rFonts w:ascii="Times New Roman" w:hAnsi="Times New Roman"/>
          <w:sz w:val="20"/>
          <w:szCs w:val="20"/>
        </w:rPr>
        <w:t>О внесении изменений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Богучанского района от 17.12.2013 № 1648-п</w:t>
      </w:r>
      <w:r w:rsidR="00964FB5">
        <w:rPr>
          <w:rFonts w:ascii="Times New Roman" w:hAnsi="Times New Roman"/>
          <w:sz w:val="20"/>
          <w:szCs w:val="20"/>
        </w:rPr>
        <w:t>»</w:t>
      </w:r>
      <w:r w:rsidR="00964FB5" w:rsidRPr="00964FB5">
        <w:rPr>
          <w:rFonts w:ascii="Times New Roman" w:hAnsi="Times New Roman"/>
          <w:sz w:val="20"/>
          <w:szCs w:val="20"/>
        </w:rPr>
        <w:t xml:space="preserve">  </w:t>
      </w:r>
    </w:p>
    <w:p w:rsidR="00636E3E" w:rsidRPr="00636E3E" w:rsidRDefault="000E428C" w:rsidP="00636E3E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29</w:t>
      </w:r>
      <w:r w:rsidR="000B3BB6">
        <w:rPr>
          <w:rFonts w:ascii="Times New Roman" w:hAnsi="Times New Roman"/>
          <w:sz w:val="20"/>
          <w:szCs w:val="20"/>
        </w:rPr>
        <w:t>7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18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="00636E3E" w:rsidRPr="00636E3E">
        <w:rPr>
          <w:rFonts w:ascii="Times New Roman" w:hAnsi="Times New Roman"/>
          <w:sz w:val="20"/>
          <w:szCs w:val="20"/>
        </w:rPr>
        <w:t>О внесении изменений в "Положение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занимающими муниципальные должности", утвержденное постановлением администрации Богучанского района от 23.09.2013 № 1186-п</w:t>
      </w:r>
      <w:r w:rsidR="00636E3E">
        <w:rPr>
          <w:rFonts w:ascii="Times New Roman" w:hAnsi="Times New Roman"/>
          <w:sz w:val="20"/>
          <w:szCs w:val="20"/>
        </w:rPr>
        <w:t>»</w:t>
      </w:r>
      <w:r w:rsidR="00636E3E" w:rsidRPr="00636E3E">
        <w:rPr>
          <w:rFonts w:ascii="Times New Roman" w:hAnsi="Times New Roman"/>
          <w:sz w:val="20"/>
          <w:szCs w:val="20"/>
        </w:rPr>
        <w:t xml:space="preserve"> </w:t>
      </w:r>
    </w:p>
    <w:p w:rsidR="003430EF" w:rsidRPr="003430EF" w:rsidRDefault="003430EF" w:rsidP="003430EF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298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18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Pr="003430EF">
        <w:rPr>
          <w:rFonts w:ascii="Times New Roman" w:hAnsi="Times New Roman"/>
          <w:sz w:val="20"/>
          <w:szCs w:val="20"/>
        </w:rPr>
        <w:t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Богучанского района от 05.11.2013 № 1404-п</w:t>
      </w:r>
      <w:r>
        <w:rPr>
          <w:rFonts w:ascii="Times New Roman" w:hAnsi="Times New Roman"/>
          <w:sz w:val="20"/>
          <w:szCs w:val="20"/>
        </w:rPr>
        <w:t>»</w:t>
      </w:r>
    </w:p>
    <w:p w:rsidR="0068157F" w:rsidRPr="0068157F" w:rsidRDefault="003F38C8" w:rsidP="0068157F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299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18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="0068157F" w:rsidRPr="0068157F">
        <w:rPr>
          <w:rFonts w:ascii="Times New Roman" w:hAnsi="Times New Roman"/>
          <w:sz w:val="20"/>
          <w:szCs w:val="20"/>
        </w:rPr>
        <w:t>О внесении изменений в Положение об оплате труда работников Муниципального казенного учреждения «Централизованная бухгалтерия», утвержденного постановлением администрации Богучанского района от 22.06.2018 № 664-п</w:t>
      </w:r>
      <w:r w:rsidR="0068157F">
        <w:rPr>
          <w:rFonts w:ascii="Times New Roman" w:hAnsi="Times New Roman"/>
          <w:sz w:val="20"/>
          <w:szCs w:val="20"/>
        </w:rPr>
        <w:t>»</w:t>
      </w:r>
    </w:p>
    <w:p w:rsidR="00A03989" w:rsidRPr="00A03989" w:rsidRDefault="00A03989" w:rsidP="00A03989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306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20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Pr="00A03989">
        <w:rPr>
          <w:rFonts w:ascii="Times New Roman" w:hAnsi="Times New Roman"/>
          <w:sz w:val="20"/>
          <w:szCs w:val="20"/>
        </w:rPr>
        <w:t>Об утверждении отчета об исполнении  районного бюджета за 1 квартал 2022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989">
        <w:rPr>
          <w:rFonts w:ascii="Times New Roman" w:hAnsi="Times New Roman"/>
          <w:sz w:val="20"/>
          <w:szCs w:val="20"/>
        </w:rPr>
        <w:t>года</w:t>
      </w:r>
      <w:r>
        <w:rPr>
          <w:rFonts w:ascii="Times New Roman" w:hAnsi="Times New Roman"/>
          <w:sz w:val="20"/>
          <w:szCs w:val="20"/>
        </w:rPr>
        <w:t>»</w:t>
      </w:r>
    </w:p>
    <w:p w:rsidR="00A03989" w:rsidRPr="00EC0CAF" w:rsidRDefault="00006A8F" w:rsidP="00006A8F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30</w:t>
      </w:r>
      <w:r w:rsidRPr="00006A8F">
        <w:rPr>
          <w:rFonts w:ascii="Times New Roman" w:hAnsi="Times New Roman"/>
          <w:sz w:val="20"/>
          <w:szCs w:val="20"/>
        </w:rPr>
        <w:t>7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20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Pr="00006A8F">
        <w:rPr>
          <w:rFonts w:ascii="Times New Roman" w:hAnsi="Times New Roman"/>
          <w:bCs/>
          <w:sz w:val="20"/>
          <w:szCs w:val="20"/>
        </w:rPr>
        <w:t>Об утверждении порядка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 на территории Богучанского района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B23AE9" w:rsidRPr="00B23AE9" w:rsidRDefault="00EC0CAF" w:rsidP="00B23AE9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313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 w:rsidR="00B23AE9">
        <w:rPr>
          <w:rFonts w:ascii="Times New Roman" w:hAnsi="Times New Roman"/>
          <w:bCs/>
          <w:sz w:val="20"/>
          <w:szCs w:val="20"/>
        </w:rPr>
        <w:t>21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="00B23AE9" w:rsidRPr="00B23AE9">
        <w:rPr>
          <w:rFonts w:ascii="Times New Roman" w:hAnsi="Times New Roman"/>
          <w:sz w:val="20"/>
          <w:szCs w:val="20"/>
        </w:rPr>
        <w:t>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2 квартал 2022 года</w:t>
      </w:r>
      <w:r w:rsidR="00B23AE9">
        <w:rPr>
          <w:rFonts w:ascii="Times New Roman" w:hAnsi="Times New Roman"/>
          <w:sz w:val="20"/>
          <w:szCs w:val="20"/>
        </w:rPr>
        <w:t>»</w:t>
      </w:r>
    </w:p>
    <w:p w:rsidR="00B23AE9" w:rsidRPr="00B23AE9" w:rsidRDefault="00B23AE9" w:rsidP="00B23AE9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329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25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Pr="00B23AE9">
        <w:rPr>
          <w:rFonts w:ascii="Times New Roman" w:hAnsi="Times New Roman"/>
          <w:sz w:val="20"/>
          <w:szCs w:val="20"/>
        </w:rPr>
        <w:t>О внесении изменений  в постановление администрации Богучанского района от 15.10.2020 №1032-п «Об утверждении Правил персонифицированного финансирования дополнительного образования детей в Богучанском районе Красноярского края»</w:t>
      </w:r>
      <w:r>
        <w:rPr>
          <w:rFonts w:ascii="Times New Roman" w:hAnsi="Times New Roman"/>
          <w:sz w:val="20"/>
          <w:szCs w:val="20"/>
        </w:rPr>
        <w:t>»</w:t>
      </w:r>
    </w:p>
    <w:p w:rsidR="00E472BA" w:rsidRPr="00E472BA" w:rsidRDefault="00E472BA" w:rsidP="00E472BA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330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25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Pr="00E472BA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29.12.2021 №1177-п «Об утверждении Примерного положения об оплате труда работников муниципальных учреждений, подведомственных управлению образования Администрации Богучанского района»</w:t>
      </w:r>
      <w:r>
        <w:rPr>
          <w:rFonts w:ascii="Times New Roman" w:hAnsi="Times New Roman"/>
          <w:sz w:val="20"/>
          <w:szCs w:val="20"/>
        </w:rPr>
        <w:t>»</w:t>
      </w:r>
    </w:p>
    <w:p w:rsidR="00B23AE9" w:rsidRDefault="00957011" w:rsidP="00957011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33</w:t>
      </w:r>
      <w:r w:rsidRPr="00957011">
        <w:rPr>
          <w:rFonts w:ascii="Times New Roman" w:hAnsi="Times New Roman"/>
          <w:sz w:val="20"/>
          <w:szCs w:val="20"/>
        </w:rPr>
        <w:t>1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</w:t>
      </w:r>
      <w:r w:rsidRPr="00957011">
        <w:rPr>
          <w:rFonts w:ascii="Times New Roman" w:hAnsi="Times New Roman"/>
          <w:bCs/>
          <w:sz w:val="20"/>
          <w:szCs w:val="20"/>
        </w:rPr>
        <w:t>6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Pr="00957011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Богучанского района»</w:t>
      </w:r>
      <w:r>
        <w:rPr>
          <w:rFonts w:ascii="Times New Roman" w:hAnsi="Times New Roman"/>
          <w:sz w:val="20"/>
          <w:szCs w:val="20"/>
        </w:rPr>
        <w:t>»»</w:t>
      </w:r>
    </w:p>
    <w:p w:rsidR="00742337" w:rsidRPr="00742337" w:rsidRDefault="00957011" w:rsidP="00F731A8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332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</w:t>
      </w:r>
      <w:r w:rsidRPr="00957011">
        <w:rPr>
          <w:rFonts w:ascii="Times New Roman" w:hAnsi="Times New Roman"/>
          <w:bCs/>
          <w:sz w:val="20"/>
          <w:szCs w:val="20"/>
        </w:rPr>
        <w:t>6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="00742337" w:rsidRPr="00742337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11.10.2017 № 1130-п «Об утверждении Примерного положения об оплате труда работников муниципальных  бюджетных и казенных учреждений культуры»</w:t>
      </w:r>
      <w:r w:rsidR="00742337">
        <w:rPr>
          <w:rFonts w:ascii="Times New Roman" w:hAnsi="Times New Roman"/>
          <w:sz w:val="20"/>
          <w:szCs w:val="20"/>
        </w:rPr>
        <w:t>»</w:t>
      </w:r>
    </w:p>
    <w:p w:rsidR="00F731A8" w:rsidRPr="00F731A8" w:rsidRDefault="00A36DC7" w:rsidP="00F731A8">
      <w:pPr>
        <w:pStyle w:val="affff8"/>
        <w:widowControl w:val="0"/>
        <w:numPr>
          <w:ilvl w:val="0"/>
          <w:numId w:val="9"/>
        </w:numPr>
        <w:spacing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333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</w:t>
      </w:r>
      <w:r w:rsidRPr="00957011">
        <w:rPr>
          <w:rFonts w:ascii="Times New Roman" w:hAnsi="Times New Roman"/>
          <w:bCs/>
          <w:sz w:val="20"/>
          <w:szCs w:val="20"/>
        </w:rPr>
        <w:t>6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="00F731A8" w:rsidRPr="00F731A8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25.01.2013 № 62-п «Об утверждении Примерного положения об оплате труда работников муниципальных  бюджетных учреждений, осуществляющих деятельность в области молодежной политики»</w:t>
      </w:r>
      <w:r w:rsidR="00F731A8">
        <w:rPr>
          <w:rFonts w:ascii="Times New Roman" w:hAnsi="Times New Roman"/>
          <w:sz w:val="20"/>
          <w:szCs w:val="20"/>
        </w:rPr>
        <w:t>»</w:t>
      </w:r>
      <w:r w:rsidR="00F731A8" w:rsidRPr="00F731A8">
        <w:rPr>
          <w:rFonts w:ascii="Times New Roman" w:hAnsi="Times New Roman"/>
          <w:sz w:val="20"/>
          <w:szCs w:val="20"/>
        </w:rPr>
        <w:t xml:space="preserve"> </w:t>
      </w:r>
    </w:p>
    <w:p w:rsidR="0086000F" w:rsidRPr="0086000F" w:rsidRDefault="00F731A8" w:rsidP="0086000F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334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</w:t>
      </w:r>
      <w:r w:rsidRPr="00957011">
        <w:rPr>
          <w:rFonts w:ascii="Times New Roman" w:hAnsi="Times New Roman"/>
          <w:bCs/>
          <w:sz w:val="20"/>
          <w:szCs w:val="20"/>
        </w:rPr>
        <w:t>6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="0086000F" w:rsidRPr="0086000F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Богучанского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«Ангара»» </w:t>
      </w:r>
    </w:p>
    <w:p w:rsidR="00265BD1" w:rsidRPr="00265BD1" w:rsidRDefault="0086000F" w:rsidP="00265BD1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344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</w:t>
      </w:r>
      <w:r w:rsidRPr="00957011">
        <w:rPr>
          <w:rFonts w:ascii="Times New Roman" w:hAnsi="Times New Roman"/>
          <w:bCs/>
          <w:sz w:val="20"/>
          <w:szCs w:val="20"/>
        </w:rPr>
        <w:t>6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="00265BD1" w:rsidRPr="00265BD1">
        <w:rPr>
          <w:rFonts w:ascii="Times New Roman" w:hAnsi="Times New Roman"/>
          <w:bCs/>
          <w:sz w:val="20"/>
          <w:szCs w:val="20"/>
        </w:rPr>
        <w:t>О внесении изменений в постановление администрации Богучанского района от 09.02.2022 № 88-п «О предоставлении исполнителям коммунальных услуг субсидии на компенсацию части платы граждан за коммунальные услуги в 2022 году»</w:t>
      </w:r>
      <w:r w:rsidR="00265BD1">
        <w:rPr>
          <w:rFonts w:ascii="Times New Roman" w:hAnsi="Times New Roman"/>
          <w:bCs/>
          <w:sz w:val="20"/>
          <w:szCs w:val="20"/>
        </w:rPr>
        <w:t>»</w:t>
      </w:r>
    </w:p>
    <w:p w:rsidR="001478D1" w:rsidRDefault="001478D1" w:rsidP="001478D1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345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</w:t>
      </w:r>
      <w:r w:rsidRPr="00957011">
        <w:rPr>
          <w:rFonts w:ascii="Times New Roman" w:hAnsi="Times New Roman"/>
          <w:bCs/>
          <w:sz w:val="20"/>
          <w:szCs w:val="20"/>
        </w:rPr>
        <w:t>6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Pr="001478D1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</w:t>
      </w:r>
      <w:r w:rsidRPr="001478D1">
        <w:rPr>
          <w:rFonts w:ascii="Times New Roman" w:hAnsi="Times New Roman"/>
          <w:sz w:val="20"/>
          <w:szCs w:val="20"/>
        </w:rPr>
        <w:lastRenderedPageBreak/>
        <w:t>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/>
          <w:sz w:val="20"/>
          <w:szCs w:val="20"/>
        </w:rPr>
        <w:t>»»</w:t>
      </w:r>
      <w:r w:rsidRPr="001478D1">
        <w:rPr>
          <w:rFonts w:ascii="Times New Roman" w:hAnsi="Times New Roman"/>
          <w:sz w:val="20"/>
          <w:szCs w:val="20"/>
        </w:rPr>
        <w:t xml:space="preserve"> </w:t>
      </w:r>
    </w:p>
    <w:p w:rsidR="00602B5C" w:rsidRPr="00602B5C" w:rsidRDefault="00602B5C" w:rsidP="00602B5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347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28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Pr="00602B5C">
        <w:rPr>
          <w:rFonts w:ascii="Times New Roman" w:hAnsi="Times New Roman"/>
          <w:bCs/>
          <w:sz w:val="20"/>
          <w:szCs w:val="20"/>
        </w:rPr>
        <w:t>Об изменении вида разрешенного использования земельного участка с кадастровым номером 24:07:1201006:2031</w:t>
      </w:r>
      <w:r w:rsidRPr="00602B5C">
        <w:rPr>
          <w:rFonts w:ascii="Times New Roman" w:hAnsi="Times New Roman"/>
          <w:sz w:val="20"/>
          <w:szCs w:val="20"/>
        </w:rPr>
        <w:t xml:space="preserve">, расположенного по адресу: Красноярский край, Богучанский район, с. Богучаны, ул. Центральная, 17, </w:t>
      </w:r>
      <w:r w:rsidRPr="00602B5C">
        <w:rPr>
          <w:rFonts w:ascii="Times New Roman" w:hAnsi="Times New Roman"/>
          <w:bCs/>
          <w:sz w:val="20"/>
          <w:szCs w:val="20"/>
        </w:rPr>
        <w:t>с основного вида разрешенного использования «предпринимательство» код 4.0 на условно разрешенный вид использования «жилая застройка» код 2.0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602B5C" w:rsidRPr="00602B5C" w:rsidRDefault="00602B5C" w:rsidP="00602B5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348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28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Pr="00602B5C">
        <w:rPr>
          <w:rFonts w:ascii="Times New Roman" w:hAnsi="Times New Roman"/>
          <w:bCs/>
          <w:sz w:val="20"/>
          <w:szCs w:val="20"/>
        </w:rPr>
        <w:t xml:space="preserve">Об изменении вида разрешенного использования земельного участка с кадастровым номером </w:t>
      </w:r>
      <w:r w:rsidRPr="00602B5C">
        <w:rPr>
          <w:rFonts w:ascii="Times New Roman" w:hAnsi="Times New Roman"/>
          <w:sz w:val="20"/>
          <w:szCs w:val="20"/>
        </w:rPr>
        <w:t xml:space="preserve">24:07:1201004:783, расположенного по адресу: Красноярский край, Богучанский район, с. Богучаны, ул. Авиаторов, 40, </w:t>
      </w:r>
      <w:r w:rsidRPr="00602B5C">
        <w:rPr>
          <w:rFonts w:ascii="Times New Roman" w:hAnsi="Times New Roman"/>
          <w:bCs/>
          <w:sz w:val="20"/>
          <w:szCs w:val="20"/>
        </w:rPr>
        <w:t>с основного вида разрешенного использования «для эксплуатации и обслуживания административного здания» код 4.1 на условно разрешенный вид использования «жилая застройка» код 2.0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602B5C" w:rsidRPr="00001549" w:rsidRDefault="00BC7AEF" w:rsidP="00001549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34</w:t>
      </w:r>
      <w:r w:rsidRPr="00BC7AEF">
        <w:rPr>
          <w:rFonts w:ascii="Times New Roman" w:hAnsi="Times New Roman"/>
          <w:sz w:val="20"/>
          <w:szCs w:val="20"/>
        </w:rPr>
        <w:t>9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28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«</w:t>
      </w:r>
      <w:r w:rsidR="00001549" w:rsidRPr="00001549">
        <w:rPr>
          <w:rFonts w:ascii="Times New Roman" w:hAnsi="Times New Roman"/>
          <w:bCs/>
          <w:sz w:val="20"/>
          <w:szCs w:val="20"/>
        </w:rPr>
        <w:t xml:space="preserve">Об изменении вида разрешенного использования земельного участка с кадастровым номером </w:t>
      </w:r>
      <w:r w:rsidR="00001549" w:rsidRPr="00001549">
        <w:rPr>
          <w:rFonts w:ascii="Times New Roman" w:hAnsi="Times New Roman"/>
          <w:sz w:val="20"/>
          <w:szCs w:val="20"/>
        </w:rPr>
        <w:t xml:space="preserve">24:07:1201005:191, расположенного по адресу: Красноярский край, Богучанский район, с. Богучаны, ул. Юности, 8, </w:t>
      </w:r>
      <w:r w:rsidR="00001549" w:rsidRPr="00001549">
        <w:rPr>
          <w:rFonts w:ascii="Times New Roman" w:hAnsi="Times New Roman"/>
          <w:bCs/>
          <w:sz w:val="20"/>
          <w:szCs w:val="20"/>
        </w:rPr>
        <w:t>с основного вида разрешенного использования «для ведения личного подсобного хозяйства» код 2.2 на условно разрешенный вид использования «общественное питание, столовые и закусочные» код 4.6</w:t>
      </w:r>
      <w:r w:rsidR="00001549">
        <w:rPr>
          <w:rFonts w:ascii="Times New Roman" w:hAnsi="Times New Roman"/>
          <w:bCs/>
          <w:sz w:val="20"/>
          <w:szCs w:val="20"/>
        </w:rPr>
        <w:t>»</w:t>
      </w:r>
    </w:p>
    <w:p w:rsidR="00957011" w:rsidRDefault="00225A0C" w:rsidP="001478D1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350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28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</w:t>
      </w:r>
      <w:r w:rsidRPr="00225A0C">
        <w:rPr>
          <w:rFonts w:ascii="Times New Roman" w:hAnsi="Times New Roman"/>
          <w:sz w:val="20"/>
          <w:szCs w:val="20"/>
        </w:rPr>
        <w:t>«О внесении изменений в постановление администрации Богучанского района от 28.03.2019 № 266-п «Об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2020-2022 годы»</w:t>
      </w:r>
      <w:r>
        <w:rPr>
          <w:rFonts w:ascii="Times New Roman" w:hAnsi="Times New Roman"/>
          <w:sz w:val="20"/>
          <w:szCs w:val="20"/>
        </w:rPr>
        <w:t>»</w:t>
      </w:r>
    </w:p>
    <w:p w:rsidR="000C3B04" w:rsidRPr="000C3B04" w:rsidRDefault="000C3B04" w:rsidP="000C3B04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35</w:t>
      </w:r>
      <w:r w:rsidRPr="000C3B04">
        <w:rPr>
          <w:rFonts w:ascii="Times New Roman" w:hAnsi="Times New Roman"/>
          <w:sz w:val="20"/>
          <w:szCs w:val="20"/>
        </w:rPr>
        <w:t>3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28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</w:t>
      </w:r>
      <w:r w:rsidRPr="00225A0C">
        <w:rPr>
          <w:rFonts w:ascii="Times New Roman" w:hAnsi="Times New Roman"/>
          <w:sz w:val="20"/>
          <w:szCs w:val="20"/>
        </w:rPr>
        <w:t>«</w:t>
      </w:r>
      <w:r w:rsidRPr="000C3B04">
        <w:rPr>
          <w:rFonts w:ascii="Times New Roman" w:hAnsi="Times New Roman"/>
          <w:sz w:val="20"/>
          <w:szCs w:val="20"/>
        </w:rPr>
        <w:t>Об утверждении программы перевозки пассажиров внутренним водным транспортом в местном сообщении  и на переправах в Богучанском районе на 2022 год</w:t>
      </w:r>
      <w:r>
        <w:rPr>
          <w:rFonts w:ascii="Times New Roman" w:hAnsi="Times New Roman"/>
          <w:sz w:val="20"/>
          <w:szCs w:val="20"/>
        </w:rPr>
        <w:t>»</w:t>
      </w:r>
    </w:p>
    <w:p w:rsidR="00225A0C" w:rsidRPr="00D95957" w:rsidRDefault="00D95957" w:rsidP="00D95957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5A4DE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354</w:t>
      </w:r>
      <w:r w:rsidRPr="005A4DEE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28</w:t>
      </w:r>
      <w:r w:rsidRPr="005A4DEE">
        <w:rPr>
          <w:rFonts w:ascii="Times New Roman" w:hAnsi="Times New Roman"/>
          <w:bCs/>
          <w:sz w:val="20"/>
          <w:szCs w:val="20"/>
        </w:rPr>
        <w:t>.04.2022</w:t>
      </w:r>
      <w:r w:rsidRPr="005A4DEE">
        <w:rPr>
          <w:rFonts w:ascii="Times New Roman" w:hAnsi="Times New Roman"/>
          <w:sz w:val="20"/>
          <w:szCs w:val="20"/>
        </w:rPr>
        <w:t xml:space="preserve"> г.                </w:t>
      </w:r>
      <w:r w:rsidRPr="00225A0C">
        <w:rPr>
          <w:rFonts w:ascii="Times New Roman" w:hAnsi="Times New Roman"/>
          <w:sz w:val="20"/>
          <w:szCs w:val="20"/>
        </w:rPr>
        <w:t>«</w:t>
      </w:r>
      <w:r w:rsidRPr="00D95957">
        <w:rPr>
          <w:rFonts w:ascii="Times New Roman" w:hAnsi="Times New Roman"/>
          <w:sz w:val="20"/>
          <w:szCs w:val="20"/>
        </w:rPr>
        <w:t>Об утверждении реестра маршрутов перевозки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957">
        <w:rPr>
          <w:rFonts w:ascii="Times New Roman" w:hAnsi="Times New Roman"/>
          <w:sz w:val="20"/>
          <w:szCs w:val="20"/>
        </w:rPr>
        <w:t>грузов и пассажиров внутренним водным транспортом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957">
        <w:rPr>
          <w:rFonts w:ascii="Times New Roman" w:hAnsi="Times New Roman"/>
          <w:sz w:val="20"/>
          <w:szCs w:val="20"/>
        </w:rPr>
        <w:t>в местном сообщении и на переправах в Богучанском районе</w:t>
      </w:r>
      <w:r>
        <w:rPr>
          <w:rFonts w:ascii="Times New Roman" w:hAnsi="Times New Roman"/>
          <w:sz w:val="20"/>
          <w:szCs w:val="20"/>
        </w:rPr>
        <w:t>»</w:t>
      </w:r>
    </w:p>
    <w:p w:rsidR="00EC0CAF" w:rsidRPr="00B23AE9" w:rsidRDefault="00EC0CAF" w:rsidP="00B23AE9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530A5" w:rsidRPr="00A03989" w:rsidRDefault="001530A5" w:rsidP="00006A8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30A5" w:rsidRDefault="001530A5" w:rsidP="001530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30A5" w:rsidRDefault="001530A5" w:rsidP="001530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30A5" w:rsidRDefault="001530A5" w:rsidP="001530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549" w:rsidRPr="005A4DEE" w:rsidRDefault="0000154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964FB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FB5">
        <w:rPr>
          <w:rFonts w:eastAsia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250" cy="600075"/>
            <wp:effectExtent l="19050" t="0" r="0" b="0"/>
            <wp:docPr id="3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F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</w:p>
    <w:p w:rsidR="00964FB5" w:rsidRPr="00964FB5" w:rsidRDefault="00964FB5" w:rsidP="00964FB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64F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</w:p>
    <w:p w:rsidR="00964FB5" w:rsidRPr="00964FB5" w:rsidRDefault="00964FB5" w:rsidP="00964F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64FB5">
        <w:rPr>
          <w:rFonts w:ascii="Times New Roman" w:eastAsia="Times New Roman" w:hAnsi="Times New Roman"/>
          <w:sz w:val="18"/>
          <w:szCs w:val="20"/>
          <w:lang w:eastAsia="ru-RU"/>
        </w:rPr>
        <w:t>АДМИНИСТРАЦИЯ    БОГУЧАНСКОГО  РАЙОНА</w:t>
      </w:r>
    </w:p>
    <w:p w:rsidR="00964FB5" w:rsidRPr="00964FB5" w:rsidRDefault="00964FB5" w:rsidP="00964FB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964FB5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ПОСТАНОВЛЕНИЕ</w:t>
      </w:r>
    </w:p>
    <w:p w:rsidR="00964FB5" w:rsidRPr="00964FB5" w:rsidRDefault="00964FB5" w:rsidP="00964FB5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FB5">
        <w:rPr>
          <w:rFonts w:ascii="Times New Roman" w:eastAsia="Times New Roman" w:hAnsi="Times New Roman"/>
          <w:sz w:val="20"/>
          <w:szCs w:val="20"/>
          <w:lang w:eastAsia="ru-RU"/>
        </w:rPr>
        <w:t>18.04.2022 г.                                 с. Богучаны                                       №   296-п</w:t>
      </w:r>
    </w:p>
    <w:p w:rsidR="00964FB5" w:rsidRPr="00964FB5" w:rsidRDefault="00964FB5" w:rsidP="00964FB5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Pr="00964FB5" w:rsidRDefault="00964FB5" w:rsidP="00964FB5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FB5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Богучанского района от 17.12.2013 № 1648-п</w:t>
      </w:r>
    </w:p>
    <w:p w:rsidR="00964FB5" w:rsidRPr="00964FB5" w:rsidRDefault="00964FB5" w:rsidP="00964FB5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Pr="00964FB5" w:rsidRDefault="00964FB5" w:rsidP="00964F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FB5">
        <w:rPr>
          <w:rFonts w:ascii="Times New Roman" w:eastAsia="Times New Roman" w:hAnsi="Times New Roman"/>
          <w:sz w:val="20"/>
          <w:szCs w:val="20"/>
          <w:lang w:eastAsia="ru-RU"/>
        </w:rPr>
        <w:tab/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07.04.2022  № 3-623 "О внесении изменений в Закон края "О краевом бюджете на 2022 год и плановый период 2023-2024 годов", "Положением о системе оплаты труда работников муниципальных бюджетных и казенных учреждений", утвержденным постановлением администрации Богучанского района от 18.05.2012 № 651-п, руководствуясь статьями 7, 43, 47 Устава Богучанского района ПОСТАНОВЛЯЮ:</w:t>
      </w:r>
    </w:p>
    <w:p w:rsidR="00964FB5" w:rsidRPr="00964FB5" w:rsidRDefault="00964FB5" w:rsidP="00964F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FB5">
        <w:rPr>
          <w:rFonts w:ascii="Times New Roman" w:eastAsia="Times New Roman" w:hAnsi="Times New Roman"/>
          <w:sz w:val="20"/>
          <w:szCs w:val="20"/>
          <w:lang w:eastAsia="ru-RU"/>
        </w:rPr>
        <w:tab/>
        <w:t>1. Внести изменения в "Положение об оплате труда работников Муниципального казенного учреждения «Муниципальная пожарная часть        № 1»", утвержденного  постановлением администрации Богучанского района от 17.12.2013 № 1648-п  (далее – Положение):</w:t>
      </w:r>
    </w:p>
    <w:p w:rsidR="00964FB5" w:rsidRPr="00964FB5" w:rsidRDefault="00964FB5" w:rsidP="00964F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FB5">
        <w:rPr>
          <w:rFonts w:ascii="Times New Roman" w:eastAsia="Times New Roman" w:hAnsi="Times New Roman"/>
          <w:sz w:val="20"/>
          <w:szCs w:val="20"/>
          <w:lang w:eastAsia="ru-RU"/>
        </w:rPr>
        <w:tab/>
        <w:t>1.1. Приложение №1 Положения изложить в новой редакции, согласно Приложению №1 к настоящему постановлению.</w:t>
      </w:r>
    </w:p>
    <w:p w:rsidR="00964FB5" w:rsidRDefault="00964FB5" w:rsidP="0096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FB5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постановления возложить на заместителя Главы Богучанского  района по экономике и планированию   А.С. Арсеньеву</w:t>
      </w:r>
    </w:p>
    <w:p w:rsidR="00964FB5" w:rsidRPr="00964FB5" w:rsidRDefault="00964FB5" w:rsidP="0096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FB5">
        <w:rPr>
          <w:rFonts w:ascii="Times New Roman" w:eastAsia="Times New Roman" w:hAnsi="Times New Roman"/>
          <w:sz w:val="20"/>
          <w:szCs w:val="20"/>
          <w:lang w:eastAsia="ru-RU"/>
        </w:rPr>
        <w:t>3. Настоящее постановление вступает  в силу  со дня, следующего за днем опубликования в Официальном вестнике Богучанского района и распространяется на правоотношения, возникающие с 1 июля 2022 года.</w:t>
      </w:r>
    </w:p>
    <w:p w:rsidR="00964FB5" w:rsidRPr="00964FB5" w:rsidRDefault="00964FB5" w:rsidP="00964F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964F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FB5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          С.И. Нохрин</w:t>
      </w:r>
    </w:p>
    <w:p w:rsidR="00300471" w:rsidRDefault="00300471" w:rsidP="00964F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8F7" w:rsidRDefault="008668F7" w:rsidP="008668F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668F7">
        <w:rPr>
          <w:rFonts w:ascii="Times New Roman" w:eastAsia="Times New Roman" w:hAnsi="Times New Roman"/>
          <w:sz w:val="18"/>
          <w:szCs w:val="20"/>
          <w:lang w:eastAsia="ru-RU"/>
        </w:rPr>
        <w:t>Приложение 1</w:t>
      </w:r>
    </w:p>
    <w:p w:rsidR="008668F7" w:rsidRPr="008668F7" w:rsidRDefault="008668F7" w:rsidP="008668F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668F7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администрации Богучанского района   </w:t>
      </w:r>
    </w:p>
    <w:p w:rsidR="008668F7" w:rsidRPr="008668F7" w:rsidRDefault="008668F7" w:rsidP="008668F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668F7">
        <w:rPr>
          <w:rFonts w:ascii="Times New Roman" w:eastAsia="Times New Roman" w:hAnsi="Times New Roman"/>
          <w:sz w:val="18"/>
          <w:szCs w:val="20"/>
          <w:lang w:eastAsia="ru-RU"/>
        </w:rPr>
        <w:t>от   18.04 2022 года     № 296-п</w:t>
      </w:r>
    </w:p>
    <w:p w:rsidR="008668F7" w:rsidRPr="008668F7" w:rsidRDefault="008668F7" w:rsidP="008668F7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668F7" w:rsidRPr="008668F7" w:rsidRDefault="008668F7" w:rsidP="008668F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668F7">
        <w:rPr>
          <w:rFonts w:ascii="Times New Roman" w:eastAsia="Times New Roman" w:hAnsi="Times New Roman"/>
          <w:sz w:val="18"/>
          <w:szCs w:val="20"/>
          <w:lang w:eastAsia="ru-RU"/>
        </w:rPr>
        <w:t xml:space="preserve"> Приложение № 1</w:t>
      </w:r>
    </w:p>
    <w:p w:rsidR="008668F7" w:rsidRPr="008668F7" w:rsidRDefault="008668F7" w:rsidP="008668F7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668F7">
        <w:rPr>
          <w:rFonts w:ascii="Times New Roman" w:eastAsia="Times New Roman" w:hAnsi="Times New Roman"/>
          <w:sz w:val="18"/>
          <w:szCs w:val="20"/>
          <w:lang w:eastAsia="ru-RU"/>
        </w:rPr>
        <w:t>к положению об оплате труда работников Муниципального казенного учреждения  « Муниципальная пожарная часть № 1»</w:t>
      </w:r>
    </w:p>
    <w:p w:rsidR="008668F7" w:rsidRPr="008668F7" w:rsidRDefault="008668F7" w:rsidP="008668F7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8668F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8668F7">
        <w:rPr>
          <w:rFonts w:ascii="Times New Roman" w:hAnsi="Times New Roman"/>
          <w:sz w:val="18"/>
          <w:szCs w:val="20"/>
          <w:lang w:eastAsia="ru-RU"/>
        </w:rPr>
        <w:t>от «17» декабря 2013г. № 1648-п</w:t>
      </w:r>
      <w:r w:rsidRPr="008668F7">
        <w:rPr>
          <w:rFonts w:ascii="Times New Roman" w:hAnsi="Times New Roman"/>
          <w:sz w:val="18"/>
          <w:szCs w:val="20"/>
          <w:u w:val="single"/>
          <w:lang w:eastAsia="ru-RU"/>
        </w:rPr>
        <w:t xml:space="preserve">  </w:t>
      </w:r>
      <w:r w:rsidRPr="008668F7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8668F7">
        <w:rPr>
          <w:rFonts w:ascii="Times New Roman" w:hAnsi="Times New Roman"/>
          <w:sz w:val="18"/>
          <w:szCs w:val="20"/>
          <w:lang w:eastAsia="ru-RU"/>
        </w:rPr>
        <w:t xml:space="preserve"> </w:t>
      </w:r>
    </w:p>
    <w:p w:rsidR="008668F7" w:rsidRPr="008668F7" w:rsidRDefault="008668F7" w:rsidP="008668F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668F7" w:rsidRPr="008668F7" w:rsidRDefault="008668F7" w:rsidP="008668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 w:rsidRPr="008668F7">
        <w:rPr>
          <w:rFonts w:ascii="Times New Roman" w:eastAsia="Times New Roman" w:hAnsi="Times New Roman"/>
          <w:b/>
          <w:sz w:val="18"/>
          <w:szCs w:val="20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8668F7" w:rsidRPr="008668F7" w:rsidRDefault="008668F7" w:rsidP="008668F7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8668F7" w:rsidRPr="008668F7" w:rsidRDefault="008668F7" w:rsidP="008668F7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8668F7">
        <w:rPr>
          <w:rFonts w:ascii="Times New Roman" w:eastAsia="Times New Roman" w:hAnsi="Times New Roman"/>
          <w:sz w:val="20"/>
          <w:szCs w:val="20"/>
        </w:rPr>
        <w:t>1. Профессиональная квалификационная группа</w:t>
      </w:r>
    </w:p>
    <w:p w:rsidR="008668F7" w:rsidRPr="008668F7" w:rsidRDefault="008668F7" w:rsidP="008668F7">
      <w:pPr>
        <w:tabs>
          <w:tab w:val="left" w:pos="3864"/>
        </w:tabs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0"/>
          <w:szCs w:val="20"/>
        </w:rPr>
      </w:pPr>
      <w:r w:rsidRPr="008668F7">
        <w:rPr>
          <w:rFonts w:ascii="Times New Roman" w:eastAsia="Times New Roman" w:hAnsi="Times New Roman"/>
          <w:sz w:val="20"/>
          <w:szCs w:val="20"/>
        </w:rPr>
        <w:t>общеотраслевых профессий рабочих</w:t>
      </w:r>
    </w:p>
    <w:p w:rsidR="008668F7" w:rsidRPr="008668F7" w:rsidRDefault="008668F7" w:rsidP="008668F7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8668F7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8668F7">
        <w:rPr>
          <w:rFonts w:ascii="Times New Roman" w:eastAsia="Times New Roman" w:hAnsi="Times New Roman"/>
          <w:sz w:val="20"/>
          <w:szCs w:val="20"/>
        </w:rPr>
        <w:t>Приказом Минздравсоцразвития РФ от 29.05.2008 № 248н «Об утверждении профессиональных квалификационных групп общеотраслевых профессий рабочих»</w:t>
      </w:r>
    </w:p>
    <w:p w:rsidR="008668F7" w:rsidRPr="008668F7" w:rsidRDefault="008668F7" w:rsidP="008668F7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3964"/>
        <w:gridCol w:w="5606"/>
      </w:tblGrid>
      <w:tr w:rsidR="008668F7" w:rsidRPr="008668F7" w:rsidTr="008668F7">
        <w:trPr>
          <w:trHeight w:val="2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оклада (должностного оклада),</w:t>
            </w:r>
          </w:p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рублей</w:t>
            </w:r>
          </w:p>
        </w:tc>
      </w:tr>
      <w:tr w:rsidR="008668F7" w:rsidRPr="008668F7" w:rsidTr="008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"Общеотраслевые профессии рабочих второго уровня"</w:t>
            </w:r>
          </w:p>
        </w:tc>
      </w:tr>
      <w:tr w:rsidR="008668F7" w:rsidRPr="008668F7" w:rsidTr="008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071" w:type="pct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929" w:type="pct"/>
          </w:tcPr>
          <w:p w:rsidR="008668F7" w:rsidRPr="008668F7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4650,00</w:t>
            </w:r>
          </w:p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8668F7" w:rsidRPr="008668F7" w:rsidRDefault="008668F7" w:rsidP="008668F7">
      <w:pPr>
        <w:tabs>
          <w:tab w:val="left" w:pos="386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8668F7" w:rsidRPr="008668F7" w:rsidRDefault="008668F7" w:rsidP="008668F7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8668F7">
        <w:rPr>
          <w:rFonts w:ascii="Times New Roman" w:eastAsia="Times New Roman" w:hAnsi="Times New Roman"/>
          <w:sz w:val="20"/>
          <w:szCs w:val="20"/>
        </w:rPr>
        <w:t>2. Профессиональная квалификационная группа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668F7">
        <w:rPr>
          <w:rFonts w:ascii="Times New Roman" w:eastAsia="Times New Roman" w:hAnsi="Times New Roman"/>
          <w:sz w:val="20"/>
          <w:szCs w:val="20"/>
        </w:rPr>
        <w:t xml:space="preserve">общеотраслевых должностей </w:t>
      </w:r>
      <w:r w:rsidRPr="008668F7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руководителей, специалистов и </w:t>
      </w:r>
      <w:r w:rsidRPr="008668F7">
        <w:rPr>
          <w:rFonts w:ascii="Times New Roman" w:eastAsia="Times New Roman" w:hAnsi="Times New Roman"/>
          <w:sz w:val="20"/>
          <w:szCs w:val="20"/>
        </w:rPr>
        <w:t>служащих</w:t>
      </w:r>
    </w:p>
    <w:p w:rsidR="008668F7" w:rsidRPr="008668F7" w:rsidRDefault="008668F7" w:rsidP="008668F7">
      <w:pPr>
        <w:tabs>
          <w:tab w:val="left" w:pos="3864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8F7" w:rsidRPr="008668F7" w:rsidRDefault="008668F7" w:rsidP="008668F7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8668F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8668F7">
        <w:rPr>
          <w:rFonts w:ascii="Times New Roman" w:eastAsia="Times New Roman" w:hAnsi="Times New Roman"/>
          <w:sz w:val="20"/>
          <w:szCs w:val="20"/>
        </w:rPr>
        <w:t>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8668F7" w:rsidRPr="008668F7" w:rsidRDefault="008668F7" w:rsidP="008668F7">
      <w:pPr>
        <w:tabs>
          <w:tab w:val="left" w:pos="0"/>
          <w:tab w:val="left" w:pos="38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4739"/>
        <w:gridCol w:w="4831"/>
      </w:tblGrid>
      <w:tr w:rsidR="008668F7" w:rsidRPr="008668F7" w:rsidTr="008668F7">
        <w:trPr>
          <w:trHeight w:val="20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оклада (должностного оклада), рублей</w:t>
            </w:r>
          </w:p>
        </w:tc>
      </w:tr>
      <w:tr w:rsidR="008668F7" w:rsidRPr="008668F7" w:rsidTr="008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8668F7" w:rsidRPr="008668F7" w:rsidRDefault="008668F7" w:rsidP="0086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"Общеотраслевые  должности служащих первого  уровня"</w:t>
            </w:r>
          </w:p>
        </w:tc>
      </w:tr>
      <w:tr w:rsidR="008668F7" w:rsidRPr="008668F7" w:rsidTr="008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3813,00</w:t>
            </w:r>
          </w:p>
        </w:tc>
      </w:tr>
      <w:tr w:rsidR="008668F7" w:rsidRPr="008668F7" w:rsidTr="008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"Общеотраслевые  должности служащих второго  уровня"</w:t>
            </w:r>
          </w:p>
        </w:tc>
      </w:tr>
      <w:tr w:rsidR="008668F7" w:rsidRPr="008668F7" w:rsidTr="008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2524" w:type="pct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6448,00</w:t>
            </w:r>
          </w:p>
        </w:tc>
      </w:tr>
      <w:tr w:rsidR="008668F7" w:rsidRPr="008668F7" w:rsidTr="008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"Общеотраслевые  должности служащих третьего  уровня"</w:t>
            </w:r>
          </w:p>
        </w:tc>
      </w:tr>
      <w:tr w:rsidR="008668F7" w:rsidRPr="008668F7" w:rsidTr="008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4650,00</w:t>
            </w:r>
          </w:p>
        </w:tc>
      </w:tr>
      <w:tr w:rsidR="008668F7" w:rsidRPr="008668F7" w:rsidTr="008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</w:t>
            </w:r>
          </w:p>
        </w:tc>
        <w:tc>
          <w:tcPr>
            <w:tcW w:w="2524" w:type="pct"/>
          </w:tcPr>
          <w:p w:rsidR="008668F7" w:rsidRPr="008668F7" w:rsidRDefault="008668F7" w:rsidP="008668F7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5109,00</w:t>
            </w:r>
          </w:p>
        </w:tc>
      </w:tr>
    </w:tbl>
    <w:p w:rsidR="008668F7" w:rsidRPr="008668F7" w:rsidRDefault="008668F7" w:rsidP="008668F7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8668F7" w:rsidRPr="008668F7" w:rsidRDefault="008668F7" w:rsidP="008668F7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8668F7">
        <w:rPr>
          <w:rFonts w:ascii="Times New Roman" w:eastAsia="Times New Roman" w:hAnsi="Times New Roman"/>
          <w:sz w:val="20"/>
          <w:szCs w:val="20"/>
        </w:rPr>
        <w:t>3. Должности, не вошедшие в квалификационные уровни профессиональных квалификационные групп</w:t>
      </w:r>
    </w:p>
    <w:p w:rsidR="008668F7" w:rsidRPr="008668F7" w:rsidRDefault="008668F7" w:rsidP="008668F7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8668F7" w:rsidRPr="008668F7" w:rsidRDefault="008668F7" w:rsidP="008668F7">
      <w:pPr>
        <w:tabs>
          <w:tab w:val="left" w:pos="386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</w:rPr>
      </w:pPr>
      <w:r w:rsidRPr="008668F7">
        <w:rPr>
          <w:rFonts w:ascii="Times New Roman" w:eastAsia="Times New Roman" w:hAnsi="Times New Roman"/>
          <w:sz w:val="20"/>
          <w:szCs w:val="20"/>
        </w:rPr>
        <w:t>1.Минимальные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p w:rsidR="008668F7" w:rsidRPr="008668F7" w:rsidRDefault="008668F7" w:rsidP="008668F7">
      <w:pPr>
        <w:tabs>
          <w:tab w:val="left" w:pos="386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4358"/>
        <w:gridCol w:w="5212"/>
      </w:tblGrid>
      <w:tr w:rsidR="008668F7" w:rsidRPr="008668F7" w:rsidTr="008668F7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 xml:space="preserve">Размер оклада (должностного оклада), ставки </w:t>
            </w:r>
          </w:p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>заработной платы, руб.</w:t>
            </w:r>
          </w:p>
        </w:tc>
      </w:tr>
      <w:tr w:rsidR="008668F7" w:rsidRPr="008668F7" w:rsidTr="008668F7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>водитель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F7" w:rsidRPr="008668F7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>4130,00</w:t>
            </w:r>
          </w:p>
        </w:tc>
      </w:tr>
    </w:tbl>
    <w:p w:rsidR="008668F7" w:rsidRPr="008668F7" w:rsidRDefault="008668F7" w:rsidP="008668F7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8668F7" w:rsidRPr="008668F7" w:rsidRDefault="008668F7" w:rsidP="008668F7">
      <w:pPr>
        <w:tabs>
          <w:tab w:val="left" w:pos="386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</w:rPr>
      </w:pPr>
      <w:r w:rsidRPr="008668F7">
        <w:rPr>
          <w:rFonts w:ascii="Times New Roman" w:eastAsia="Times New Roman" w:hAnsi="Times New Roman"/>
          <w:sz w:val="20"/>
          <w:szCs w:val="20"/>
        </w:rPr>
        <w:t>2. Минимальные размеры окладов (должностных окладов), ставок заработной платы по должностям руководителей, специалистов и служащих,  не вошедшим в квалификационные уровни ПКГ, устанавливаются в следующем размере:</w:t>
      </w:r>
    </w:p>
    <w:p w:rsidR="008668F7" w:rsidRPr="008668F7" w:rsidRDefault="008668F7" w:rsidP="008668F7">
      <w:pPr>
        <w:tabs>
          <w:tab w:val="left" w:pos="386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4358"/>
        <w:gridCol w:w="5212"/>
      </w:tblGrid>
      <w:tr w:rsidR="008668F7" w:rsidRPr="008668F7" w:rsidTr="008668F7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 xml:space="preserve">Размер оклада (должностного оклада), ставки </w:t>
            </w:r>
          </w:p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>заработной платы, руб.</w:t>
            </w:r>
          </w:p>
        </w:tc>
      </w:tr>
      <w:tr w:rsidR="008668F7" w:rsidRPr="008668F7" w:rsidTr="008668F7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>кассир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F7" w:rsidRPr="008668F7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>3165,00</w:t>
            </w:r>
          </w:p>
        </w:tc>
      </w:tr>
      <w:tr w:rsidR="008668F7" w:rsidRPr="008668F7" w:rsidTr="008668F7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7" w:rsidRPr="008668F7" w:rsidRDefault="008668F7" w:rsidP="008668F7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>механик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F7" w:rsidRPr="008668F7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668F7">
              <w:rPr>
                <w:rFonts w:ascii="Times New Roman" w:eastAsia="Times New Roman" w:hAnsi="Times New Roman"/>
                <w:sz w:val="14"/>
                <w:szCs w:val="14"/>
              </w:rPr>
              <w:t>5861,00</w:t>
            </w:r>
          </w:p>
        </w:tc>
      </w:tr>
    </w:tbl>
    <w:p w:rsidR="00300471" w:rsidRPr="00964FB5" w:rsidRDefault="00300471" w:rsidP="00964F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964F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E3E" w:rsidRPr="00636E3E" w:rsidRDefault="00636E3E" w:rsidP="00636E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36E3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6085" cy="538480"/>
            <wp:effectExtent l="19050" t="0" r="0" b="0"/>
            <wp:docPr id="1025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3E" w:rsidRPr="00636E3E" w:rsidRDefault="00636E3E" w:rsidP="00636E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636E3E" w:rsidRPr="00636E3E" w:rsidRDefault="00636E3E" w:rsidP="00636E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ar-SA"/>
        </w:rPr>
      </w:pPr>
      <w:r w:rsidRPr="00636E3E">
        <w:rPr>
          <w:rFonts w:ascii="Times New Roman" w:eastAsia="Times New Roman" w:hAnsi="Times New Roman"/>
          <w:bCs/>
          <w:sz w:val="18"/>
          <w:szCs w:val="20"/>
          <w:lang w:eastAsia="ar-SA"/>
        </w:rPr>
        <w:t>АДМИНИСТРАЦИЯ БОГУЧАНСКОГО РАЙОНА</w:t>
      </w:r>
    </w:p>
    <w:p w:rsidR="00636E3E" w:rsidRPr="00636E3E" w:rsidRDefault="00636E3E" w:rsidP="00636E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ar-SA"/>
        </w:rPr>
      </w:pPr>
      <w:r w:rsidRPr="00636E3E">
        <w:rPr>
          <w:rFonts w:ascii="Times New Roman" w:eastAsia="Times New Roman" w:hAnsi="Times New Roman"/>
          <w:bCs/>
          <w:sz w:val="18"/>
          <w:szCs w:val="20"/>
          <w:lang w:eastAsia="ar-SA"/>
        </w:rPr>
        <w:t>ПОСТАНОВЛЕНИЕ</w:t>
      </w:r>
    </w:p>
    <w:p w:rsidR="00636E3E" w:rsidRPr="00636E3E" w:rsidRDefault="00636E3E" w:rsidP="00636E3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36E3E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18.04.2022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</w:t>
      </w:r>
      <w:r w:rsidRPr="00636E3E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с. Богучаны                                              № 297-п</w:t>
      </w:r>
    </w:p>
    <w:p w:rsidR="00636E3E" w:rsidRPr="00636E3E" w:rsidRDefault="00636E3E" w:rsidP="00636E3E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636E3E" w:rsidRPr="00636E3E" w:rsidRDefault="00636E3E" w:rsidP="00636E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36E3E">
        <w:rPr>
          <w:rFonts w:ascii="Times New Roman" w:eastAsia="Times New Roman" w:hAnsi="Times New Roman"/>
          <w:sz w:val="20"/>
          <w:szCs w:val="20"/>
          <w:lang w:eastAsia="ar-SA"/>
        </w:rPr>
        <w:t>О внесении изменений в "Положение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занимающими муниципальные должности", утвержденное постановлением администрации Богучанского района от 23.09.2013 № 1186-п</w:t>
      </w:r>
    </w:p>
    <w:p w:rsidR="00636E3E" w:rsidRPr="00636E3E" w:rsidRDefault="00636E3E" w:rsidP="00636E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36E3E" w:rsidRPr="00636E3E" w:rsidRDefault="00636E3E" w:rsidP="00636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36E3E">
        <w:rPr>
          <w:rFonts w:ascii="Times New Roman" w:eastAsia="Times New Roman" w:hAnsi="Times New Roman"/>
          <w:sz w:val="20"/>
          <w:szCs w:val="20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07.04.2022  № 3-623 "О внесении изменений в Закон края "О краевом бюджете на 2022 год и плановый период 2023-2024 годов",  ст. 7, 43, 47 Устава Богучанского района Красноярского края ПОСТАНОВЛЯЮ:</w:t>
      </w:r>
    </w:p>
    <w:p w:rsidR="00636E3E" w:rsidRPr="00636E3E" w:rsidRDefault="00636E3E" w:rsidP="0063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36E3E">
        <w:rPr>
          <w:rFonts w:ascii="Times New Roman" w:eastAsia="Times New Roman" w:hAnsi="Times New Roman"/>
          <w:sz w:val="20"/>
          <w:szCs w:val="20"/>
          <w:lang w:eastAsia="ar-SA"/>
        </w:rPr>
        <w:t xml:space="preserve">1. Внести в 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 занимающими муниципальные должности, утвержденное постановлением администрации Богучанского района от 23.09.2013 № 1186-п (далее – Положение), следующие изменения: </w:t>
      </w:r>
    </w:p>
    <w:p w:rsidR="00636E3E" w:rsidRPr="00636E3E" w:rsidRDefault="00636E3E" w:rsidP="0063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36E3E">
        <w:rPr>
          <w:rFonts w:ascii="Times New Roman" w:eastAsia="Times New Roman" w:hAnsi="Times New Roman"/>
          <w:sz w:val="20"/>
          <w:szCs w:val="20"/>
          <w:lang w:eastAsia="ar-SA"/>
        </w:rPr>
        <w:t xml:space="preserve">1.1 Приложение №1 Положения изложить в новой редакции, согласно Приложению. </w:t>
      </w:r>
    </w:p>
    <w:p w:rsidR="00636E3E" w:rsidRPr="00636E3E" w:rsidRDefault="00636E3E" w:rsidP="00636E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36E3E">
        <w:rPr>
          <w:rFonts w:ascii="Times New Roman" w:eastAsia="Times New Roman" w:hAnsi="Times New Roman"/>
          <w:sz w:val="20"/>
          <w:szCs w:val="20"/>
          <w:lang w:eastAsia="ar-SA"/>
        </w:rPr>
        <w:tab/>
        <w:t>2. Контроль за исполнением данного постановления возложить на  заместителя Главы Богучанского района по экономике  и планированию А.С. Арсеньева.</w:t>
      </w:r>
    </w:p>
    <w:p w:rsidR="00636E3E" w:rsidRPr="00636E3E" w:rsidRDefault="00636E3E" w:rsidP="00636E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36E3E">
        <w:rPr>
          <w:rFonts w:ascii="Times New Roman" w:eastAsia="Times New Roman" w:hAnsi="Times New Roman"/>
          <w:sz w:val="20"/>
          <w:szCs w:val="20"/>
          <w:lang w:eastAsia="ar-SA"/>
        </w:rPr>
        <w:t xml:space="preserve">3. Постановление вступает  в силу  со дня, следующего за днем опубликования в Официальном вестнике Богучанского района и распространяется на правоотношения, возникающие с 1 июля 2022 года.        </w:t>
      </w:r>
    </w:p>
    <w:p w:rsidR="00636E3E" w:rsidRPr="00636E3E" w:rsidRDefault="00636E3E" w:rsidP="00636E3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579" w:type="dxa"/>
        <w:tblLook w:val="04A0"/>
      </w:tblPr>
      <w:tblGrid>
        <w:gridCol w:w="4799"/>
        <w:gridCol w:w="4780"/>
      </w:tblGrid>
      <w:tr w:rsidR="00636E3E" w:rsidRPr="00636E3E" w:rsidTr="00344288">
        <w:trPr>
          <w:trHeight w:val="351"/>
        </w:trPr>
        <w:tc>
          <w:tcPr>
            <w:tcW w:w="4799" w:type="dxa"/>
          </w:tcPr>
          <w:p w:rsidR="00636E3E" w:rsidRPr="00636E3E" w:rsidRDefault="00636E3E" w:rsidP="00636E3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6E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И.о.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636E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Главы  Богучанского района</w:t>
            </w:r>
          </w:p>
        </w:tc>
        <w:tc>
          <w:tcPr>
            <w:tcW w:w="4780" w:type="dxa"/>
          </w:tcPr>
          <w:p w:rsidR="00636E3E" w:rsidRPr="00636E3E" w:rsidRDefault="00636E3E" w:rsidP="00636E3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6E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С.И.  Нохрин                                                                                                                                             </w:t>
            </w:r>
          </w:p>
          <w:p w:rsidR="00636E3E" w:rsidRPr="00636E3E" w:rsidRDefault="00636E3E" w:rsidP="00636E3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B4FBD" w:rsidRDefault="003430EF" w:rsidP="0044151A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4151A">
        <w:rPr>
          <w:rFonts w:ascii="Times New Roman" w:eastAsia="Times New Roman" w:hAnsi="Times New Roman"/>
          <w:sz w:val="18"/>
          <w:szCs w:val="20"/>
          <w:lang w:eastAsia="ru-RU"/>
        </w:rPr>
        <w:t xml:space="preserve">    </w:t>
      </w:r>
      <w:r w:rsidR="0044151A" w:rsidRPr="0044151A">
        <w:rPr>
          <w:rFonts w:ascii="Times New Roman" w:eastAsia="Times New Roman" w:hAnsi="Times New Roman"/>
          <w:sz w:val="18"/>
          <w:szCs w:val="20"/>
          <w:lang w:eastAsia="ru-RU"/>
        </w:rPr>
        <w:t>Приложение 1</w:t>
      </w:r>
    </w:p>
    <w:p w:rsidR="0044151A" w:rsidRPr="0044151A" w:rsidRDefault="0044151A" w:rsidP="0044151A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4151A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администрации Богучанского района   от  18.04 2022 года     № 297-п                           </w:t>
      </w:r>
    </w:p>
    <w:p w:rsidR="0044151A" w:rsidRPr="0044151A" w:rsidRDefault="0044151A" w:rsidP="0044151A">
      <w:pPr>
        <w:spacing w:after="0" w:line="240" w:lineRule="auto"/>
        <w:ind w:firstLine="552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4151A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1 </w:t>
      </w:r>
    </w:p>
    <w:p w:rsidR="0044151A" w:rsidRPr="0044151A" w:rsidRDefault="0044151A" w:rsidP="0044151A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4151A">
        <w:rPr>
          <w:rFonts w:ascii="Times New Roman" w:eastAsia="Times New Roman" w:hAnsi="Times New Roman"/>
          <w:sz w:val="18"/>
          <w:szCs w:val="20"/>
          <w:lang w:eastAsia="ru-RU"/>
        </w:rPr>
        <w:t>к Положению об оплате труда работников  администрации Богучанского района, структурных подразделений администрации Богучанского района, не являющихся муниципальными служащими и не занимающими муниципальные должности.</w:t>
      </w:r>
    </w:p>
    <w:p w:rsidR="0044151A" w:rsidRPr="0044151A" w:rsidRDefault="0044151A" w:rsidP="0044151A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4151A">
        <w:rPr>
          <w:rFonts w:ascii="Times New Roman" w:eastAsia="Times New Roman" w:hAnsi="Times New Roman"/>
          <w:sz w:val="18"/>
          <w:szCs w:val="20"/>
          <w:lang w:eastAsia="ru-RU"/>
        </w:rPr>
        <w:t>«23» сентября 2013 № 1186-п</w:t>
      </w:r>
    </w:p>
    <w:p w:rsidR="0044151A" w:rsidRPr="0044151A" w:rsidRDefault="0044151A" w:rsidP="0044151A">
      <w:pPr>
        <w:spacing w:after="0" w:line="240" w:lineRule="auto"/>
        <w:ind w:left="552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1A" w:rsidRPr="0044151A" w:rsidRDefault="0044151A" w:rsidP="004415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51A">
        <w:rPr>
          <w:rFonts w:ascii="Times New Roman" w:eastAsia="Times New Roman" w:hAnsi="Times New Roman"/>
          <w:b/>
          <w:sz w:val="20"/>
          <w:szCs w:val="20"/>
          <w:lang w:eastAsia="ru-RU"/>
        </w:rPr>
        <w:t>Минимальные размеры окладов, ставок заработной платы</w:t>
      </w:r>
    </w:p>
    <w:p w:rsidR="0044151A" w:rsidRPr="0044151A" w:rsidRDefault="0044151A" w:rsidP="0044151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4062"/>
      </w:tblGrid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уровни</w:t>
            </w:r>
          </w:p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окладов, ставок заработной платы, руб.</w:t>
            </w:r>
          </w:p>
        </w:tc>
      </w:tr>
      <w:tr w:rsidR="0044151A" w:rsidRPr="0044151A" w:rsidTr="00BB4FB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первого уровня»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3813,00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4023,00</w:t>
            </w:r>
          </w:p>
        </w:tc>
      </w:tr>
      <w:tr w:rsidR="0044151A" w:rsidRPr="0044151A" w:rsidTr="00BB4FB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второго уровня»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4231,00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4650,00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5109,00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6448,00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7283,00</w:t>
            </w:r>
          </w:p>
        </w:tc>
      </w:tr>
      <w:tr w:rsidR="0044151A" w:rsidRPr="0044151A" w:rsidTr="00BB4FB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Профессионально-квалификационная группа «Общеотраслевые должности служащих третьего уровня»</w:t>
            </w: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4650,00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5109,00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5608,00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6742,00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7871,00</w:t>
            </w:r>
          </w:p>
        </w:tc>
      </w:tr>
      <w:tr w:rsidR="0044151A" w:rsidRPr="0044151A" w:rsidTr="00BB4FB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четвертого уровня»</w:t>
            </w: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8460,00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9801,00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10554,00</w:t>
            </w:r>
          </w:p>
        </w:tc>
      </w:tr>
      <w:tr w:rsidR="0044151A" w:rsidRPr="0044151A" w:rsidTr="00BB4FB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Профессии рабочих</w:t>
            </w:r>
          </w:p>
        </w:tc>
      </w:tr>
      <w:tr w:rsidR="0044151A" w:rsidRPr="0044151A" w:rsidTr="00BB4FB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Профессионально-квалификационная  группа «Общеотраслевые профессии рабочих 1 уровня»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3275,00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3433,00</w:t>
            </w:r>
          </w:p>
        </w:tc>
      </w:tr>
      <w:tr w:rsidR="0044151A" w:rsidRPr="0044151A" w:rsidTr="00BB4FB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Профессионально-квалификационная  группа «Общеотраслевые профессии рабочих 2 уровня»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3813,00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4650,00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5109,00</w:t>
            </w:r>
          </w:p>
        </w:tc>
      </w:tr>
      <w:tr w:rsidR="0044151A" w:rsidRPr="0044151A" w:rsidTr="00BB4FBD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6454,00</w:t>
            </w:r>
          </w:p>
        </w:tc>
      </w:tr>
    </w:tbl>
    <w:p w:rsidR="0044151A" w:rsidRPr="0044151A" w:rsidRDefault="0044151A" w:rsidP="004415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1A" w:rsidRPr="0044151A" w:rsidRDefault="0044151A" w:rsidP="0044151A">
      <w:pPr>
        <w:tabs>
          <w:tab w:val="left" w:pos="386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51A">
        <w:rPr>
          <w:rFonts w:ascii="Times New Roman" w:eastAsia="Times New Roman" w:hAnsi="Times New Roman"/>
          <w:sz w:val="20"/>
          <w:szCs w:val="20"/>
          <w:lang w:eastAsia="ru-RU"/>
        </w:rPr>
        <w:t>Должности, не вошедшие в квалификационные уровни профессиональных квалификационные групп</w:t>
      </w:r>
    </w:p>
    <w:p w:rsidR="0044151A" w:rsidRPr="0044151A" w:rsidRDefault="0044151A" w:rsidP="0044151A">
      <w:pPr>
        <w:tabs>
          <w:tab w:val="left" w:pos="386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51A">
        <w:rPr>
          <w:rFonts w:ascii="Times New Roman" w:eastAsia="Times New Roman" w:hAnsi="Times New Roman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tbl>
      <w:tblPr>
        <w:tblW w:w="5000" w:type="pct"/>
        <w:tblLook w:val="0000"/>
      </w:tblPr>
      <w:tblGrid>
        <w:gridCol w:w="5987"/>
        <w:gridCol w:w="3583"/>
      </w:tblGrid>
      <w:tr w:rsidR="0044151A" w:rsidRPr="0044151A" w:rsidTr="00BB4FBD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Размер оклада (должностного оклада), ставки </w:t>
            </w:r>
          </w:p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заработной платы, руб.</w:t>
            </w:r>
          </w:p>
        </w:tc>
      </w:tr>
      <w:tr w:rsidR="0044151A" w:rsidRPr="0044151A" w:rsidTr="00BB4FBD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4542,00</w:t>
            </w:r>
          </w:p>
        </w:tc>
      </w:tr>
      <w:tr w:rsidR="0044151A" w:rsidRPr="0044151A" w:rsidTr="00BB4FBD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специалист по охране труда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4650,00</w:t>
            </w:r>
          </w:p>
        </w:tc>
      </w:tr>
      <w:tr w:rsidR="0044151A" w:rsidRPr="0044151A" w:rsidTr="00BB4FBD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3275,00</w:t>
            </w:r>
          </w:p>
        </w:tc>
      </w:tr>
    </w:tbl>
    <w:p w:rsidR="0044151A" w:rsidRPr="0044151A" w:rsidRDefault="0044151A" w:rsidP="0044151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4151A" w:rsidRPr="0044151A" w:rsidRDefault="0044151A" w:rsidP="0044151A">
      <w:pPr>
        <w:tabs>
          <w:tab w:val="left" w:pos="386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51A">
        <w:rPr>
          <w:rFonts w:ascii="Times New Roman" w:eastAsia="Times New Roman" w:hAnsi="Times New Roman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специалистов,  не вошедшим в квалификационные уровни ПКГ</w:t>
      </w:r>
    </w:p>
    <w:p w:rsidR="0044151A" w:rsidRPr="0044151A" w:rsidRDefault="0044151A" w:rsidP="0044151A">
      <w:pPr>
        <w:tabs>
          <w:tab w:val="left" w:pos="386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7"/>
        <w:gridCol w:w="3583"/>
      </w:tblGrid>
      <w:tr w:rsidR="0044151A" w:rsidRPr="0044151A" w:rsidTr="00BB4FBD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Размер оклада (должностного оклада), ставки </w:t>
            </w:r>
          </w:p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заработной платы, руб.</w:t>
            </w:r>
          </w:p>
        </w:tc>
      </w:tr>
      <w:tr w:rsidR="0044151A" w:rsidRPr="0044151A" w:rsidTr="00BB4FBD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оперативный дежурный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4231,00</w:t>
            </w:r>
          </w:p>
        </w:tc>
      </w:tr>
      <w:tr w:rsidR="0044151A" w:rsidRPr="0044151A" w:rsidTr="00BB4FBD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A" w:rsidRPr="0044151A" w:rsidRDefault="0044151A" w:rsidP="0044151A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старший оперативный дежурный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51A" w:rsidRPr="0044151A" w:rsidRDefault="0044151A" w:rsidP="00441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5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4650,00</w:t>
            </w:r>
          </w:p>
        </w:tc>
      </w:tr>
    </w:tbl>
    <w:p w:rsidR="00BB4FBD" w:rsidRDefault="00BB4FBD" w:rsidP="003430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0EF" w:rsidRPr="00EF0D3A" w:rsidRDefault="003430EF" w:rsidP="003430EF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EF0D3A" w:rsidRDefault="00EF0D3A" w:rsidP="003430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3430EF" w:rsidRPr="003430E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3430EF" w:rsidRPr="003430E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02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0EF" w:rsidRPr="003430E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3430EF" w:rsidRPr="003430EF" w:rsidRDefault="003430EF" w:rsidP="003430E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</w:p>
    <w:p w:rsidR="003430EF" w:rsidRPr="003430EF" w:rsidRDefault="003430EF" w:rsidP="00EF0D3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18"/>
          <w:szCs w:val="20"/>
          <w:lang w:eastAsia="ru-RU"/>
        </w:rPr>
        <w:t>АДМИНИСТРАЦИЯ    БОГУЧАНСКОГО  РАЙОНА</w:t>
      </w:r>
    </w:p>
    <w:p w:rsidR="003430EF" w:rsidRPr="003430EF" w:rsidRDefault="003430EF" w:rsidP="00EF0D3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430EF">
        <w:rPr>
          <w:rFonts w:ascii="Times New Roman" w:eastAsia="Times New Roman" w:hAnsi="Times New Roman"/>
          <w:bCs/>
          <w:sz w:val="18"/>
          <w:szCs w:val="20"/>
          <w:lang w:eastAsia="ru-RU"/>
        </w:rPr>
        <w:lastRenderedPageBreak/>
        <w:t>ПОСТАНОВЛЕНИЕ</w:t>
      </w:r>
      <w:r w:rsidRPr="003430EF">
        <w:rPr>
          <w:rFonts w:ascii="Times New Roman" w:eastAsia="Times New Roman" w:hAnsi="Times New Roman"/>
          <w:bCs/>
          <w:sz w:val="18"/>
          <w:szCs w:val="20"/>
          <w:lang w:eastAsia="ru-RU"/>
        </w:rPr>
        <w:br/>
      </w:r>
    </w:p>
    <w:p w:rsidR="003430EF" w:rsidRPr="003430EF" w:rsidRDefault="003430EF" w:rsidP="00EF0D3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 xml:space="preserve">18. 04.2022                          </w:t>
      </w:r>
      <w:r w:rsidR="00EF0D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 xml:space="preserve"> с. Богучаны                                       № 298-п</w:t>
      </w:r>
    </w:p>
    <w:p w:rsidR="003430EF" w:rsidRPr="003430EF" w:rsidRDefault="003430EF" w:rsidP="00EF0D3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0EF" w:rsidRPr="003430EF" w:rsidRDefault="003430EF" w:rsidP="00EF0D3A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Богучанского района от 05.11.2013 № 1404-п</w:t>
      </w:r>
    </w:p>
    <w:p w:rsidR="003430EF" w:rsidRPr="003430EF" w:rsidRDefault="003430EF" w:rsidP="003430E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0EF" w:rsidRPr="003430EF" w:rsidRDefault="003430EF" w:rsidP="003430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07.04.2022  № 3-623 "О внесении изменений в Закон края "О краевом бюджете на 2022 год и плановый период 2023-2024 годов", "Положением о системе оплаты труда работников муниципальных бюджетных и казенных учреждений", утвержденным постановлением администрации Богучанского района от 18.05.2012 № 651-п, руководствуясь статьями 7, 43, 47 Устава Богучанского района Красноярского края,  ПОСТАНОВЛЯЮ:</w:t>
      </w:r>
    </w:p>
    <w:p w:rsidR="003430EF" w:rsidRPr="003430EF" w:rsidRDefault="003430EF" w:rsidP="003A2027">
      <w:pPr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Богучанского района от 05.11.2013 № 1404-п (далее – Положение), следующие изменения:</w:t>
      </w:r>
    </w:p>
    <w:p w:rsidR="003430EF" w:rsidRPr="003430EF" w:rsidRDefault="003430EF" w:rsidP="0034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 xml:space="preserve"> 1.1. Приложении №1"Размеры окладов (должностных окладов), ставок заработной платы работников учреждения" Положения  изложить в новой редакции, согласно Приложению.</w:t>
      </w:r>
    </w:p>
    <w:p w:rsidR="00EF0D3A" w:rsidRDefault="003430EF" w:rsidP="0034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 xml:space="preserve">  2. Контроль за исполнением постановления возложить на заместителя Главы Богучанского  района по экономике и планированию   А.С. Арсеньеву. </w:t>
      </w:r>
    </w:p>
    <w:p w:rsidR="003430EF" w:rsidRPr="003430EF" w:rsidRDefault="00EF0D3A" w:rsidP="0034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430EF" w:rsidRPr="003430EF">
        <w:rPr>
          <w:rFonts w:ascii="Times New Roman" w:eastAsia="Times New Roman" w:hAnsi="Times New Roman"/>
          <w:sz w:val="20"/>
          <w:szCs w:val="20"/>
          <w:lang w:eastAsia="ru-RU"/>
        </w:rPr>
        <w:t>3. Настоящее постановление вступает  в силу  со дня, следующего за днем опубликования в Официальном вестнике Богучанского района  и  распространяется на правоотношения, возникающие с 1 июля  2022 года.</w:t>
      </w:r>
    </w:p>
    <w:p w:rsidR="003430EF" w:rsidRPr="003430EF" w:rsidRDefault="003430EF" w:rsidP="00EF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430EF" w:rsidRDefault="003430EF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 xml:space="preserve"> И.о.</w:t>
      </w:r>
      <w:r w:rsidR="00EF0D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430EF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С.И. Нохрин</w:t>
      </w:r>
    </w:p>
    <w:p w:rsidR="00EF0D3A" w:rsidRDefault="00EF0D3A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447"/>
        <w:gridCol w:w="3934"/>
      </w:tblGrid>
      <w:tr w:rsidR="003F38C8" w:rsidRPr="003F38C8" w:rsidTr="00300471">
        <w:tc>
          <w:tcPr>
            <w:tcW w:w="3190" w:type="dxa"/>
          </w:tcPr>
          <w:p w:rsidR="003F38C8" w:rsidRPr="003F38C8" w:rsidRDefault="003F38C8" w:rsidP="003F38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3F38C8" w:rsidRPr="003F38C8" w:rsidRDefault="003F38C8" w:rsidP="003F38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3F38C8" w:rsidRPr="003F38C8" w:rsidRDefault="003F38C8" w:rsidP="003F38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F38C8">
              <w:rPr>
                <w:rFonts w:ascii="Times New Roman" w:hAnsi="Times New Roman"/>
                <w:sz w:val="18"/>
                <w:szCs w:val="20"/>
                <w:lang w:eastAsia="ru-RU"/>
              </w:rPr>
              <w:t>Приложение</w:t>
            </w:r>
          </w:p>
          <w:p w:rsidR="003F38C8" w:rsidRPr="003F38C8" w:rsidRDefault="003F38C8" w:rsidP="003F38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F38C8">
              <w:rPr>
                <w:rFonts w:ascii="Times New Roman" w:hAnsi="Times New Roman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3F38C8" w:rsidRPr="003F38C8" w:rsidRDefault="003F38C8" w:rsidP="003F38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F38C8">
              <w:rPr>
                <w:rFonts w:ascii="Times New Roman" w:hAnsi="Times New Roman"/>
                <w:sz w:val="18"/>
                <w:szCs w:val="20"/>
                <w:lang w:eastAsia="ru-RU"/>
              </w:rPr>
              <w:t>Богучанского района</w:t>
            </w:r>
          </w:p>
          <w:p w:rsidR="003F38C8" w:rsidRPr="003F38C8" w:rsidRDefault="003F38C8" w:rsidP="003F38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F38C8">
              <w:rPr>
                <w:rFonts w:ascii="Times New Roman" w:hAnsi="Times New Roman"/>
                <w:sz w:val="18"/>
                <w:szCs w:val="20"/>
                <w:lang w:eastAsia="ru-RU"/>
              </w:rPr>
              <w:t>" 18    " апреля  2022 г  № 298-п</w:t>
            </w:r>
          </w:p>
        </w:tc>
      </w:tr>
    </w:tbl>
    <w:p w:rsidR="003F38C8" w:rsidRPr="003F38C8" w:rsidRDefault="003F38C8" w:rsidP="003F38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F38C8" w:rsidRPr="003F38C8" w:rsidRDefault="003F38C8" w:rsidP="003F38C8">
      <w:pPr>
        <w:spacing w:after="0" w:line="240" w:lineRule="auto"/>
        <w:ind w:firstLine="552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F38C8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1 </w:t>
      </w:r>
    </w:p>
    <w:p w:rsidR="003F38C8" w:rsidRPr="003F38C8" w:rsidRDefault="003F38C8" w:rsidP="003F38C8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F38C8">
        <w:rPr>
          <w:rFonts w:ascii="Times New Roman" w:eastAsia="Times New Roman" w:hAnsi="Times New Roman"/>
          <w:sz w:val="18"/>
          <w:szCs w:val="20"/>
          <w:lang w:eastAsia="ru-RU"/>
        </w:rPr>
        <w:t>к Положению об оплате труда работников  Муниципального казенного учреждения «Муниципальная служба Заказчика»</w:t>
      </w:r>
    </w:p>
    <w:p w:rsidR="003F38C8" w:rsidRPr="003F38C8" w:rsidRDefault="003F38C8" w:rsidP="003F38C8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F38C8">
        <w:rPr>
          <w:rFonts w:ascii="Times New Roman" w:eastAsia="Times New Roman" w:hAnsi="Times New Roman"/>
          <w:sz w:val="18"/>
          <w:szCs w:val="20"/>
          <w:lang w:eastAsia="ru-RU"/>
        </w:rPr>
        <w:t>«05 » ноября 2013 г  №  1404-п</w:t>
      </w:r>
    </w:p>
    <w:p w:rsidR="003F38C8" w:rsidRPr="003F38C8" w:rsidRDefault="003F38C8" w:rsidP="003F38C8">
      <w:pPr>
        <w:spacing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F38C8" w:rsidRPr="003F38C8" w:rsidRDefault="003F38C8" w:rsidP="003F38C8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 w:rsidRPr="003F38C8">
        <w:rPr>
          <w:rFonts w:ascii="Times New Roman" w:eastAsia="Times New Roman" w:hAnsi="Times New Roman"/>
          <w:b/>
          <w:sz w:val="18"/>
          <w:szCs w:val="20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3F38C8" w:rsidRPr="003F38C8" w:rsidRDefault="003F38C8" w:rsidP="003F38C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3F38C8">
        <w:rPr>
          <w:rFonts w:ascii="Times New Roman" w:eastAsia="Times New Roman" w:hAnsi="Times New Roman"/>
          <w:sz w:val="20"/>
          <w:szCs w:val="20"/>
        </w:rPr>
        <w:t>1. Профессиональная квалификационная группа</w:t>
      </w:r>
    </w:p>
    <w:p w:rsidR="003F38C8" w:rsidRPr="003F38C8" w:rsidRDefault="003F38C8" w:rsidP="003F38C8">
      <w:pPr>
        <w:spacing w:after="0" w:line="240" w:lineRule="auto"/>
        <w:ind w:firstLine="540"/>
        <w:outlineLvl w:val="1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F38C8">
        <w:rPr>
          <w:rFonts w:ascii="Times New Roman" w:eastAsia="Times New Roman" w:hAnsi="Times New Roman"/>
          <w:sz w:val="20"/>
          <w:szCs w:val="20"/>
        </w:rPr>
        <w:t xml:space="preserve">общеотраслевых должностей </w:t>
      </w:r>
      <w:r w:rsidRPr="003F38C8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руководителей, специалистов и </w:t>
      </w:r>
      <w:r w:rsidRPr="003F38C8">
        <w:rPr>
          <w:rFonts w:ascii="Times New Roman" w:eastAsia="Times New Roman" w:hAnsi="Times New Roman"/>
          <w:sz w:val="20"/>
          <w:szCs w:val="20"/>
        </w:rPr>
        <w:t>служащих</w:t>
      </w:r>
    </w:p>
    <w:p w:rsidR="003F38C8" w:rsidRPr="003F38C8" w:rsidRDefault="003F38C8" w:rsidP="003F38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3F38C8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3F38C8">
        <w:rPr>
          <w:rFonts w:ascii="Times New Roman" w:eastAsia="Times New Roman" w:hAnsi="Times New Roman"/>
          <w:sz w:val="20"/>
          <w:szCs w:val="20"/>
        </w:rPr>
        <w:t xml:space="preserve">Приказом Минздравсоцразвития РФ от 29.05.2008 № 247н </w:t>
      </w:r>
      <w:r w:rsidRPr="003F38C8">
        <w:rPr>
          <w:rFonts w:ascii="Times New Roman" w:eastAsia="Times New Roman" w:hAnsi="Times New Roman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3F38C8" w:rsidRPr="003F38C8" w:rsidRDefault="003F38C8" w:rsidP="003F38C8">
      <w:pPr>
        <w:spacing w:after="0" w:line="240" w:lineRule="auto"/>
        <w:ind w:firstLine="567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5987"/>
        <w:gridCol w:w="3583"/>
      </w:tblGrid>
      <w:tr w:rsidR="003F38C8" w:rsidRPr="003F38C8" w:rsidTr="003F38C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C8" w:rsidRPr="003F38C8" w:rsidRDefault="003F38C8" w:rsidP="003F38C8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F38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C8" w:rsidRPr="003F38C8" w:rsidRDefault="003F38C8" w:rsidP="003F38C8">
            <w:pPr>
              <w:widowControl w:val="0"/>
              <w:autoSpaceDE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F38C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Размер о</w:t>
            </w:r>
            <w:r w:rsidRPr="003F38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клада (должностного оклада), ставки заработной платы, рублей</w:t>
            </w:r>
          </w:p>
        </w:tc>
      </w:tr>
      <w:tr w:rsidR="003F38C8" w:rsidRPr="003F38C8" w:rsidTr="003F38C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8" w:rsidRPr="003F38C8" w:rsidRDefault="003F38C8" w:rsidP="003F38C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F38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8C8" w:rsidRPr="003F38C8" w:rsidRDefault="003F38C8" w:rsidP="003F38C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</w:tr>
      <w:tr w:rsidR="003F38C8" w:rsidRPr="003F38C8" w:rsidTr="003F38C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8" w:rsidRPr="003F38C8" w:rsidRDefault="003F38C8" w:rsidP="003F38C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F38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C8" w:rsidRPr="003F38C8" w:rsidRDefault="003F38C8" w:rsidP="003F38C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F38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6742,00</w:t>
            </w:r>
          </w:p>
        </w:tc>
      </w:tr>
      <w:tr w:rsidR="003F38C8" w:rsidRPr="003F38C8" w:rsidTr="003F38C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8" w:rsidRPr="003F38C8" w:rsidRDefault="003F38C8" w:rsidP="003F38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38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Профессиональной квалификационной группе "Общеотраслевые должности служащих второго уровня"</w:t>
            </w:r>
          </w:p>
          <w:p w:rsidR="003F38C8" w:rsidRPr="003F38C8" w:rsidRDefault="003F38C8" w:rsidP="003F38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C8" w:rsidRPr="003F38C8" w:rsidRDefault="003F38C8" w:rsidP="003F38C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</w:tr>
      <w:tr w:rsidR="003F38C8" w:rsidRPr="003F38C8" w:rsidTr="003F38C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8" w:rsidRPr="003F38C8" w:rsidRDefault="003F38C8" w:rsidP="003F38C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F38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C8" w:rsidRPr="003F38C8" w:rsidRDefault="003F38C8" w:rsidP="003F38C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F38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4231,00</w:t>
            </w:r>
          </w:p>
        </w:tc>
      </w:tr>
    </w:tbl>
    <w:p w:rsidR="00AD2518" w:rsidRPr="00AD2518" w:rsidRDefault="00AD2518" w:rsidP="003F38C8">
      <w:pPr>
        <w:spacing w:after="0" w:line="240" w:lineRule="auto"/>
        <w:rPr>
          <w:rFonts w:eastAsia="Times New Roman"/>
          <w:sz w:val="20"/>
          <w:szCs w:val="20"/>
          <w:lang w:val="en-US" w:eastAsia="ru-RU"/>
        </w:rPr>
      </w:pPr>
    </w:p>
    <w:p w:rsidR="00EF0D3A" w:rsidRPr="003430EF" w:rsidRDefault="00EF0D3A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57F" w:rsidRPr="0068157F" w:rsidRDefault="0068157F" w:rsidP="0068157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57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-143510</wp:posOffset>
            </wp:positionV>
            <wp:extent cx="516255" cy="650875"/>
            <wp:effectExtent l="19050" t="0" r="0" b="0"/>
            <wp:wrapNone/>
            <wp:docPr id="1031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57F" w:rsidRPr="0068157F" w:rsidRDefault="0068157F" w:rsidP="006815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8157F" w:rsidRDefault="0068157F" w:rsidP="0068157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8157F" w:rsidRPr="0068157F" w:rsidRDefault="0068157F" w:rsidP="0068157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8157F" w:rsidRPr="0068157F" w:rsidRDefault="0068157F" w:rsidP="0068157F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68157F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 БОГУЧАНСКОГО РАЙОНА</w:t>
      </w:r>
    </w:p>
    <w:p w:rsidR="0068157F" w:rsidRPr="0068157F" w:rsidRDefault="0068157F" w:rsidP="00681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8157F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68157F" w:rsidRPr="0068157F" w:rsidRDefault="0068157F" w:rsidP="0068157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8157F">
        <w:rPr>
          <w:rFonts w:ascii="Times New Roman" w:eastAsia="Times New Roman" w:hAnsi="Times New Roman"/>
          <w:bCs/>
          <w:sz w:val="20"/>
          <w:szCs w:val="20"/>
          <w:lang w:eastAsia="ru-RU"/>
        </w:rPr>
        <w:t>18.042022                                       с. Богучаны                                             №  299-п</w:t>
      </w:r>
    </w:p>
    <w:p w:rsidR="0068157F" w:rsidRPr="0068157F" w:rsidRDefault="0068157F" w:rsidP="0068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57F" w:rsidRPr="0068157F" w:rsidRDefault="0068157F" w:rsidP="0068157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57F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Положение об оплате труда работников Муниципального казенного учреждения «Централизованная бухгалтерия», утвержденного постановлением администрации Богучанского района от 22.06.2018 № 664-п</w:t>
      </w:r>
    </w:p>
    <w:p w:rsidR="0068157F" w:rsidRPr="0068157F" w:rsidRDefault="0068157F" w:rsidP="006815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57F" w:rsidRPr="0068157F" w:rsidRDefault="0068157F" w:rsidP="00681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8157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Трудовым кодексом Российской Федерации, со статьёй 17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 9-3864 «О системах оплаты труда работников краевых государственных бюджетных учреждений», Законом Красноярского края от 07.04.2022  № 3-623 "О внесении изменений в Закон края "О краевом бюджете на 2022 год и плановый период 2023-2024 годов", Положения о системе оплаты труда работников муниципальных бюджетных и казенных учреждений,</w:t>
      </w:r>
      <w:r w:rsidRPr="0068157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68157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утвержденным постановлением администрации Богучанского района от 18.05.2012 № 651-п, </w:t>
      </w:r>
      <w:r w:rsidRPr="006815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руководствуясь статьями 7, 8, 43, 47 Устава Богучанского района Красноярского края, </w:t>
      </w:r>
    </w:p>
    <w:p w:rsidR="0068157F" w:rsidRPr="0068157F" w:rsidRDefault="0068157F" w:rsidP="00681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57F">
        <w:rPr>
          <w:rFonts w:ascii="Times New Roman" w:eastAsia="Times New Roman" w:hAnsi="Times New Roman"/>
          <w:sz w:val="20"/>
          <w:szCs w:val="20"/>
          <w:lang w:eastAsia="ru-RU"/>
        </w:rPr>
        <w:t>1. Внести в Положение об оплате труда работников Муниципального казенного учреждения «Централизованная бухгалтерия», утвержденное постановлением администрации Богучанского района от 22.06.2018 № 664-п (далее - Положение), следующие изменения:</w:t>
      </w:r>
    </w:p>
    <w:p w:rsidR="0068157F" w:rsidRPr="0068157F" w:rsidRDefault="0068157F" w:rsidP="00681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57F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Приложение № 1 Положения изложить в новой редакции, согласно Приложению № 1 к настоящему постановлению. </w:t>
      </w:r>
    </w:p>
    <w:p w:rsidR="0068157F" w:rsidRPr="0068157F" w:rsidRDefault="0068157F" w:rsidP="00681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57F">
        <w:rPr>
          <w:rFonts w:ascii="Times New Roman" w:eastAsia="Times New Roman" w:hAnsi="Times New Roman"/>
          <w:sz w:val="20"/>
          <w:szCs w:val="20"/>
          <w:lang w:eastAsia="ru-RU"/>
        </w:rPr>
        <w:t xml:space="preserve">1.2. Приложение № 2 Положения изложить в новой редакции, согласно Приложению № 2 к настоящему постановлению. </w:t>
      </w:r>
    </w:p>
    <w:p w:rsidR="0068157F" w:rsidRPr="0068157F" w:rsidRDefault="0068157F" w:rsidP="003A2027">
      <w:pPr>
        <w:numPr>
          <w:ilvl w:val="0"/>
          <w:numId w:val="13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57F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данного постановления возложить на заместителя Главы Богучанского района по экономике и планированию А.С. Арсеньеву.</w:t>
      </w:r>
    </w:p>
    <w:p w:rsidR="0068157F" w:rsidRPr="0068157F" w:rsidRDefault="0068157F" w:rsidP="003A2027">
      <w:pPr>
        <w:numPr>
          <w:ilvl w:val="0"/>
          <w:numId w:val="13"/>
        </w:numPr>
        <w:tabs>
          <w:tab w:val="clear" w:pos="1770"/>
          <w:tab w:val="num" w:pos="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57F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постановление вступает в силу со дня, следующего за днем опубликования в официальном вестнике Богучанского района, но не ранее        01 июля 2022 года.  </w:t>
      </w:r>
    </w:p>
    <w:tbl>
      <w:tblPr>
        <w:tblW w:w="9800" w:type="dxa"/>
        <w:tblLook w:val="01E0"/>
      </w:tblPr>
      <w:tblGrid>
        <w:gridCol w:w="4983"/>
        <w:gridCol w:w="4817"/>
      </w:tblGrid>
      <w:tr w:rsidR="0068157F" w:rsidRPr="0068157F" w:rsidTr="0068157F">
        <w:trPr>
          <w:trHeight w:val="648"/>
        </w:trPr>
        <w:tc>
          <w:tcPr>
            <w:tcW w:w="4983" w:type="dxa"/>
          </w:tcPr>
          <w:p w:rsidR="0068157F" w:rsidRPr="0068157F" w:rsidRDefault="0068157F" w:rsidP="0068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  <w:p w:rsidR="0068157F" w:rsidRPr="0068157F" w:rsidRDefault="0068157F" w:rsidP="0068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1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Богучанского района          </w:t>
            </w:r>
          </w:p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</w:tcPr>
          <w:p w:rsidR="0068157F" w:rsidRPr="0068157F" w:rsidRDefault="0068157F" w:rsidP="0068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57F" w:rsidRPr="0068157F" w:rsidRDefault="0068157F" w:rsidP="0068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С.И. Нохрин</w:t>
            </w:r>
          </w:p>
        </w:tc>
      </w:tr>
    </w:tbl>
    <w:p w:rsidR="006035B3" w:rsidRPr="006035B3" w:rsidRDefault="006035B3" w:rsidP="006035B3">
      <w:pPr>
        <w:widowControl w:val="0"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Приложение № 1  </w:t>
      </w:r>
    </w:p>
    <w:p w:rsidR="006035B3" w:rsidRPr="006035B3" w:rsidRDefault="006035B3" w:rsidP="006035B3">
      <w:pPr>
        <w:widowControl w:val="0"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к Постановлению   администрации </w:t>
      </w:r>
    </w:p>
    <w:p w:rsidR="006035B3" w:rsidRPr="006035B3" w:rsidRDefault="006035B3" w:rsidP="006035B3">
      <w:pPr>
        <w:widowControl w:val="0"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>Богучанского района</w:t>
      </w:r>
    </w:p>
    <w:p w:rsidR="006035B3" w:rsidRPr="006035B3" w:rsidRDefault="006035B3" w:rsidP="006035B3">
      <w:pPr>
        <w:widowControl w:val="0"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18.04.2022 № </w:t>
      </w: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>299-п</w:t>
      </w:r>
    </w:p>
    <w:p w:rsidR="006035B3" w:rsidRPr="006035B3" w:rsidRDefault="006035B3" w:rsidP="006035B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035B3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</w:t>
      </w:r>
    </w:p>
    <w:p w:rsidR="006035B3" w:rsidRPr="006035B3" w:rsidRDefault="006035B3" w:rsidP="006035B3">
      <w:pPr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Приложение № 1 </w:t>
      </w:r>
    </w:p>
    <w:p w:rsidR="006035B3" w:rsidRPr="006035B3" w:rsidRDefault="006035B3" w:rsidP="006035B3">
      <w:pPr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к Положению об оплате труда </w:t>
      </w:r>
    </w:p>
    <w:p w:rsidR="006035B3" w:rsidRPr="006035B3" w:rsidRDefault="006035B3" w:rsidP="006035B3">
      <w:pPr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>работников Муниципального казенного</w:t>
      </w:r>
    </w:p>
    <w:p w:rsidR="006035B3" w:rsidRPr="006035B3" w:rsidRDefault="006035B3" w:rsidP="006035B3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учреждения «Централизованная                    </w:t>
      </w:r>
    </w:p>
    <w:p w:rsidR="006035B3" w:rsidRPr="006035B3" w:rsidRDefault="006035B3" w:rsidP="006035B3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бухгалтерия», утвержденное </w:t>
      </w:r>
    </w:p>
    <w:p w:rsidR="006035B3" w:rsidRPr="006035B3" w:rsidRDefault="006035B3" w:rsidP="006035B3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постановлением администрации </w:t>
      </w:r>
    </w:p>
    <w:p w:rsidR="006035B3" w:rsidRPr="006035B3" w:rsidRDefault="006035B3" w:rsidP="006035B3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bCs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Богучанского </w:t>
      </w:r>
      <w:r w:rsidRPr="006035B3">
        <w:rPr>
          <w:rFonts w:ascii="Times New Roman" w:eastAsia="Times New Roman" w:hAnsi="Times New Roman" w:cs="Arial"/>
          <w:bCs/>
          <w:sz w:val="18"/>
          <w:szCs w:val="20"/>
          <w:lang w:eastAsia="ar-SA"/>
        </w:rPr>
        <w:t xml:space="preserve">района </w:t>
      </w:r>
    </w:p>
    <w:p w:rsidR="006035B3" w:rsidRPr="006035B3" w:rsidRDefault="006035B3" w:rsidP="006035B3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bCs/>
          <w:sz w:val="18"/>
          <w:szCs w:val="20"/>
          <w:lang w:eastAsia="ar-SA"/>
        </w:rPr>
        <w:t>от « 22 » июня 2018 № 664-п</w:t>
      </w:r>
    </w:p>
    <w:p w:rsidR="006035B3" w:rsidRPr="006035B3" w:rsidRDefault="006035B3" w:rsidP="006035B3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b/>
          <w:sz w:val="18"/>
          <w:szCs w:val="20"/>
          <w:lang w:eastAsia="ar-SA"/>
        </w:rPr>
      </w:pPr>
    </w:p>
    <w:p w:rsidR="006035B3" w:rsidRPr="006035B3" w:rsidRDefault="006035B3" w:rsidP="006035B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</w:p>
    <w:p w:rsidR="006035B3" w:rsidRPr="006035B3" w:rsidRDefault="006035B3" w:rsidP="006035B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6035B3">
        <w:rPr>
          <w:rFonts w:ascii="Times New Roman" w:eastAsia="Times New Roman" w:hAnsi="Times New Roman" w:cs="Arial"/>
          <w:sz w:val="18"/>
          <w:szCs w:val="20"/>
          <w:lang w:eastAsia="ar-SA"/>
        </w:rPr>
        <w:t>РАЗМЕРЫ ОКЛАДОВ (ДОЛЖНОСТНЫХ ОКЛАДОВ), СТАВОК ЗАРАБОТНОЙ ПЛАТЫ РАБОТНИКОВ УЧРЕЖДЕНИЯ</w:t>
      </w:r>
    </w:p>
    <w:p w:rsidR="006035B3" w:rsidRPr="006035B3" w:rsidRDefault="006035B3" w:rsidP="006035B3">
      <w:pPr>
        <w:widowControl w:val="0"/>
        <w:tabs>
          <w:tab w:val="left" w:pos="3864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35B3" w:rsidRPr="006035B3" w:rsidRDefault="006035B3" w:rsidP="006035B3">
      <w:pPr>
        <w:widowControl w:val="0"/>
        <w:tabs>
          <w:tab w:val="left" w:pos="3864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5B3">
        <w:rPr>
          <w:rFonts w:ascii="Times New Roman" w:eastAsia="Times New Roman" w:hAnsi="Times New Roman"/>
          <w:sz w:val="20"/>
          <w:szCs w:val="20"/>
          <w:lang w:eastAsia="ru-RU"/>
        </w:rPr>
        <w:t>1. Профессиональная квалификационная группа</w:t>
      </w:r>
    </w:p>
    <w:p w:rsidR="006035B3" w:rsidRPr="006035B3" w:rsidRDefault="006035B3" w:rsidP="006035B3">
      <w:pPr>
        <w:widowControl w:val="0"/>
        <w:tabs>
          <w:tab w:val="left" w:pos="3864"/>
        </w:tabs>
        <w:autoSpaceDE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035B3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общеотраслевых должностей </w:t>
      </w:r>
      <w:r w:rsidRPr="006035B3">
        <w:rPr>
          <w:rFonts w:ascii="Times New Roman" w:eastAsia="Times New Roman" w:hAnsi="Times New Roman"/>
          <w:sz w:val="20"/>
          <w:szCs w:val="20"/>
          <w:lang w:eastAsia="ar-SA"/>
        </w:rPr>
        <w:t xml:space="preserve">руководителей, специалистов и </w:t>
      </w:r>
      <w:r w:rsidRPr="006035B3">
        <w:rPr>
          <w:rFonts w:ascii="Times New Roman" w:eastAsia="Times New Roman" w:hAnsi="Times New Roman"/>
          <w:sz w:val="20"/>
          <w:szCs w:val="20"/>
          <w:lang w:eastAsia="ru-RU"/>
        </w:rPr>
        <w:t>служащих</w:t>
      </w:r>
    </w:p>
    <w:p w:rsidR="006035B3" w:rsidRPr="006035B3" w:rsidRDefault="006035B3" w:rsidP="006035B3">
      <w:pPr>
        <w:widowControl w:val="0"/>
        <w:tabs>
          <w:tab w:val="left" w:pos="3864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035B3" w:rsidRPr="006035B3" w:rsidRDefault="006035B3" w:rsidP="006035B3">
      <w:pPr>
        <w:widowControl w:val="0"/>
        <w:tabs>
          <w:tab w:val="left" w:pos="0"/>
          <w:tab w:val="left" w:pos="3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5B3">
        <w:rPr>
          <w:rFonts w:ascii="Times New Roman" w:eastAsia="Times New Roman" w:hAnsi="Times New Roman"/>
          <w:sz w:val="20"/>
          <w:szCs w:val="20"/>
          <w:lang w:eastAsia="ar-SA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6035B3">
        <w:rPr>
          <w:rFonts w:ascii="Times New Roman" w:eastAsia="Times New Roman" w:hAnsi="Times New Roman"/>
          <w:sz w:val="20"/>
          <w:szCs w:val="20"/>
          <w:lang w:eastAsia="ru-RU"/>
        </w:rPr>
        <w:t>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pPr w:leftFromText="180" w:rightFromText="180" w:vertAnchor="text" w:horzAnchor="margin" w:tblpY="104"/>
        <w:tblW w:w="5000" w:type="pct"/>
        <w:tblCellMar>
          <w:left w:w="70" w:type="dxa"/>
          <w:right w:w="70" w:type="dxa"/>
        </w:tblCellMar>
        <w:tblLook w:val="0000"/>
      </w:tblPr>
      <w:tblGrid>
        <w:gridCol w:w="646"/>
        <w:gridCol w:w="3353"/>
        <w:gridCol w:w="2846"/>
        <w:gridCol w:w="2636"/>
        <w:gridCol w:w="13"/>
      </w:tblGrid>
      <w:tr w:rsidR="006035B3" w:rsidRPr="006035B3" w:rsidTr="006035B3">
        <w:trPr>
          <w:gridAfter w:val="1"/>
          <w:wAfter w:w="7" w:type="pct"/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3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Профессиональная квалификационная группа, </w:t>
            </w:r>
          </w:p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квалификационный уровень, должность, профессия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035B3" w:rsidRPr="006035B3" w:rsidTr="006035B3">
        <w:trPr>
          <w:gridAfter w:val="1"/>
          <w:wAfter w:w="7" w:type="pct"/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6035B3" w:rsidRPr="006035B3" w:rsidTr="006035B3">
        <w:trPr>
          <w:gridAfter w:val="1"/>
          <w:wAfter w:w="7" w:type="pct"/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35B3" w:rsidRPr="006035B3" w:rsidTr="006035B3">
        <w:trPr>
          <w:gridAfter w:val="1"/>
          <w:wAfter w:w="7" w:type="pct"/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«Общеотраслевые должности служащих третьего уровня»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35B3" w:rsidRPr="006035B3" w:rsidTr="006035B3">
        <w:trPr>
          <w:gridAfter w:val="1"/>
          <w:wAfter w:w="7" w:type="pct"/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Квалификационный уровень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квалификационному уровню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35B3" w:rsidRPr="006035B3" w:rsidTr="006035B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Бухгалтер, экономист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4650,00</w:t>
            </w:r>
          </w:p>
        </w:tc>
      </w:tr>
      <w:tr w:rsidR="006035B3" w:rsidRPr="006035B3" w:rsidTr="006035B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Бухгалтер </w:t>
            </w:r>
            <w:r w:rsidRPr="006035B3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категории, экономист </w:t>
            </w:r>
            <w:r w:rsidRPr="006035B3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категории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5109,00</w:t>
            </w:r>
          </w:p>
        </w:tc>
      </w:tr>
      <w:tr w:rsidR="006035B3" w:rsidRPr="006035B3" w:rsidTr="006035B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Бухгалтер </w:t>
            </w:r>
            <w:r w:rsidRPr="006035B3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категории, экономист </w:t>
            </w:r>
            <w:r w:rsidRPr="006035B3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категории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5608,00</w:t>
            </w:r>
          </w:p>
        </w:tc>
      </w:tr>
      <w:tr w:rsidR="006035B3" w:rsidRPr="006035B3" w:rsidTr="006035B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Ведущий бухгалтер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B3" w:rsidRPr="006035B3" w:rsidRDefault="006035B3" w:rsidP="006035B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035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6742,00</w:t>
            </w:r>
          </w:p>
        </w:tc>
      </w:tr>
    </w:tbl>
    <w:p w:rsidR="006035B3" w:rsidRPr="006035B3" w:rsidRDefault="006035B3" w:rsidP="006035B3">
      <w:pPr>
        <w:widowControl w:val="0"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68157F" w:rsidRPr="0068157F" w:rsidRDefault="0068157F" w:rsidP="00552ACC">
      <w:pPr>
        <w:widowControl w:val="0"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</w:p>
    <w:p w:rsidR="00552ACC" w:rsidRPr="00552ACC" w:rsidRDefault="00552ACC" w:rsidP="00552ACC">
      <w:pPr>
        <w:widowControl w:val="0"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Приложение № 2  </w:t>
      </w:r>
    </w:p>
    <w:p w:rsidR="00552ACC" w:rsidRPr="00552ACC" w:rsidRDefault="00552ACC" w:rsidP="00552ACC">
      <w:pPr>
        <w:widowControl w:val="0"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к Постановлению   администрации </w:t>
      </w:r>
    </w:p>
    <w:p w:rsidR="00552ACC" w:rsidRPr="00552ACC" w:rsidRDefault="00552ACC" w:rsidP="00552ACC">
      <w:pPr>
        <w:widowControl w:val="0"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>Богучанского района</w:t>
      </w:r>
    </w:p>
    <w:p w:rsidR="00552ACC" w:rsidRPr="00552ACC" w:rsidRDefault="00552ACC" w:rsidP="00552ACC">
      <w:pPr>
        <w:widowControl w:val="0"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18.04.2022 № </w:t>
      </w: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>299-п</w:t>
      </w:r>
    </w:p>
    <w:p w:rsidR="00552ACC" w:rsidRPr="00552ACC" w:rsidRDefault="00552ACC" w:rsidP="00552A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2ACC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</w:t>
      </w:r>
    </w:p>
    <w:p w:rsidR="00552ACC" w:rsidRPr="00552ACC" w:rsidRDefault="00552ACC" w:rsidP="00552ACC">
      <w:pPr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Приложение № 2 </w:t>
      </w:r>
    </w:p>
    <w:p w:rsidR="00552ACC" w:rsidRPr="00552ACC" w:rsidRDefault="00552ACC" w:rsidP="00552ACC">
      <w:pPr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к Положению об оплате труда </w:t>
      </w:r>
    </w:p>
    <w:p w:rsidR="00552ACC" w:rsidRPr="00552ACC" w:rsidRDefault="00552ACC" w:rsidP="00552ACC">
      <w:pPr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>работников Муниципального казенного</w:t>
      </w:r>
    </w:p>
    <w:p w:rsidR="00552ACC" w:rsidRPr="00552ACC" w:rsidRDefault="00552ACC" w:rsidP="00552ACC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учреждения «Централизованная                    </w:t>
      </w:r>
    </w:p>
    <w:p w:rsidR="00552ACC" w:rsidRPr="00552ACC" w:rsidRDefault="00552ACC" w:rsidP="00552ACC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бухгалтерия», утвержденное </w:t>
      </w:r>
    </w:p>
    <w:p w:rsidR="00552ACC" w:rsidRPr="00552ACC" w:rsidRDefault="00552ACC" w:rsidP="00552ACC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постановлением администрации </w:t>
      </w:r>
    </w:p>
    <w:p w:rsidR="00552ACC" w:rsidRPr="00552ACC" w:rsidRDefault="00552ACC" w:rsidP="00552ACC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bCs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Богучанского </w:t>
      </w:r>
      <w:r w:rsidRPr="00552ACC">
        <w:rPr>
          <w:rFonts w:ascii="Times New Roman" w:eastAsia="Times New Roman" w:hAnsi="Times New Roman" w:cs="Arial"/>
          <w:bCs/>
          <w:sz w:val="18"/>
          <w:szCs w:val="20"/>
          <w:lang w:eastAsia="ar-SA"/>
        </w:rPr>
        <w:t xml:space="preserve">района </w:t>
      </w:r>
    </w:p>
    <w:p w:rsidR="00552ACC" w:rsidRPr="00552ACC" w:rsidRDefault="00552ACC" w:rsidP="00552ACC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Arial"/>
          <w:sz w:val="18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bCs/>
          <w:sz w:val="18"/>
          <w:szCs w:val="20"/>
          <w:lang w:eastAsia="ar-SA"/>
        </w:rPr>
        <w:t>от « 22 » июня 2018 № 664-п</w:t>
      </w:r>
    </w:p>
    <w:p w:rsidR="00552ACC" w:rsidRPr="00552ACC" w:rsidRDefault="00552ACC" w:rsidP="00552ACC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</w:p>
    <w:p w:rsidR="00552ACC" w:rsidRPr="00552ACC" w:rsidRDefault="00552ACC" w:rsidP="00552AC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552ACC">
        <w:rPr>
          <w:rFonts w:ascii="Times New Roman" w:eastAsia="Times New Roman" w:hAnsi="Times New Roman" w:cs="Arial"/>
          <w:sz w:val="20"/>
          <w:szCs w:val="20"/>
          <w:lang w:eastAsia="ar-SA"/>
        </w:rPr>
        <w:t>РАЗМЕРЫ ОКЛАДОВ (ДОЛЖНОСТНЫХ ОКЛАДОВ), СТАВОК ЗАРАБОТНОЙ ПЛАТЫ РАБОТНИКОВ УЧРЕЖДЕНИЯ</w:t>
      </w:r>
    </w:p>
    <w:p w:rsidR="00552ACC" w:rsidRPr="00552ACC" w:rsidRDefault="00552ACC" w:rsidP="00552AC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552ACC" w:rsidRPr="00552ACC" w:rsidRDefault="00552ACC" w:rsidP="00552ACC">
      <w:pPr>
        <w:widowControl w:val="0"/>
        <w:tabs>
          <w:tab w:val="left" w:pos="3864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ACC">
        <w:rPr>
          <w:rFonts w:ascii="Times New Roman" w:eastAsia="Times New Roman" w:hAnsi="Times New Roman"/>
          <w:sz w:val="20"/>
          <w:szCs w:val="20"/>
          <w:lang w:eastAsia="ru-RU"/>
        </w:rPr>
        <w:t>1. Не включенных в профессиональная квалификационная группа</w:t>
      </w:r>
    </w:p>
    <w:p w:rsidR="00552ACC" w:rsidRPr="00552ACC" w:rsidRDefault="00552ACC" w:rsidP="00552ACC">
      <w:pPr>
        <w:widowControl w:val="0"/>
        <w:tabs>
          <w:tab w:val="left" w:pos="3864"/>
        </w:tabs>
        <w:autoSpaceDE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52ACC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общеотраслевых должностей </w:t>
      </w:r>
      <w:r w:rsidRPr="00552ACC">
        <w:rPr>
          <w:rFonts w:ascii="Times New Roman" w:eastAsia="Times New Roman" w:hAnsi="Times New Roman"/>
          <w:sz w:val="20"/>
          <w:szCs w:val="20"/>
          <w:lang w:eastAsia="ar-SA"/>
        </w:rPr>
        <w:t xml:space="preserve">руководителей, специалистов и </w:t>
      </w:r>
      <w:r w:rsidRPr="00552ACC">
        <w:rPr>
          <w:rFonts w:ascii="Times New Roman" w:eastAsia="Times New Roman" w:hAnsi="Times New Roman"/>
          <w:sz w:val="20"/>
          <w:szCs w:val="20"/>
          <w:lang w:eastAsia="ru-RU"/>
        </w:rPr>
        <w:t>служащих</w:t>
      </w:r>
    </w:p>
    <w:p w:rsidR="00552ACC" w:rsidRPr="00552ACC" w:rsidRDefault="00552ACC" w:rsidP="00552ACC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52ACC" w:rsidRPr="00552ACC" w:rsidTr="00552ACC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52ACC" w:rsidRPr="00552ACC" w:rsidRDefault="00552ACC" w:rsidP="00552A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  <w:lang w:eastAsia="ar-SA"/>
              </w:rPr>
            </w:pPr>
            <w:r w:rsidRPr="00552ACC">
              <w:rPr>
                <w:rFonts w:ascii="Times New Roman" w:eastAsia="Times New Roman" w:hAnsi="Times New Roman" w:cs="Arial"/>
                <w:sz w:val="14"/>
                <w:szCs w:val="14"/>
                <w:lang w:eastAsia="ar-SA"/>
              </w:rPr>
              <w:t>Наименование должности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52ACC" w:rsidRPr="00552ACC" w:rsidRDefault="00552ACC" w:rsidP="00552A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  <w:lang w:eastAsia="ar-SA"/>
              </w:rPr>
            </w:pPr>
            <w:r w:rsidRPr="00552ACC">
              <w:rPr>
                <w:rFonts w:ascii="Times New Roman" w:eastAsia="Times New Roman" w:hAnsi="Times New Roman" w:cs="Arial"/>
                <w:sz w:val="14"/>
                <w:szCs w:val="14"/>
                <w:lang w:eastAsia="ar-SA"/>
              </w:rPr>
              <w:t xml:space="preserve">Минимальный размер должностные </w:t>
            </w:r>
          </w:p>
          <w:p w:rsidR="00552ACC" w:rsidRPr="00552ACC" w:rsidRDefault="00552ACC" w:rsidP="00552A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  <w:lang w:eastAsia="ar-SA"/>
              </w:rPr>
            </w:pPr>
            <w:r w:rsidRPr="00552ACC">
              <w:rPr>
                <w:rFonts w:ascii="Times New Roman" w:eastAsia="Times New Roman" w:hAnsi="Times New Roman" w:cs="Arial"/>
                <w:sz w:val="14"/>
                <w:szCs w:val="14"/>
                <w:lang w:eastAsia="ar-SA"/>
              </w:rPr>
              <w:t>оклады (рублей в месяц)</w:t>
            </w:r>
          </w:p>
        </w:tc>
      </w:tr>
      <w:tr w:rsidR="00552ACC" w:rsidRPr="00552ACC" w:rsidTr="00552ACC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52ACC" w:rsidRPr="00552ACC" w:rsidRDefault="00552ACC" w:rsidP="00552A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14"/>
                <w:lang w:eastAsia="ar-SA"/>
              </w:rPr>
            </w:pPr>
            <w:r w:rsidRPr="00552ACC">
              <w:rPr>
                <w:rFonts w:ascii="Times New Roman" w:eastAsia="Times New Roman" w:hAnsi="Times New Roman" w:cs="Arial"/>
                <w:sz w:val="14"/>
                <w:szCs w:val="14"/>
                <w:lang w:eastAsia="ar-SA"/>
              </w:rPr>
              <w:t>Бухгалтер по учету заработной платы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52ACC" w:rsidRPr="00552ACC" w:rsidRDefault="00552ACC" w:rsidP="00552A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52AC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5608,00</w:t>
            </w:r>
          </w:p>
        </w:tc>
      </w:tr>
      <w:tr w:rsidR="00552ACC" w:rsidRPr="00552ACC" w:rsidTr="00552ACC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52ACC" w:rsidRPr="00552ACC" w:rsidRDefault="00552ACC" w:rsidP="00552A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14"/>
                <w:lang w:eastAsia="ar-SA"/>
              </w:rPr>
            </w:pPr>
            <w:r w:rsidRPr="00552ACC">
              <w:rPr>
                <w:rFonts w:ascii="Times New Roman" w:eastAsia="Times New Roman" w:hAnsi="Times New Roman" w:cs="Arial"/>
                <w:sz w:val="14"/>
                <w:szCs w:val="14"/>
                <w:lang w:eastAsia="ar-SA"/>
              </w:rPr>
              <w:t>Системный администратор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52ACC" w:rsidRPr="00552ACC" w:rsidRDefault="00552ACC" w:rsidP="00552A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52AC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5608,00</w:t>
            </w:r>
          </w:p>
          <w:p w:rsidR="00552ACC" w:rsidRPr="00552ACC" w:rsidRDefault="00552ACC" w:rsidP="00552A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</w:tr>
    </w:tbl>
    <w:p w:rsidR="00A03989" w:rsidRPr="00AD2518" w:rsidRDefault="00A03989" w:rsidP="00AD25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3989" w:rsidRDefault="00A03989" w:rsidP="00A03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989" w:rsidRDefault="00A03989" w:rsidP="00A03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2647004</wp:posOffset>
            </wp:positionH>
            <wp:positionV relativeFrom="paragraph">
              <wp:posOffset>-46912</wp:posOffset>
            </wp:positionV>
            <wp:extent cx="547436" cy="678788"/>
            <wp:effectExtent l="19050" t="0" r="5014" b="0"/>
            <wp:wrapNone/>
            <wp:docPr id="103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6" cy="6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989" w:rsidRDefault="00A03989" w:rsidP="00A03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989" w:rsidRDefault="00A03989" w:rsidP="00A03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989" w:rsidRPr="00A03989" w:rsidRDefault="00A03989" w:rsidP="00A03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989" w:rsidRPr="00A03989" w:rsidRDefault="00A03989" w:rsidP="00A03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989" w:rsidRPr="00A03989" w:rsidRDefault="00A03989" w:rsidP="00A03989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3989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 РАЙОНА</w:t>
      </w:r>
    </w:p>
    <w:p w:rsidR="00A03989" w:rsidRPr="00A03989" w:rsidRDefault="00A03989" w:rsidP="00A03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989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A03989" w:rsidRPr="00A03989" w:rsidRDefault="00A03989" w:rsidP="00A03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989">
        <w:rPr>
          <w:rFonts w:ascii="Times New Roman" w:eastAsia="Times New Roman" w:hAnsi="Times New Roman"/>
          <w:sz w:val="20"/>
          <w:szCs w:val="20"/>
          <w:lang w:eastAsia="ru-RU"/>
        </w:rPr>
        <w:t>20.04.2022г.                            с.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03989">
        <w:rPr>
          <w:rFonts w:ascii="Times New Roman" w:eastAsia="Times New Roman" w:hAnsi="Times New Roman"/>
          <w:sz w:val="20"/>
          <w:szCs w:val="20"/>
          <w:lang w:eastAsia="ru-RU"/>
        </w:rPr>
        <w:t>Богучаны                                      №  306  - п</w:t>
      </w:r>
    </w:p>
    <w:p w:rsidR="00A03989" w:rsidRPr="00A03989" w:rsidRDefault="00A03989" w:rsidP="00A03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989" w:rsidRPr="00A03989" w:rsidRDefault="00A03989" w:rsidP="00A039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989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 районного бюджета за 1 квартал 2022года</w:t>
      </w:r>
    </w:p>
    <w:p w:rsidR="00A03989" w:rsidRPr="00A03989" w:rsidRDefault="00A03989" w:rsidP="00A0398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3989" w:rsidRDefault="00A03989" w:rsidP="00A03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989">
        <w:rPr>
          <w:rFonts w:ascii="Times New Roman" w:eastAsia="Times New Roman" w:hAnsi="Times New Roman"/>
          <w:sz w:val="20"/>
          <w:szCs w:val="20"/>
          <w:lang w:eastAsia="ru-RU"/>
        </w:rPr>
        <w:t>В соответствии п. 5 ст. 264.2 Бюджетного кодекса Российской Федерации,  ст. 35 «Положения о бюджетном процессе в муниципальном образовании Богучанский район» утвержденного решением Богучанского районного Совета депутатов от 29.10.2012  № 23/1-230, руководствуясь  ст.ст. 7,43,47, Устава Богучанского района Красноярского края,</w:t>
      </w:r>
    </w:p>
    <w:p w:rsidR="00A03989" w:rsidRPr="00A03989" w:rsidRDefault="00A03989" w:rsidP="00A03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989">
        <w:rPr>
          <w:rFonts w:ascii="Times New Roman" w:eastAsia="Times New Roman" w:hAnsi="Times New Roman"/>
          <w:sz w:val="20"/>
          <w:szCs w:val="20"/>
          <w:lang w:eastAsia="ru-RU"/>
        </w:rPr>
        <w:t xml:space="preserve">    ПОСТАНОВЛЯЮ: </w:t>
      </w:r>
    </w:p>
    <w:p w:rsidR="00A03989" w:rsidRPr="00A03989" w:rsidRDefault="00A03989" w:rsidP="00A03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989">
        <w:rPr>
          <w:rFonts w:ascii="Times New Roman" w:eastAsia="Times New Roman" w:hAnsi="Times New Roman"/>
          <w:sz w:val="20"/>
          <w:szCs w:val="20"/>
          <w:lang w:eastAsia="ru-RU"/>
        </w:rPr>
        <w:t>1. Утвердить отчет об исполнении районного бюджета за 1 квартал 2022 года согласно приложению.</w:t>
      </w:r>
    </w:p>
    <w:p w:rsidR="00A03989" w:rsidRPr="00A03989" w:rsidRDefault="00A03989" w:rsidP="00A03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989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Богучанского района по    экономике и планированию А.С.Арсеньеву.</w:t>
      </w:r>
    </w:p>
    <w:p w:rsidR="00A03989" w:rsidRPr="00A03989" w:rsidRDefault="00A03989" w:rsidP="00A03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989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A03989" w:rsidRPr="00A03989" w:rsidRDefault="00A03989" w:rsidP="00A03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989" w:rsidRPr="00A03989" w:rsidRDefault="00A03989" w:rsidP="00A039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989">
        <w:rPr>
          <w:rFonts w:ascii="Times New Roman" w:eastAsia="Times New Roman" w:hAnsi="Times New Roman"/>
          <w:sz w:val="20"/>
          <w:szCs w:val="20"/>
          <w:lang w:eastAsia="ru-RU"/>
        </w:rPr>
        <w:t xml:space="preserve"> 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03989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Богучанского района                                                   С.И.Нохрин </w:t>
      </w:r>
    </w:p>
    <w:p w:rsidR="00964FB5" w:rsidRPr="00A03989" w:rsidRDefault="00964FB5" w:rsidP="00A039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948C9" w:rsidRPr="00705FC9" w:rsidTr="006948C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05FC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05FC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Богучанского района от 20.04.2022  № 306-п</w:t>
            </w:r>
          </w:p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6948C9" w:rsidRPr="00705F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Отчёт об исполнении районного бюджета  Богучанского района за 1 квартал 2022 года</w:t>
            </w:r>
          </w:p>
        </w:tc>
      </w:tr>
    </w:tbl>
    <w:p w:rsidR="00964FB5" w:rsidRPr="00A03989" w:rsidRDefault="00964FB5" w:rsidP="00A039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9"/>
        <w:gridCol w:w="1409"/>
        <w:gridCol w:w="1261"/>
        <w:gridCol w:w="1261"/>
        <w:gridCol w:w="920"/>
      </w:tblGrid>
      <w:tr w:rsidR="006948C9" w:rsidRPr="006948C9" w:rsidTr="006948C9">
        <w:trPr>
          <w:trHeight w:val="255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Исполнено за 1 квартал 2022 года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6948C9" w:rsidRPr="006948C9" w:rsidTr="006948C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2 556 607 380,22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397 991 992,91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-2 158 615 387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15,57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670 164 179,00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154 663 601,12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-515 500 578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23,08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26 903 000,00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11 078 870,10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-15 824 130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41,18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374 051 000,00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79 127 747,55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-294 923 252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21,15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19 587,73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154 983 600,00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39 027 470,32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-115 956 130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25,18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1 776 900,00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64 841,80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-1 712 058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3,65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5 515 000,00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1 342 308,15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-4 172 692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24,34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57 093 700,00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12 740 296,34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-44 353 404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22,31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37 640 000,00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5 549 325,81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-32 090 674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14,74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1 137,58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-198 862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0,57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1 016 079,21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471 079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186,44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18 416 200,00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5 781 203,34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-12 634 997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31,39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313 216,00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268 216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696,04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79 334,40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-168 166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32,05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1 604 480,00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1 081 804,96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-522 675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67,42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33 494 024,00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8 225 350,85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-25 268 673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24,56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718 381,40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-8 851 619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7,51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-6 570 000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718 381,40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-2 281 619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23,95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5 096 575,00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1 186 137,28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-3 910 438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23,27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50 804,64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50 805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1 886 443 201,22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243 328 391,79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-1 643 114 809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12,90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2 322 357,35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2 322 357,35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-9 799 631,13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-9 799 631,13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1 808 510 982,00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237 452 363,73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-1 571 058 618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13,13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610 650 900,00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37 632 000,00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-573 018 900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6,16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81 781 493,00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13 333 301,84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-68 448 191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16,30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3 628 000,00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-3608000,0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</w:tr>
      <w:tr w:rsidR="006948C9" w:rsidRPr="006948C9" w:rsidTr="006948C9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2 630 589 922,20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463 158 076,46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-2 164 768 001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17,61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187 017 714,07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27 071 034,76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-159 946 679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14,48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2 544 341,00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484 248,60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-2 060 092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19,03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7 274 170,00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1 265 355,94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-6 008 814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17,40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73 646 414,86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17 847 047,17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-55 799 368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24,23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218 800,00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185 104,22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-33 696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84,60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22 686 641,00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5 126 528,69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-17 560 112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22,60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1 970 000,00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-1 970 000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78 677 347,21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2 162 750,14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-76 514 597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2,75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5 441 900,00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984 542,34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-4 457 358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18,09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5 441 900,00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984 542,34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-4 457 358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18,09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41 430 897,14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10 883 414,00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-30 547 483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26,27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39 730 897,14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10 883 414,00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-1 700 000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91 522 750,00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11 620 007,24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-79 902 743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12,70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1 752 200,00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430 382,93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-1 321 817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24,56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Лесное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1 887 000,00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295 405,68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79 511 000,00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10 233 686,53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-69 277 313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12,87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5 089 550,00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660 532,10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-4 429 018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12,98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3 283 000,00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-3 283 000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291 860 599,99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41 983 975,53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-249 876 624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14,38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3 545 980,79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474 980,79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-3 071 000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13,39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279 023 541,20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39 812 142,75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-239 211 398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14,27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3 299 500,00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-3 299 500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5 991 578,00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1 696 851,99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-4 294 726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28,32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2 683 270,00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19 425,00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-2 663 845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0,72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786 000,00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19 425,00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-766 575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2,47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1 897 270,00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-1 897 270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1 511 912 595,00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292 633 509,24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-1 219 279 086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19,36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447 400 147,12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84 749 920,17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-362 650 227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18,94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819 020 938,79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167 080 844,00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-651 940 095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20,40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118 041 708,01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21 502 275,68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32 737 981,00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2 253 018,78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-30 484 962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6,88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94 711 820,08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17 047 450,61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-77 664 369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18,00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259 035 227,00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46 055 266,59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-212 979 960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17,78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169 004 080,00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27 576 872,94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-141 427 207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16,32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90 031 147,00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18 478 393,65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-71 552 753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20,52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73 586 311,00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10 095 179,61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-63 491 131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13,72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2 405 107,00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364 054,00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-2 041 053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15,14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63 432 820,00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9 117 306,60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-54 315 513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14,37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6 836 984,00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439 950,50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-6 397 034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6,43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173 868,51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-737 531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19,08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27 834 708,00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3 972 356,15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-23 862 352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14,27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23 106 558,00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3 972 356,15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-19 134 202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17,19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4 728 150,00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-4 728 150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138 263 950,00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17 839 366,00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-120 424 584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12,90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97 389 400,00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17 160 200,00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-80 229 200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17,62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40 874 550,00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679 166,00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-40 195 384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1,66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Результат исполнения бюджета (дефицит "--", профицит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-73 982 541,98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-65 166 083,55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8 816 458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88,08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73 982 541,98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65 166 083,55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-8 816 458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88,08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12 100 000,00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-12 100 000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фондов,указанные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12 100 000,00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-12 100 000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фондов,указанным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12 100 000,00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-12 100 000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12 100 000,00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-12 100 000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61 882 541,98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65 166 083,55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3 283 542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105,31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-2 568 707 380,22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-397 991 992,91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2 170 715 387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15,49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2 630 589 922,20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463 158 076,46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-2 167 431 846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17,61</w:t>
            </w:r>
          </w:p>
        </w:tc>
      </w:tr>
      <w:tr w:rsidR="006948C9" w:rsidRPr="006948C9" w:rsidTr="006948C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64FB5" w:rsidRPr="00636E3E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Pr="00636E3E" w:rsidRDefault="006948C9" w:rsidP="006948C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48C9">
        <w:rPr>
          <w:rFonts w:ascii="Times New Roman" w:eastAsia="Times New Roman" w:hAnsi="Times New Roman"/>
          <w:sz w:val="20"/>
          <w:szCs w:val="20"/>
          <w:lang w:eastAsia="ru-RU"/>
        </w:rPr>
        <w:t>Сведения о  численности муниципальных служащих  Богучанского района, работников муниципальных учреждений и  фактических расходах на оплату их труда за 1 квартал 2022 года</w:t>
      </w:r>
    </w:p>
    <w:p w:rsidR="00964FB5" w:rsidRPr="00636E3E" w:rsidRDefault="00964FB5" w:rsidP="006948C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465" w:type="pct"/>
        <w:tblLook w:val="04A0"/>
      </w:tblPr>
      <w:tblGrid>
        <w:gridCol w:w="3422"/>
        <w:gridCol w:w="1463"/>
        <w:gridCol w:w="1310"/>
        <w:gridCol w:w="1253"/>
        <w:gridCol w:w="2139"/>
        <w:gridCol w:w="873"/>
      </w:tblGrid>
      <w:tr w:rsidR="006948C9" w:rsidRPr="006948C9" w:rsidTr="006948C9">
        <w:trPr>
          <w:gridAfter w:val="1"/>
          <w:wAfter w:w="425" w:type="pct"/>
          <w:trHeight w:val="20"/>
        </w:trPr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ед.измерен.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6948C9" w:rsidRPr="006948C9" w:rsidTr="006948C9">
        <w:trPr>
          <w:gridAfter w:val="1"/>
          <w:wAfter w:w="425" w:type="pct"/>
          <w:trHeight w:val="20"/>
        </w:trPr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</w:t>
            </w:r>
          </w:p>
        </w:tc>
      </w:tr>
      <w:tr w:rsidR="006948C9" w:rsidRPr="006948C9" w:rsidTr="006948C9">
        <w:trPr>
          <w:gridAfter w:val="1"/>
          <w:wAfter w:w="425" w:type="pct"/>
          <w:trHeight w:val="20"/>
        </w:trPr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тыс.руб.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15474</w:t>
            </w:r>
          </w:p>
        </w:tc>
      </w:tr>
      <w:tr w:rsidR="006948C9" w:rsidRPr="006948C9" w:rsidTr="006948C9">
        <w:trPr>
          <w:gridAfter w:val="1"/>
          <w:wAfter w:w="425" w:type="pct"/>
          <w:trHeight w:val="20"/>
        </w:trPr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Численность работников муниципальных учреждений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2342</w:t>
            </w:r>
          </w:p>
        </w:tc>
      </w:tr>
      <w:tr w:rsidR="006948C9" w:rsidRPr="006948C9" w:rsidTr="006948C9">
        <w:trPr>
          <w:gridAfter w:val="1"/>
          <w:wAfter w:w="425" w:type="pct"/>
          <w:trHeight w:val="20"/>
        </w:trPr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253373</w:t>
            </w:r>
          </w:p>
        </w:tc>
      </w:tr>
      <w:tr w:rsidR="006948C9" w:rsidRPr="006948C9" w:rsidTr="006948C9">
        <w:trPr>
          <w:gridAfter w:val="1"/>
          <w:wAfter w:w="425" w:type="pct"/>
          <w:trHeight w:val="2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C9" w:rsidRPr="00300471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И.о. начальника финансового управления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948C9" w:rsidRPr="006948C9" w:rsidTr="006948C9">
        <w:trPr>
          <w:trHeight w:val="20"/>
        </w:trPr>
        <w:tc>
          <w:tcPr>
            <w:tcW w:w="2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  <w:r w:rsidRPr="006948C9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администрации Богучанского района_____________________В.И.Монахова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C9" w:rsidRPr="006948C9" w:rsidRDefault="006948C9" w:rsidP="006948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FBD" w:rsidRPr="00BB4FBD" w:rsidRDefault="00BB4FBD" w:rsidP="00BB4FBD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4FBD">
        <w:rPr>
          <w:noProof/>
          <w:sz w:val="20"/>
          <w:szCs w:val="20"/>
          <w:lang w:eastAsia="ru-RU"/>
        </w:rPr>
        <w:drawing>
          <wp:inline distT="0" distB="0" distL="0" distR="0">
            <wp:extent cx="446565" cy="556376"/>
            <wp:effectExtent l="19050" t="0" r="0" b="0"/>
            <wp:docPr id="3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9" cy="55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BD" w:rsidRPr="00BB4FBD" w:rsidRDefault="00BB4FBD" w:rsidP="00BB4F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4FBD" w:rsidRPr="00BB4FBD" w:rsidRDefault="00BB4FBD" w:rsidP="00BB4FBD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B4FBD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BB4FBD" w:rsidRPr="00BB4FBD" w:rsidRDefault="00BB4FBD" w:rsidP="00BB4FBD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B4FBD">
        <w:rPr>
          <w:rFonts w:ascii="Times New Roman" w:hAnsi="Times New Roman"/>
          <w:sz w:val="18"/>
          <w:szCs w:val="20"/>
        </w:rPr>
        <w:t>ПОСТАНОВЛЕНИЕ</w:t>
      </w:r>
    </w:p>
    <w:p w:rsidR="00BB4FBD" w:rsidRPr="00BB4FBD" w:rsidRDefault="00AD2518" w:rsidP="00BB4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2518">
        <w:rPr>
          <w:rFonts w:ascii="Times New Roman" w:hAnsi="Times New Roman"/>
          <w:sz w:val="20"/>
          <w:szCs w:val="20"/>
        </w:rPr>
        <w:t>20.04.</w:t>
      </w:r>
      <w:r w:rsidR="00BB4FBD" w:rsidRPr="00BB4FBD">
        <w:rPr>
          <w:rFonts w:ascii="Times New Roman" w:hAnsi="Times New Roman"/>
          <w:sz w:val="20"/>
          <w:szCs w:val="20"/>
        </w:rPr>
        <w:t xml:space="preserve">2022 г                       </w:t>
      </w:r>
      <w:r w:rsidRPr="004E0D2E">
        <w:rPr>
          <w:rFonts w:ascii="Times New Roman" w:hAnsi="Times New Roman"/>
          <w:sz w:val="20"/>
          <w:szCs w:val="20"/>
        </w:rPr>
        <w:t xml:space="preserve">    </w:t>
      </w:r>
      <w:r w:rsidR="00BB4FBD">
        <w:rPr>
          <w:rFonts w:ascii="Times New Roman" w:hAnsi="Times New Roman"/>
          <w:sz w:val="20"/>
          <w:szCs w:val="20"/>
        </w:rPr>
        <w:t xml:space="preserve"> </w:t>
      </w:r>
      <w:r w:rsidR="00BB4FBD" w:rsidRPr="00BB4FBD">
        <w:rPr>
          <w:rFonts w:ascii="Times New Roman" w:hAnsi="Times New Roman"/>
          <w:sz w:val="20"/>
          <w:szCs w:val="20"/>
        </w:rPr>
        <w:t xml:space="preserve">  с. Богучаны                                               307- п</w:t>
      </w:r>
    </w:p>
    <w:p w:rsidR="00BB4FBD" w:rsidRPr="00BB4FBD" w:rsidRDefault="00BB4FBD" w:rsidP="00BB4FB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560"/>
        <w:tblW w:w="14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86"/>
      </w:tblGrid>
      <w:tr w:rsidR="00BB4FBD" w:rsidRPr="00BB4FBD" w:rsidTr="00742337">
        <w:tc>
          <w:tcPr>
            <w:tcW w:w="9322" w:type="dxa"/>
          </w:tcPr>
          <w:p w:rsidR="00BB4FBD" w:rsidRPr="00BB4FBD" w:rsidRDefault="00BB4FBD" w:rsidP="00BB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4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 утверждении порядка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 на территории Богучанского района</w:t>
            </w:r>
          </w:p>
        </w:tc>
        <w:tc>
          <w:tcPr>
            <w:tcW w:w="4786" w:type="dxa"/>
          </w:tcPr>
          <w:p w:rsidR="00BB4FBD" w:rsidRPr="00BB4FBD" w:rsidRDefault="00BB4FBD" w:rsidP="00BB4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B4FBD" w:rsidRPr="00BB4FBD" w:rsidRDefault="00BB4FBD" w:rsidP="00BB4F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4F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BB4FBD" w:rsidRPr="00BB4FBD" w:rsidRDefault="00BB4FBD" w:rsidP="00BB4F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4FBD">
        <w:rPr>
          <w:rFonts w:ascii="Times New Roman" w:eastAsia="Times New Roman" w:hAnsi="Times New Roman"/>
          <w:sz w:val="20"/>
          <w:szCs w:val="20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края», постановляю:</w:t>
      </w:r>
    </w:p>
    <w:p w:rsidR="00BB4FBD" w:rsidRPr="00BB4FBD" w:rsidRDefault="00BB4FBD" w:rsidP="00BB4F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4FBD">
        <w:rPr>
          <w:rFonts w:ascii="Times New Roman" w:eastAsia="Times New Roman" w:hAnsi="Times New Roman"/>
          <w:sz w:val="20"/>
          <w:szCs w:val="20"/>
          <w:lang w:eastAsia="ru-RU"/>
        </w:rPr>
        <w:t>1. Утвердить Порядок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 на территории Богучанского района, согласно приложению №1.</w:t>
      </w:r>
    </w:p>
    <w:p w:rsidR="00BB4FBD" w:rsidRPr="00BB4FBD" w:rsidRDefault="00BB4FBD" w:rsidP="00BB4F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4FBD">
        <w:rPr>
          <w:rFonts w:ascii="Times New Roman" w:hAnsi="Times New Roman"/>
          <w:color w:val="000000"/>
          <w:sz w:val="20"/>
          <w:szCs w:val="20"/>
        </w:rPr>
        <w:t>2</w:t>
      </w:r>
      <w:r w:rsidRPr="00BB4FBD">
        <w:rPr>
          <w:rFonts w:ascii="Times New Roman" w:hAnsi="Times New Roman"/>
          <w:sz w:val="20"/>
          <w:szCs w:val="20"/>
        </w:rPr>
        <w:t>. Контроль за исполнением настоящего постановления возлагаю на  заместителя Главы Богучанского района по вопросам развития лесопромышленного комплекса, экологии и природопользования               С.И. Нохрина.</w:t>
      </w:r>
    </w:p>
    <w:p w:rsidR="00BB4FBD" w:rsidRPr="00BB4FBD" w:rsidRDefault="00BB4FBD" w:rsidP="00BB4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4FBD">
        <w:rPr>
          <w:rFonts w:ascii="Times New Roman" w:hAnsi="Times New Roman"/>
          <w:sz w:val="20"/>
          <w:szCs w:val="20"/>
        </w:rPr>
        <w:t xml:space="preserve">          3. Постановление вступает в силу со дня, следующего за днем </w:t>
      </w:r>
      <w:r w:rsidRPr="00BB4FBD">
        <w:rPr>
          <w:rFonts w:ascii="Times New Roman" w:hAnsi="Times New Roman"/>
          <w:color w:val="000000"/>
          <w:sz w:val="20"/>
          <w:szCs w:val="20"/>
        </w:rPr>
        <w:t>его опубликования в Официальном вестнике Богучанского района</w:t>
      </w:r>
      <w:r w:rsidRPr="00BB4FBD">
        <w:rPr>
          <w:rFonts w:ascii="Times New Roman" w:hAnsi="Times New Roman"/>
          <w:sz w:val="20"/>
          <w:szCs w:val="20"/>
        </w:rPr>
        <w:t>.</w:t>
      </w:r>
    </w:p>
    <w:p w:rsidR="00BB4FBD" w:rsidRPr="00BB4FBD" w:rsidRDefault="00BB4FBD" w:rsidP="00BB4F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FBD" w:rsidRDefault="00BB4FBD" w:rsidP="00BB4F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4FBD">
        <w:rPr>
          <w:rFonts w:ascii="Times New Roman" w:hAnsi="Times New Roman"/>
          <w:sz w:val="20"/>
          <w:szCs w:val="20"/>
        </w:rPr>
        <w:t>И.о. Главы Богучанского района                                                       С.И. Нохрин</w:t>
      </w:r>
      <w:r w:rsidRPr="00BB4FB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BB4FBD" w:rsidRDefault="00BB4FBD" w:rsidP="00BB4F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0CAF" w:rsidRPr="00EC0CAF" w:rsidRDefault="00EC0CAF" w:rsidP="00EC0CAF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hAnsi="Times New Roman"/>
          <w:sz w:val="18"/>
          <w:szCs w:val="20"/>
        </w:rPr>
      </w:pPr>
      <w:r w:rsidRPr="00EC0CAF">
        <w:rPr>
          <w:rFonts w:ascii="Times New Roman" w:hAnsi="Times New Roman"/>
          <w:sz w:val="18"/>
          <w:szCs w:val="20"/>
        </w:rPr>
        <w:t>УТВЕРЖДЕН</w:t>
      </w:r>
    </w:p>
    <w:p w:rsidR="00EC0CAF" w:rsidRPr="00EC0CAF" w:rsidRDefault="00EC0CAF" w:rsidP="00EC0CAF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hAnsi="Times New Roman"/>
          <w:sz w:val="18"/>
          <w:szCs w:val="20"/>
        </w:rPr>
      </w:pPr>
      <w:r w:rsidRPr="00EC0CAF">
        <w:rPr>
          <w:rFonts w:ascii="Times New Roman" w:hAnsi="Times New Roman"/>
          <w:sz w:val="18"/>
          <w:szCs w:val="20"/>
        </w:rPr>
        <w:t>постановлению администрации</w:t>
      </w:r>
    </w:p>
    <w:p w:rsidR="00EC0CAF" w:rsidRPr="00EC0CAF" w:rsidRDefault="00EC0CAF" w:rsidP="00EC0CAF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hAnsi="Times New Roman"/>
          <w:sz w:val="18"/>
          <w:szCs w:val="20"/>
        </w:rPr>
      </w:pPr>
      <w:r w:rsidRPr="00EC0CAF">
        <w:rPr>
          <w:rFonts w:ascii="Times New Roman" w:hAnsi="Times New Roman"/>
          <w:sz w:val="18"/>
          <w:szCs w:val="20"/>
        </w:rPr>
        <w:t>Богучанского района</w:t>
      </w:r>
    </w:p>
    <w:p w:rsidR="00EC0CAF" w:rsidRPr="00EC0CAF" w:rsidRDefault="00EC0CAF" w:rsidP="00EC0CAF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hAnsi="Times New Roman"/>
          <w:sz w:val="18"/>
          <w:szCs w:val="20"/>
        </w:rPr>
      </w:pPr>
      <w:r w:rsidRPr="00EC0CAF">
        <w:rPr>
          <w:rFonts w:ascii="Times New Roman" w:hAnsi="Times New Roman"/>
          <w:sz w:val="18"/>
          <w:szCs w:val="20"/>
        </w:rPr>
        <w:t>от 20.04.2022 № 307-п</w:t>
      </w:r>
    </w:p>
    <w:p w:rsidR="00EC0CAF" w:rsidRPr="00EC0CAF" w:rsidRDefault="00EC0CAF" w:rsidP="00EC0CAF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hAnsi="Times New Roman"/>
          <w:sz w:val="18"/>
          <w:szCs w:val="20"/>
        </w:rPr>
      </w:pPr>
      <w:r w:rsidRPr="00EC0CAF">
        <w:rPr>
          <w:rFonts w:ascii="Times New Roman" w:hAnsi="Times New Roman"/>
          <w:sz w:val="18"/>
          <w:szCs w:val="20"/>
        </w:rPr>
        <w:t>(приложение 1)</w:t>
      </w:r>
    </w:p>
    <w:p w:rsidR="00EC0CAF" w:rsidRPr="00EC0CAF" w:rsidRDefault="00EC0CAF" w:rsidP="00EC0CAF">
      <w:pPr>
        <w:autoSpaceDE w:val="0"/>
        <w:autoSpaceDN w:val="0"/>
        <w:adjustRightInd w:val="0"/>
        <w:spacing w:after="0" w:line="240" w:lineRule="auto"/>
        <w:outlineLvl w:val="1"/>
        <w:rPr>
          <w:sz w:val="18"/>
          <w:szCs w:val="20"/>
        </w:rPr>
      </w:pPr>
    </w:p>
    <w:p w:rsidR="00EC0CAF" w:rsidRPr="00EC0CAF" w:rsidRDefault="00EC0CAF" w:rsidP="00EC0CAF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EC0CAF">
        <w:rPr>
          <w:rFonts w:ascii="Times New Roman" w:eastAsia="Times New Roman" w:hAnsi="Times New Roman"/>
          <w:bCs/>
          <w:sz w:val="18"/>
          <w:szCs w:val="20"/>
          <w:lang w:eastAsia="ru-RU"/>
        </w:rPr>
        <w:t>ПОРЯДОК</w:t>
      </w:r>
      <w:r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</w:t>
      </w:r>
      <w:r w:rsidRPr="00EC0CAF">
        <w:rPr>
          <w:rFonts w:ascii="Times New Roman" w:eastAsia="Times New Roman" w:hAnsi="Times New Roman"/>
          <w:bCs/>
          <w:sz w:val="18"/>
          <w:szCs w:val="20"/>
          <w:lang w:eastAsia="ru-RU"/>
        </w:rPr>
        <w:t>ОСУЩЕСТВЛЕНИЯ ГОСУДАРСТВЕННОГО ПОЛНОМОЧИЯ</w:t>
      </w:r>
      <w:r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</w:t>
      </w:r>
      <w:r w:rsidRPr="00EC0CAF">
        <w:rPr>
          <w:rFonts w:ascii="Times New Roman" w:eastAsia="Times New Roman" w:hAnsi="Times New Roman"/>
          <w:bCs/>
          <w:sz w:val="18"/>
          <w:szCs w:val="20"/>
          <w:lang w:eastAsia="ru-RU"/>
        </w:rPr>
        <w:t>КРАСНОЯРСКОГО КРАЯ В СФЕРЕ ОРГАНИЗАЦИИ</w:t>
      </w:r>
      <w:r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</w:t>
      </w:r>
      <w:r w:rsidRPr="00EC0CAF">
        <w:rPr>
          <w:rFonts w:ascii="Times New Roman" w:eastAsia="Times New Roman" w:hAnsi="Times New Roman"/>
          <w:bCs/>
          <w:sz w:val="18"/>
          <w:szCs w:val="20"/>
          <w:lang w:eastAsia="ru-RU"/>
        </w:rPr>
        <w:t>МЕРОПРИЯТИЙ ПРИ ОСУЩЕСТВЛЕНИИ ДЕЯТЕЛЬНОСТИ</w:t>
      </w:r>
      <w:r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</w:t>
      </w:r>
      <w:r w:rsidRPr="00EC0CAF">
        <w:rPr>
          <w:rFonts w:ascii="Times New Roman" w:eastAsia="Times New Roman" w:hAnsi="Times New Roman"/>
          <w:bCs/>
          <w:sz w:val="18"/>
          <w:szCs w:val="20"/>
          <w:lang w:eastAsia="ru-RU"/>
        </w:rPr>
        <w:t>ПО ОБРАЩЕНИЮ С ЖИВОТНЫМИ БЕЗ ВЛАДЕЛЬЦЕВ</w:t>
      </w:r>
      <w:r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</w:t>
      </w:r>
      <w:r w:rsidRPr="00EC0CAF">
        <w:rPr>
          <w:rFonts w:ascii="Times New Roman" w:eastAsia="Times New Roman" w:hAnsi="Times New Roman"/>
          <w:bCs/>
          <w:sz w:val="18"/>
          <w:szCs w:val="20"/>
          <w:lang w:eastAsia="ru-RU"/>
        </w:rPr>
        <w:t>НА ТЕРРИТОРИИ БОГУЧАНСКОГО РАЙОНА</w:t>
      </w:r>
    </w:p>
    <w:p w:rsidR="00EC0CAF" w:rsidRPr="00EC0CAF" w:rsidRDefault="00EC0CAF" w:rsidP="00EC0CA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C0CAF" w:rsidRPr="00EC0CAF" w:rsidRDefault="00EC0CAF" w:rsidP="00EC0C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bCs/>
          <w:sz w:val="20"/>
          <w:szCs w:val="20"/>
          <w:lang w:eastAsia="ru-RU"/>
        </w:rPr>
        <w:t>1. ОБЩИЕ ПОЛОЖЕНИЯ</w:t>
      </w:r>
    </w:p>
    <w:p w:rsidR="00EC0CAF" w:rsidRPr="00EC0CAF" w:rsidRDefault="00EC0CAF" w:rsidP="00EC0C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C0CAF" w:rsidRPr="00EC0CAF" w:rsidRDefault="00EC0CAF" w:rsidP="00EC0C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1.1. Настоящий Порядок регулирует отношения в сфере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 на территории Богучанского района.</w:t>
      </w:r>
    </w:p>
    <w:p w:rsidR="00EC0CAF" w:rsidRPr="00EC0CAF" w:rsidRDefault="00EC0CAF" w:rsidP="00EC0C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1.2. Настоящий Порядок разработан в целях реализации Закона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 (далее - Закон).</w:t>
      </w:r>
    </w:p>
    <w:p w:rsidR="00EC0CAF" w:rsidRPr="00EC0CAF" w:rsidRDefault="00EC0CAF" w:rsidP="00EC0C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 xml:space="preserve">1.3. Переданные государственные полномочия Красноярского края в сфере организации мероприятий при осуществлении деятельности по обращению с животными без владельцев на территории Богучанского района осуществляются в рамках Порядка осуществления деятельности по обращению с животными без </w:t>
      </w: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владельцев на территории Красноярского края, утвержденного Постановлением Правительства Красноярского края от 24.12.2019 № 751-п.</w:t>
      </w:r>
    </w:p>
    <w:p w:rsidR="00EC0CAF" w:rsidRPr="00EC0CAF" w:rsidRDefault="00EC0CAF" w:rsidP="00EC0C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1.4. Субвенции из краевого бюджета бюджетам муниципальных образований, расположенных на территории Красноярского края, на осуществление переданного органам местного самоуправления этих муниципальных образований государственного полномочия в сфере организации мероприятий по обращению с животными без владельцев (далее - субвенции), предоставляются для осуществления следующих расходов:</w:t>
      </w:r>
    </w:p>
    <w:p w:rsidR="00EC0CAF" w:rsidRPr="00EC0CAF" w:rsidRDefault="00EC0CAF" w:rsidP="00EC0C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1.4.1. Расходов на проведение мероприятий по обращению с животными без владельцев.</w:t>
      </w:r>
    </w:p>
    <w:p w:rsidR="00EC0CAF" w:rsidRPr="00EC0CAF" w:rsidRDefault="00EC0CAF" w:rsidP="00EC0C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1.4.2. Расходов на обеспечение деятельности по проведению мероприятий по обращению с животными без владельцев.</w:t>
      </w:r>
    </w:p>
    <w:p w:rsidR="00EC0CAF" w:rsidRPr="00EC0CAF" w:rsidRDefault="00EC0CAF" w:rsidP="00EC0C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1.5. Получателем субвенций является Администрация Богучанского района.</w:t>
      </w:r>
    </w:p>
    <w:p w:rsidR="00EC0CAF" w:rsidRPr="00EC0CAF" w:rsidRDefault="00EC0CAF" w:rsidP="00EC0C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1.6. Бюджетные ассигнования, предоставленные на финансирование расходов, указанных в пункте 1.4 настоящего Порядка, носят целевой характер и не могут быть использованы на иные цели.</w:t>
      </w:r>
    </w:p>
    <w:p w:rsidR="00EC0CAF" w:rsidRPr="00EC0CAF" w:rsidRDefault="00EC0CAF" w:rsidP="00EC0C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1.7. Реализация отдельных функций, связанных с осуществлением переданного государственного полномочия Красноярского края в сфере организации мероприятий по обращению с животными без владельцев, осуществляется администрацией Богучанского района.</w:t>
      </w:r>
    </w:p>
    <w:p w:rsidR="00EC0CAF" w:rsidRPr="00EC0CAF" w:rsidRDefault="00EC0CAF" w:rsidP="00EC0C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C0CAF" w:rsidRPr="00EC0CAF" w:rsidRDefault="00EC0CAF" w:rsidP="00EC0C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bCs/>
          <w:sz w:val="20"/>
          <w:szCs w:val="20"/>
          <w:lang w:eastAsia="ru-RU"/>
        </w:rPr>
        <w:t>2. ПОРЯДОК ОРГАНИЗАЦИИ МЕРОПРИЯТИЙ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C0CAF">
        <w:rPr>
          <w:rFonts w:ascii="Times New Roman" w:eastAsia="Times New Roman" w:hAnsi="Times New Roman"/>
          <w:bCs/>
          <w:sz w:val="20"/>
          <w:szCs w:val="20"/>
          <w:lang w:eastAsia="ru-RU"/>
        </w:rPr>
        <w:t>ПО ОСУЩЕСТВЛЕНИЮ ГОСУДАРСТВЕННОГО ПОЛНОМОЧИЯ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C0CAF">
        <w:rPr>
          <w:rFonts w:ascii="Times New Roman" w:eastAsia="Times New Roman" w:hAnsi="Times New Roman"/>
          <w:bCs/>
          <w:sz w:val="20"/>
          <w:szCs w:val="20"/>
          <w:lang w:eastAsia="ru-RU"/>
        </w:rPr>
        <w:t>НА ТЕРРИТОРИИ БОГУЧАНСКОГО РАЙОНА.</w:t>
      </w:r>
    </w:p>
    <w:p w:rsidR="00EC0CAF" w:rsidRPr="00EC0CAF" w:rsidRDefault="00EC0CAF" w:rsidP="00EC0C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2.1. При осуществлении переданного государственного полномочия в сфере организации мероприятий по обращению с животными без владельцев Администрация Богучанского района в пределах ее компетенции организует проведение мероприятий, предусмотренных статьей 1 Закона и несет обязанности, указанные в пункте 2 статьи 4 Закона</w:t>
      </w:r>
      <w:r w:rsidRPr="00EC0CAF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2.2. Администрация Богучанского района в целях реализации функций, связанных с осуществлением переданного государственного полномочия Красноярского края в сфере организации мероприятий по обращению с животными без владельцев: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 xml:space="preserve">2.2.1. Обеспечивает в соответствии с Порядком осуществления деятельности по обращению с животными без владельцев на территории Красноярского края, утвержденным Постановлением Правительства Красноярского края от 24.12.2019 № 751-п, проведение следующих мероприятий при осуществлении деятельности по обращению с животными без владельцев (далее - мероприятия по обращению с животными без владельцев): 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 xml:space="preserve">- отлов животных без владельцев, в том числе их транспортировка и немедленная передачи в приюты для животных; 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- содержание животных без владельцев в приютах для животных в соответствии с частью 7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«Об ответственном обращении с животными»);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-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- 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При осуществлении мероприятия, связанного с возвратом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животными», не допускается возврат животных без владельцев, не проявляющих немотивированной агрессии, на прежние места их обитания, если таковыми являются территории, прилегающие к территориям учреждений здравоохранения, детских садов, школ, иных образовательных учреждений и учреждений, работающих с несовершеннолетними, детских площадок, а также особо охраняемые территории.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2.2.2. Администрация Богучанского района осуществляют подготовку</w:t>
      </w:r>
      <w:bookmarkStart w:id="0" w:name="_GoBack"/>
      <w:bookmarkEnd w:id="0"/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своевременное представление органам государственной власти Красноярского края следующей отчетности об осуществлении государственного полномочия: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2.2.2.1. Отчета о деятельности по проведению мероприятий в сфере организации мероприятий по обращению с животными без владельцев на территории Богучанского района.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2.2.2.2. Отчета о расходовании субвенции.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 xml:space="preserve">2.2.3. Администрация Богучанского района своевременно подготавливает отчеты, указанные в пункте 2.2.2 настоящего Порядка в соответствии с приказом министерства экологии и рационального </w:t>
      </w: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природопользования Красноярского края от 15.06.2021 № 77-1529-од «Об утверждении форм и сроков предоставления органами местного самоуправления муниципальных районов, муниципальных и городских округов Красноярского края информации и отчета об использовании финансовых средств, предоставленных для осуществления органами местного самоуправления муниципальных районов, муниципальных и городских округов Красноярского края отдельных государственных полномочий Красноярского края по организации мероприятий при осуществлении деятельности по обращению с животными без владельцев», а также сведения, необходимые для расчета объема средств, передаваемых в соответствии со статьей 5 Закона для осуществления государственного полномочия и заявку на перечисление субвенций из краевого бюджета бюджету муниципального образования, в целях предоставления органам государственной власти Красноярского края.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2.2.4. Администрация Богучанского района несет ответственность за подготовку и своевременное представление органам государственной власти Красноярского края сведений, необходимых для расчета объема средств, передаваемых в соответствии со статьей 5 Закона для осуществления государственного полномочия.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2.2.5. Администрация Богучанского района создает условия для осуществления контроля органами государственной власти Красноярского края в соответствии со статьей 7 Закона за осуществлением переданного государственного полномочия в сфере организации мероприятий по обращению с животными без владельцев, в том числе предоставляет органам государственной власти подготовленные в письменной форме разъяснения, документов и материалов, необходимых для осуществления такого контроля.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2.3. В целях обеспечения проведения мероприятий по обращению с животными без владельцев, указанных в подпункте 2.2.1 настоящего Порядка, Администрация Богучанского района: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2.3.1. Заключает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юридическими лицами, в том числе некоммерческими организациями, индивидуальными предпринимателями гражданско-правовые договоры, обеспечивающие реализацию государственного полномочия.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2.3.2. Осуществляет расходы, указанные в пункте 1.4.1 настоящего Порядка с учетом нормативов затрат на проведение мероприятий по обращению с животными без владельцев, установленной уполномоченным исполнительным органом государственной власти Красноярского края в сфере обращения с животными.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2.3.3. Обеспечивает эффективное расходование средств, указанных в части первой пункта 1 статьи 5 Закона, исключительно на те цели, на которые предоставлены эти средства.</w:t>
      </w:r>
    </w:p>
    <w:p w:rsidR="00EC0CAF" w:rsidRPr="00EC0CAF" w:rsidRDefault="00EC0CAF" w:rsidP="00EC0C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AF">
        <w:rPr>
          <w:rFonts w:ascii="Times New Roman" w:eastAsia="Times New Roman" w:hAnsi="Times New Roman"/>
          <w:sz w:val="20"/>
          <w:szCs w:val="20"/>
          <w:lang w:eastAsia="ru-RU"/>
        </w:rPr>
        <w:t>2.3.4. Обеспечивает размещение информации об организациях, осуществляющих деятельность по обращению с животными без владельцев на официальном сайте Богучанского района  в информационно-телекоммуникационной сети «Интернет», а также ее публикацию в средствах массовой информации.</w:t>
      </w:r>
    </w:p>
    <w:p w:rsidR="00BB4FBD" w:rsidRPr="00BB4FBD" w:rsidRDefault="00BB4FBD" w:rsidP="00BB4F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AE9" w:rsidRPr="00B23AE9" w:rsidRDefault="00BB4FBD" w:rsidP="00B23A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4FBD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B23AE9" w:rsidRPr="00B23AE9">
        <w:rPr>
          <w:noProof/>
          <w:sz w:val="20"/>
          <w:szCs w:val="20"/>
          <w:lang w:eastAsia="ru-RU"/>
        </w:rPr>
        <w:drawing>
          <wp:inline distT="0" distB="0" distL="0" distR="0">
            <wp:extent cx="479967" cy="605860"/>
            <wp:effectExtent l="19050" t="0" r="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3" cy="60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E9" w:rsidRPr="00B23AE9" w:rsidRDefault="00B23AE9" w:rsidP="00B23A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3AE9" w:rsidRPr="00B23AE9" w:rsidRDefault="00B23AE9" w:rsidP="00B23AE9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23AE9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B23AE9" w:rsidRPr="00B23AE9" w:rsidRDefault="00B23AE9" w:rsidP="00B23A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3AE9">
        <w:rPr>
          <w:rFonts w:ascii="Times New Roman" w:hAnsi="Times New Roman"/>
          <w:sz w:val="18"/>
          <w:szCs w:val="20"/>
        </w:rPr>
        <w:t>ПОСТАНОВЛЕНИЕ</w:t>
      </w:r>
    </w:p>
    <w:p w:rsidR="00B23AE9" w:rsidRPr="00B23AE9" w:rsidRDefault="00B23AE9" w:rsidP="00B23AE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23AE9">
        <w:rPr>
          <w:rFonts w:ascii="Times New Roman" w:hAnsi="Times New Roman"/>
          <w:sz w:val="20"/>
          <w:szCs w:val="20"/>
        </w:rPr>
        <w:t>21.04.2022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Pr="00B23AE9">
        <w:rPr>
          <w:rFonts w:ascii="Times New Roman" w:hAnsi="Times New Roman"/>
          <w:sz w:val="20"/>
          <w:szCs w:val="20"/>
        </w:rPr>
        <w:t xml:space="preserve">    с. Богучаны        </w:t>
      </w:r>
      <w:r w:rsidRPr="00B23AE9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23AE9">
        <w:rPr>
          <w:rFonts w:ascii="Times New Roman" w:hAnsi="Times New Roman"/>
          <w:sz w:val="20"/>
          <w:szCs w:val="20"/>
        </w:rPr>
        <w:t xml:space="preserve"> №      313-п</w:t>
      </w:r>
    </w:p>
    <w:p w:rsidR="00B23AE9" w:rsidRPr="00B23AE9" w:rsidRDefault="00B23AE9" w:rsidP="00B23AE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23AE9">
        <w:rPr>
          <w:rFonts w:ascii="Times New Roman" w:hAnsi="Times New Roman"/>
          <w:sz w:val="20"/>
          <w:szCs w:val="20"/>
          <w:lang w:eastAsia="ru-RU"/>
        </w:rPr>
        <w:t>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2 квартал 2022 года</w:t>
      </w:r>
    </w:p>
    <w:p w:rsidR="00B23AE9" w:rsidRPr="00B23AE9" w:rsidRDefault="00B23AE9" w:rsidP="00B23A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3AE9" w:rsidRPr="00B23AE9" w:rsidRDefault="00B23AE9" w:rsidP="00B23AE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23AE9">
        <w:rPr>
          <w:rFonts w:ascii="Times New Roman" w:hAnsi="Times New Roman"/>
          <w:sz w:val="20"/>
          <w:szCs w:val="20"/>
        </w:rPr>
        <w:t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29 марта 2022 г. № 215/пр “О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года”, статьями 7, 43, 47 Устава Богучанского района Красноярского края ПОСТАНОВЛЯЮ:</w:t>
      </w:r>
    </w:p>
    <w:p w:rsidR="00B23AE9" w:rsidRPr="00B23AE9" w:rsidRDefault="00B23AE9" w:rsidP="00B23A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3AE9">
        <w:rPr>
          <w:rFonts w:ascii="Times New Roman" w:hAnsi="Times New Roman"/>
          <w:sz w:val="20"/>
          <w:szCs w:val="20"/>
          <w:lang w:eastAsia="ru-RU"/>
        </w:rPr>
        <w:t xml:space="preserve">1. Утвердить на 2 квартал 2022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</w:t>
      </w:r>
      <w:r w:rsidRPr="00B23AE9">
        <w:rPr>
          <w:rFonts w:ascii="Times New Roman" w:hAnsi="Times New Roman"/>
          <w:sz w:val="20"/>
          <w:szCs w:val="20"/>
          <w:lang w:eastAsia="ru-RU"/>
        </w:rPr>
        <w:lastRenderedPageBreak/>
        <w:t>метра общей площади жилого помещения по муниципальному образованию Богучанский район в размере 74 369 (семьдесят четыре тысячи триста шестьдесят девять) рублей 00 копеек:</w:t>
      </w:r>
    </w:p>
    <w:p w:rsidR="00B23AE9" w:rsidRPr="00B23AE9" w:rsidRDefault="00B23AE9" w:rsidP="00B23A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3AE9">
        <w:rPr>
          <w:rFonts w:ascii="Times New Roman" w:hAnsi="Times New Roman"/>
          <w:sz w:val="20"/>
          <w:szCs w:val="20"/>
          <w:lang w:eastAsia="ru-RU"/>
        </w:rPr>
        <w:t>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B23AE9" w:rsidRPr="00B23AE9" w:rsidRDefault="00B23AE9" w:rsidP="00B23A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AE9">
        <w:rPr>
          <w:rFonts w:ascii="Times New Roman" w:hAnsi="Times New Roman"/>
          <w:sz w:val="20"/>
          <w:szCs w:val="20"/>
          <w:lang w:eastAsia="ru-RU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</w:p>
    <w:p w:rsidR="00B23AE9" w:rsidRPr="00B23AE9" w:rsidRDefault="00B23AE9" w:rsidP="00B23A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3AE9">
        <w:rPr>
          <w:rFonts w:ascii="Times New Roman" w:hAnsi="Times New Roman"/>
          <w:bCs/>
          <w:sz w:val="20"/>
          <w:szCs w:val="20"/>
          <w:lang w:eastAsia="ru-RU"/>
        </w:rPr>
        <w:t xml:space="preserve">2. Контроль за исполнением настоящего постановления возложить на </w:t>
      </w:r>
      <w:r w:rsidRPr="00B23AE9">
        <w:rPr>
          <w:rFonts w:ascii="Times New Roman" w:hAnsi="Times New Roman"/>
          <w:sz w:val="20"/>
          <w:szCs w:val="20"/>
          <w:lang w:eastAsia="ru-RU"/>
        </w:rPr>
        <w:t>Заместитель Главы Богучанского района по социальным вопросам И.М. Брюханова.</w:t>
      </w:r>
    </w:p>
    <w:p w:rsidR="00B23AE9" w:rsidRPr="00B23AE9" w:rsidRDefault="00B23AE9" w:rsidP="00B23A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23AE9">
        <w:rPr>
          <w:rFonts w:ascii="Times New Roman" w:hAnsi="Times New Roman"/>
          <w:sz w:val="20"/>
          <w:szCs w:val="20"/>
          <w:lang w:eastAsia="ru-RU"/>
        </w:rPr>
        <w:t>3. Постановление вступает в силу со дня, следующего за днём опубликования в Официальном вестнике Богучанского района и распространяет свое действие на правоотношения, возникшие с 01.04.2022 года.</w:t>
      </w:r>
    </w:p>
    <w:p w:rsidR="00B23AE9" w:rsidRPr="00B23AE9" w:rsidRDefault="00B23AE9" w:rsidP="00B23AE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AE9" w:rsidRPr="00B23AE9" w:rsidRDefault="00B23AE9" w:rsidP="00B23AE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AE9">
        <w:rPr>
          <w:rFonts w:ascii="Times New Roman" w:hAnsi="Times New Roman"/>
          <w:sz w:val="20"/>
          <w:szCs w:val="20"/>
        </w:rPr>
        <w:t>И.о. Главы Богучанского района</w:t>
      </w:r>
      <w:r w:rsidRPr="00B23AE9">
        <w:rPr>
          <w:rFonts w:ascii="Times New Roman" w:hAnsi="Times New Roman"/>
          <w:sz w:val="20"/>
          <w:szCs w:val="20"/>
        </w:rPr>
        <w:tab/>
      </w:r>
      <w:r w:rsidRPr="00B23AE9">
        <w:rPr>
          <w:rFonts w:ascii="Times New Roman" w:hAnsi="Times New Roman"/>
          <w:sz w:val="20"/>
          <w:szCs w:val="20"/>
        </w:rPr>
        <w:tab/>
      </w:r>
      <w:r w:rsidRPr="00B23AE9">
        <w:rPr>
          <w:rFonts w:ascii="Times New Roman" w:hAnsi="Times New Roman"/>
          <w:sz w:val="20"/>
          <w:szCs w:val="20"/>
        </w:rPr>
        <w:tab/>
      </w:r>
      <w:r w:rsidRPr="00B23AE9">
        <w:rPr>
          <w:rFonts w:ascii="Times New Roman" w:hAnsi="Times New Roman"/>
          <w:sz w:val="20"/>
          <w:szCs w:val="20"/>
        </w:rPr>
        <w:tab/>
      </w:r>
      <w:r w:rsidRPr="00B23AE9">
        <w:rPr>
          <w:rFonts w:ascii="Times New Roman" w:hAnsi="Times New Roman"/>
          <w:sz w:val="20"/>
          <w:szCs w:val="20"/>
        </w:rPr>
        <w:tab/>
      </w:r>
      <w:r w:rsidRPr="00B23AE9">
        <w:rPr>
          <w:rFonts w:ascii="Times New Roman" w:hAnsi="Times New Roman"/>
          <w:sz w:val="20"/>
          <w:szCs w:val="20"/>
        </w:rPr>
        <w:tab/>
        <w:t>С.И. Нохрин</w:t>
      </w:r>
    </w:p>
    <w:p w:rsidR="00B23AE9" w:rsidRDefault="00B23AE9" w:rsidP="00B23AE9">
      <w:pPr>
        <w:spacing w:after="0" w:line="240" w:lineRule="auto"/>
        <w:jc w:val="both"/>
        <w:rPr>
          <w:rFonts w:ascii="Times New Roman" w:eastAsia="Times New Roman" w:hAnsi="Times New Roman"/>
          <w:b/>
          <w:caps/>
          <w:noProof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B23AE9">
        <w:rPr>
          <w:rFonts w:ascii="Times New Roman" w:eastAsia="Times New Roman" w:hAnsi="Times New Roman"/>
          <w:b/>
          <w:caps/>
          <w:noProof/>
          <w:sz w:val="20"/>
          <w:szCs w:val="20"/>
          <w:lang w:eastAsia="ru-RU"/>
        </w:rPr>
        <w:drawing>
          <wp:inline distT="0" distB="0" distL="0" distR="0">
            <wp:extent cx="479967" cy="605860"/>
            <wp:effectExtent l="19050" t="0" r="0" b="0"/>
            <wp:docPr id="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3" cy="60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B23AE9" w:rsidRPr="00B23AE9" w:rsidRDefault="00B23AE9" w:rsidP="00B23AE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25.04.2022                      с. Богучаны                                  № 329-п</w:t>
      </w:r>
    </w:p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 в постановление администрации Богучанского района от 15.10.2020 №1032-п «Об утверждении Правил персонифицированного финансирования дополнительного образования детей в Богучанском районе Красноярского края»</w:t>
      </w:r>
    </w:p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23AE9">
        <w:rPr>
          <w:rFonts w:ascii="Times New Roman" w:hAnsi="Times New Roman"/>
          <w:sz w:val="20"/>
          <w:szCs w:val="20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B23AE9">
        <w:rPr>
          <w:rFonts w:ascii="Times New Roman" w:hAnsi="Times New Roman"/>
          <w:color w:val="000000"/>
          <w:sz w:val="20"/>
          <w:szCs w:val="20"/>
        </w:rPr>
        <w:t xml:space="preserve">, утвержденными постановлением Правительства Российской Федерации от 18.09.2020№ 1492,  </w:t>
      </w:r>
      <w:r w:rsidRPr="00B23AE9">
        <w:rPr>
          <w:rFonts w:ascii="Times New Roman" w:hAnsi="Times New Roman"/>
          <w:sz w:val="20"/>
          <w:szCs w:val="20"/>
          <w:shd w:val="clear" w:color="auto" w:fill="FFFFFF"/>
        </w:rPr>
        <w:t>в соответствии с </w:t>
      </w:r>
      <w:hyperlink r:id="rId17" w:history="1">
        <w:r w:rsidRPr="00B23AE9">
          <w:rPr>
            <w:rFonts w:ascii="Times New Roman" w:hAnsi="Times New Roman"/>
            <w:sz w:val="20"/>
            <w:szCs w:val="20"/>
          </w:rPr>
          <w:t>Бюджетным кодексом Российской Федерации</w:t>
        </w:r>
      </w:hyperlink>
      <w:r w:rsidRPr="00B23AE9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B23AE9">
        <w:rPr>
          <w:rFonts w:ascii="Times New Roman" w:hAnsi="Times New Roman"/>
          <w:sz w:val="20"/>
          <w:szCs w:val="20"/>
        </w:rPr>
        <w:t xml:space="preserve"> ст. 7, п.11 ч.1 ст. 15 </w:t>
      </w:r>
      <w:r w:rsidRPr="00B23AE9">
        <w:rPr>
          <w:rFonts w:ascii="Times New Roman" w:hAnsi="Times New Roman"/>
          <w:sz w:val="20"/>
          <w:szCs w:val="20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 </w:t>
      </w:r>
      <w:r w:rsidRPr="00B23AE9">
        <w:rPr>
          <w:rFonts w:ascii="Times New Roman" w:hAnsi="Times New Roman"/>
          <w:sz w:val="20"/>
          <w:szCs w:val="20"/>
        </w:rPr>
        <w:t xml:space="preserve">приказом Министерства образования  Красноярского края от 30.12.2021  № 746-11-05 «Об утверждении Правил персонифицированного финансирования дополнительного образования детей в Красноярском крае», </w:t>
      </w:r>
      <w:r w:rsidRPr="00B23AE9">
        <w:rPr>
          <w:rFonts w:ascii="Times New Roman" w:hAnsi="Times New Roman"/>
          <w:color w:val="000000"/>
          <w:sz w:val="20"/>
          <w:szCs w:val="20"/>
        </w:rPr>
        <w:t xml:space="preserve">руководствуясь </w:t>
      </w:r>
      <w:r w:rsidRPr="00B23AE9">
        <w:rPr>
          <w:rFonts w:ascii="Times New Roman" w:hAnsi="Times New Roman"/>
          <w:sz w:val="20"/>
          <w:szCs w:val="20"/>
        </w:rPr>
        <w:t xml:space="preserve">постановлением  администрации Богучанского района  от 05.08.2020 №811-п «Об утверждении Положения о порядке подготовки, оформлению и согласованию проектов постановлений (распоряжений) администрации муниципального образования Богучанский район», на основании </w:t>
      </w:r>
      <w:r w:rsidRPr="00B23AE9">
        <w:rPr>
          <w:rFonts w:ascii="Times New Roman" w:hAnsi="Times New Roman"/>
          <w:color w:val="000000"/>
          <w:sz w:val="20"/>
          <w:szCs w:val="20"/>
        </w:rPr>
        <w:t>ст.7, 8, 40, 43, 47, Устава Богучанского района Красноярского края,</w:t>
      </w:r>
    </w:p>
    <w:p w:rsidR="00B23AE9" w:rsidRPr="00B23AE9" w:rsidRDefault="00B23AE9" w:rsidP="00B23AE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3AE9" w:rsidRPr="00B23AE9" w:rsidRDefault="00B23AE9" w:rsidP="00B23AE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b/>
          <w:spacing w:val="2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ПОСТАНОВЛЯЮ:</w:t>
      </w:r>
    </w:p>
    <w:p w:rsidR="00B23AE9" w:rsidRPr="00B23AE9" w:rsidRDefault="00B23AE9" w:rsidP="003A2027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Внести     в постановление  администрации  Богучанского района  от 15.10.2020 №1032-п «Об утверждении Правил персонифицированного финансирования дополнительного образования детей в Богучанском районе Красноярского края» (далее по тексту –Постановление) следующие  изменения:</w:t>
      </w:r>
    </w:p>
    <w:p w:rsidR="00B23AE9" w:rsidRPr="00B23AE9" w:rsidRDefault="00B23AE9" w:rsidP="003A2027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Внести в приложение 1 «Правила  персонифицированного  финансирования дополнительного образования детей  в Богучанском районе Красноярского края»  (далее по тексту – Правила ПФДОД)  следующие  изменения: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слова  в пункте  1  «от  23.09.2020 №434-11-05»,  заменить словами «от 30.12.2021 №746-11-05»;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слова в пункте 7  «реестр  поставщиков», заменить словами «реестр  исполнителей»;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в пункте 7  слова «в соответствии с разделом </w:t>
      </w:r>
      <w:r w:rsidRPr="00B23AE9">
        <w:rPr>
          <w:rFonts w:ascii="Times New Roman" w:eastAsia="Times New Roman" w:hAnsi="Times New Roman"/>
          <w:sz w:val="20"/>
          <w:szCs w:val="20"/>
          <w:lang w:val="en-US" w:eastAsia="ru-RU"/>
        </w:rPr>
        <w:t>VII</w:t>
      </w: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региональных Правил» исключить;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слова в пункте 9  «реестр  поставщиков», заменить словами «реестр  исполнителей»;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в пункте 10  слова «в соответствии с разделом </w:t>
      </w:r>
      <w:r w:rsidRPr="00B23AE9">
        <w:rPr>
          <w:rFonts w:ascii="Times New Roman" w:eastAsia="Times New Roman" w:hAnsi="Times New Roman"/>
          <w:sz w:val="20"/>
          <w:szCs w:val="20"/>
          <w:lang w:val="en-US" w:eastAsia="ru-RU"/>
        </w:rPr>
        <w:t>VII</w:t>
      </w: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региональных Правил» исключить;</w:t>
      </w:r>
    </w:p>
    <w:p w:rsidR="00B23AE9" w:rsidRPr="00B23AE9" w:rsidRDefault="00B23AE9" w:rsidP="003A2027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Внести    в приложение 2  «</w:t>
      </w:r>
      <w:r w:rsidRPr="00B23AE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Богучанского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</w:t>
      </w:r>
      <w:r w:rsidRPr="00B23AE9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финансирования» (далее по тексту Приложение 2)  </w:t>
      </w: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к  Постановлению  следующие  изменения: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слова в названии Приложения 2  «реестр  поставщиков», заменить словами «реестр  исполнителей»;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слова в пункте 1.1.  «реестр  поставщиков», заменить словами «реестр  исполнителей»;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слова в пункте 1.2.  «</w:t>
      </w: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от 3 сентября 2018 г. №10</w:t>
      </w: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», заменить словами «</w:t>
      </w: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от 24.12.2018 №16</w:t>
      </w: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 слова в подпункте 2 пункта 1.3. </w:t>
      </w: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персонифицированного финансирования</w:t>
      </w: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», заменить словами «</w:t>
      </w: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дополнительного образования, включенные в реестр потребителей в соответствии с региональными Правилами</w:t>
      </w: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подпункт 6  пункта 1.3. изложить в следующей редакции: «управление  образования администрации Богучанского района,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слова в подпункте  7 пункта 1.3.   «от  23.09.2020 №434-11-05»,  заменить словами «от 30.12.2021 №746-11-05»;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пункт 1.4. дополнить  словами «утвержденная  постановлением администрации Богучанского района  от 01.11.2013   №1390-п;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пункт 1.5. дополнить абзацем  следующего содержания: «категории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Богучанского района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слова  пункта 2.2. «Объявление о проведении отбора размещается на едином портале  не позднее, чем за 30 календарных дней до даты начала проведения отбора. Отбор проводится ежегодно с 1 января по 5 декабря»,   заменить  словами «Объявление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 Отбор проводится ежегодно с 1 января по 5 декабря. Дата начала приема предложений (заявок): 1 января. Дата окончания приема предложений (заявок): 15ноября»;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подпункт  10 пункта  2.2 дополнить словами «о предоставлении грантов в форме субсидий (далее – рамочное соглашение);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слова  подпункта 12 пункта  2.2. «едином  портале», заменить словами «официальном сайте, на котором обеспечивается проведение отбора»;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слова  подпункта 4 пункта 2.3. « в текущем финансовом году»  исключить;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слова  подпункта 5 пункта 2.3. « на начало финансового года»  исключить;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слова  подпункта 7 пункта 2.3. « на  дату  предоставления гранта»  исключить;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абзац  2 пункта 2.4. изложить в следующей  редакции: «Исполнители услуг, являющиеся индивидуальными предпринимателями, одновременно с направлением заявки на участие в отборе,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пункт 3 изложить в следующей  редакции: «Информация о результатах рассмотрения заявки 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пункт 3.1.  изложить в следующей  редакции: «Проверка на соответствие исполнителя услуг требованиям, установленным пунктом 23 настоящего Порядка, производится при проведении отбора в соответствии с разделом </w:t>
      </w:r>
      <w:r w:rsidRPr="00B23AE9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Порядка.</w:t>
      </w:r>
    </w:p>
    <w:p w:rsidR="00B23AE9" w:rsidRPr="00B23AE9" w:rsidRDefault="00B23AE9" w:rsidP="00B23A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B23AE9" w:rsidRPr="00B23AE9" w:rsidRDefault="00B23AE9" w:rsidP="00B23A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AE9" w:rsidRPr="00B23AE9" w:rsidRDefault="00D30A32" w:rsidP="00B23AE9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Times New Roman"/>
            <w:sz w:val="20"/>
            <w:szCs w:val="20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0"/>
                        <w:szCs w:val="20"/>
                        <w:lang w:eastAsia="ru-RU"/>
                      </w:rPr>
                      <m:t xml:space="preserve"> (</m:t>
                    </m:r>
                  </m:e>
                </m:nary>
                <m:r>
                  <w:rPr>
                    <w:rFonts w:ascii="Cambria Math" w:eastAsia="Times New Roman" w:hAnsi="Cambria Math"/>
                    <w:sz w:val="20"/>
                    <w:szCs w:val="20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Times New Roman"/>
                    <w:sz w:val="20"/>
                    <w:szCs w:val="20"/>
                    <w:lang w:eastAsia="ru-RU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eastAsia="Times New Roman" w:hAnsi="Cambria Math"/>
            <w:sz w:val="20"/>
            <w:szCs w:val="20"/>
            <w:lang w:eastAsia="ru-RU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eastAsia="ru-RU"/>
              </w:rPr>
              <m:t xml:space="preserve">1 </m:t>
            </m:r>
          </m:sub>
        </m:sSub>
      </m:oMath>
      <w:r w:rsidR="00B23AE9" w:rsidRPr="00B23AE9">
        <w:rPr>
          <w:rFonts w:ascii="Times New Roman" w:eastAsia="Times New Roman" w:hAnsi="Times New Roman"/>
          <w:sz w:val="20"/>
          <w:szCs w:val="20"/>
          <w:lang w:eastAsia="ru-RU"/>
        </w:rPr>
        <w:t>+</w:t>
      </w:r>
      <m:oMath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0"/>
            <w:szCs w:val="20"/>
            <w:lang w:eastAsia="ru-RU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eastAsia="ru-RU"/>
              </w:rPr>
              <m:t xml:space="preserve">2 </m:t>
            </m:r>
          </m:sub>
        </m:sSub>
      </m:oMath>
      <w:r w:rsidR="00B23AE9"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+ </w:t>
      </w:r>
      <m:oMath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0"/>
            <w:szCs w:val="20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  <m:t>n</m:t>
            </m:r>
            <m:r>
              <w:rPr>
                <w:rFonts w:ascii="Cambria Math" w:eastAsia="Times New Roman" w:hAnsi="Times New Roman"/>
                <w:sz w:val="20"/>
                <w:szCs w:val="20"/>
                <w:lang w:eastAsia="ru-RU"/>
              </w:rPr>
              <m:t xml:space="preserve"> </m:t>
            </m:r>
          </m:sub>
        </m:sSub>
      </m:oMath>
      <w:r w:rsidR="00B23AE9" w:rsidRPr="00B23AE9">
        <w:rPr>
          <w:rFonts w:ascii="Times New Roman" w:eastAsia="Times New Roman" w:hAnsi="Times New Roman"/>
          <w:sz w:val="20"/>
          <w:szCs w:val="20"/>
          <w:lang w:eastAsia="ru-RU"/>
        </w:rPr>
        <w:t>), где</w:t>
      </w:r>
    </w:p>
    <w:p w:rsidR="00B23AE9" w:rsidRPr="00B23AE9" w:rsidRDefault="00D30A32" w:rsidP="00B23AE9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0"/>
                <w:szCs w:val="20"/>
                <w:lang w:eastAsia="ru-RU"/>
              </w:rPr>
              <m:t>i</m:t>
            </m:r>
          </m:sub>
        </m:sSub>
      </m:oMath>
      <w:r w:rsidR="00B23AE9" w:rsidRPr="00B23AE9" w:rsidDel="000A27CD"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B23AE9" w:rsidRPr="00B23AE9">
        <w:rPr>
          <w:rFonts w:ascii="Times New Roman" w:eastAsia="Times New Roman" w:hAnsi="Times New Roman"/>
          <w:sz w:val="20"/>
          <w:szCs w:val="20"/>
          <w:lang w:eastAsia="ru-RU"/>
        </w:rPr>
        <w:t>размер гранта в форме субсидии</w:t>
      </w:r>
      <w:r w:rsidR="00B23AE9" w:rsidRPr="00B23AE9" w:rsidDel="000A27CD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23AE9" w:rsidRPr="00B23AE9" w:rsidRDefault="00D30A32" w:rsidP="00B23AE9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 w:eastAsia="ru-RU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0"/>
                <w:szCs w:val="20"/>
                <w:lang w:eastAsia="ru-RU"/>
              </w:rPr>
              <m:t>n</m:t>
            </m:r>
          </m:sub>
        </m:sSub>
      </m:oMath>
      <w:r w:rsidR="00B23AE9" w:rsidRPr="00B23A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–</w:t>
      </w:r>
      <w:r w:rsidR="00B23AE9" w:rsidRPr="00B23AE9">
        <w:rPr>
          <w:rFonts w:ascii="Times New Roman" w:eastAsia="Times New Roman" w:hAnsi="Times New Roman"/>
          <w:sz w:val="20"/>
          <w:szCs w:val="20"/>
          <w:lang w:eastAsia="ru-RU"/>
        </w:rPr>
        <w:t>объём услуги в чел./часах;</w:t>
      </w:r>
    </w:p>
    <w:p w:rsidR="00B23AE9" w:rsidRPr="00B23AE9" w:rsidRDefault="00D30A32" w:rsidP="00B23AE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0"/>
                <w:szCs w:val="20"/>
                <w:lang w:eastAsia="ru-RU"/>
              </w:rPr>
              <m:t>n</m:t>
            </m:r>
          </m:sub>
        </m:sSub>
      </m:oMath>
      <w:r w:rsidR="00B23AE9" w:rsidRPr="00B23AE9">
        <w:rPr>
          <w:rFonts w:ascii="Times New Roman" w:eastAsia="Times New Roman" w:hAnsi="Times New Roman"/>
          <w:sz w:val="20"/>
          <w:szCs w:val="20"/>
          <w:lang w:eastAsia="ru-RU"/>
        </w:rPr>
        <w:t>– нормативные затраты на оказание услуги.»;</w:t>
      </w:r>
    </w:p>
    <w:p w:rsidR="00B23AE9" w:rsidRPr="00B23AE9" w:rsidRDefault="00B23AE9" w:rsidP="00B23AE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пункт 3.11.  дополнить подпунктом 10 следующего содержания: «условие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слова  пункта  3.12. «финансовым органом  муниципального образования», заменить  словами  «Финансовое управление администрации Богучанского района»;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раздел 3 дополнить пунктом  3.16. следующего  содержания: «В предоставлении гранта может быть отказано в следующих случаях:</w:t>
      </w:r>
    </w:p>
    <w:p w:rsidR="00B23AE9" w:rsidRPr="00B23AE9" w:rsidRDefault="00B23AE9" w:rsidP="003A202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B23AE9" w:rsidRPr="00B23AE9" w:rsidRDefault="00B23AE9" w:rsidP="003A202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установление факта недостоверности представленной исполнителем услуг информации»;</w:t>
      </w:r>
    </w:p>
    <w:p w:rsidR="00B23AE9" w:rsidRPr="00B23AE9" w:rsidRDefault="00B23AE9" w:rsidP="003A2027">
      <w:pPr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слова  пункта  4.1. «заявка на перечисление  средств из местного  бюджета»,  заменить словами «(заявках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слова  пункта 4.2. «финансовым органом  муниципального образования», заменить  словами  «Финансовое управление администрации Богучанского района»;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слова  пункта 5.1. «Орган  муниципального финансового  контроля», заменить словами «</w:t>
      </w:r>
      <w:hyperlink r:id="rId18" w:tooltip="КОНТРОЛЬНО-СЧЕТНАЯ КОМИССИЯ БОГУЧАНСКОГО РАЙОНА" w:history="1">
        <w:r w:rsidRPr="00B23AE9">
          <w:rPr>
            <w:rFonts w:ascii="Times New Roman" w:eastAsia="Times New Roman" w:hAnsi="Times New Roman"/>
            <w:sz w:val="20"/>
            <w:szCs w:val="20"/>
            <w:lang w:eastAsia="ru-RU"/>
          </w:rPr>
          <w:t>контр</w:t>
        </w:r>
        <w:r w:rsidRPr="00B23AE9">
          <w:rPr>
            <w:rFonts w:ascii="Times New Roman" w:eastAsia="Times New Roman" w:hAnsi="Times New Roman"/>
            <w:b/>
            <w:sz w:val="20"/>
            <w:szCs w:val="20"/>
            <w:lang w:eastAsia="ru-RU"/>
          </w:rPr>
          <w:t>о</w:t>
        </w:r>
        <w:r w:rsidRPr="00B23AE9">
          <w:rPr>
            <w:rFonts w:ascii="Times New Roman" w:eastAsia="Times New Roman" w:hAnsi="Times New Roman"/>
            <w:sz w:val="20"/>
            <w:szCs w:val="20"/>
            <w:lang w:eastAsia="ru-RU"/>
          </w:rPr>
          <w:t>льно-счетная комиссия муниципального образования Богучанский район</w:t>
        </w:r>
      </w:hyperlink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»»;</w:t>
      </w:r>
    </w:p>
    <w:p w:rsidR="00B23AE9" w:rsidRPr="00B23AE9" w:rsidRDefault="00B23AE9" w:rsidP="003A2027">
      <w:pPr>
        <w:widowControl w:val="0"/>
        <w:numPr>
          <w:ilvl w:val="2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пункт 5.2 дополнить подпунктом 5.2.1. следующего содержания: </w:t>
      </w:r>
    </w:p>
    <w:p w:rsidR="00B23AE9" w:rsidRPr="00B23AE9" w:rsidRDefault="00B23AE9" w:rsidP="00B23AE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«Уполномоченный орган и Финансовое управление администрации Богучанского района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услуг»;</w:t>
      </w:r>
    </w:p>
    <w:p w:rsidR="00B23AE9" w:rsidRPr="00B23AE9" w:rsidRDefault="00B23AE9" w:rsidP="003A2027">
      <w:pPr>
        <w:numPr>
          <w:ilvl w:val="1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приложение  1 к Порядку  предоставления грантов  в  форме  субсидии</w:t>
      </w:r>
      <w:r w:rsidRPr="00B23AE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внести  следующие изменения:</w:t>
      </w:r>
    </w:p>
    <w:p w:rsidR="00B23AE9" w:rsidRPr="00B23AE9" w:rsidRDefault="00B23AE9" w:rsidP="00B23AE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B23AE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1.3.1.  в  пункте 2.2. Рамочного соглашения слова «от  23.09.2020 №434-11-05»,  заменить словами «от 30.12.2021 №746-11-05»; </w:t>
      </w:r>
    </w:p>
    <w:p w:rsidR="00B23AE9" w:rsidRPr="00B23AE9" w:rsidRDefault="00B23AE9" w:rsidP="003A2027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постановления возложить на заместителя Главы Богучанского района Красноярского края по социальным вопросам  И.М. Брюханова.</w:t>
      </w:r>
    </w:p>
    <w:p w:rsidR="00B23AE9" w:rsidRDefault="00B23AE9" w:rsidP="003A2027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B23AE9" w:rsidRPr="00B23AE9" w:rsidRDefault="00B23AE9" w:rsidP="00A1252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ind w:right="5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Исполняющий обязанности</w:t>
      </w:r>
    </w:p>
    <w:p w:rsidR="00B23AE9" w:rsidRDefault="00B23AE9" w:rsidP="00B23AE9">
      <w:pPr>
        <w:spacing w:after="0" w:line="240" w:lineRule="auto"/>
        <w:ind w:right="5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</w:t>
      </w:r>
      <w:r w:rsidRPr="00B23AE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В.М.Любим</w:t>
      </w:r>
    </w:p>
    <w:p w:rsidR="00B23AE9" w:rsidRPr="00AD2518" w:rsidRDefault="00B23AE9" w:rsidP="00BB4F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E472BA" w:rsidP="00BB4F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72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E472B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9967" cy="605860"/>
            <wp:effectExtent l="19050" t="0" r="0" b="0"/>
            <wp:docPr id="1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3" cy="60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72BA" w:rsidRPr="00E472BA" w:rsidRDefault="00E472BA" w:rsidP="00E472B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E472BA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E472BA" w:rsidRPr="00E472BA" w:rsidRDefault="00E472BA" w:rsidP="00E472B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E472BA">
        <w:rPr>
          <w:rFonts w:ascii="Times New Roman" w:hAnsi="Times New Roman"/>
          <w:sz w:val="18"/>
          <w:szCs w:val="20"/>
        </w:rPr>
        <w:t>П О С Т А Н О В Л Е Н И Е</w:t>
      </w:r>
    </w:p>
    <w:p w:rsidR="00E472BA" w:rsidRPr="00E472BA" w:rsidRDefault="00E472BA" w:rsidP="00E472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>25.04.2022</w:t>
      </w:r>
      <w:r w:rsidRPr="00E472BA">
        <w:rPr>
          <w:rFonts w:ascii="Times New Roman" w:hAnsi="Times New Roman"/>
          <w:sz w:val="20"/>
          <w:szCs w:val="20"/>
        </w:rPr>
        <w:tab/>
        <w:t xml:space="preserve">            </w:t>
      </w:r>
      <w:r w:rsidRPr="00E472BA">
        <w:rPr>
          <w:rFonts w:ascii="Times New Roman" w:hAnsi="Times New Roman"/>
          <w:sz w:val="20"/>
          <w:szCs w:val="20"/>
        </w:rPr>
        <w:tab/>
        <w:t xml:space="preserve">    с. Богучаны</w:t>
      </w:r>
      <w:r w:rsidRPr="00E472BA">
        <w:rPr>
          <w:rFonts w:ascii="Times New Roman" w:hAnsi="Times New Roman"/>
          <w:sz w:val="20"/>
          <w:szCs w:val="20"/>
        </w:rPr>
        <w:tab/>
        <w:t xml:space="preserve">                 №330 - п</w:t>
      </w:r>
    </w:p>
    <w:p w:rsidR="00E472BA" w:rsidRPr="00AD2518" w:rsidRDefault="00E472BA" w:rsidP="00E47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2BA" w:rsidRPr="00E472BA" w:rsidRDefault="00E472BA" w:rsidP="00E472BA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29.12.2021 №1177-п «Об утверждении Примерного положения об оплате труда работников муниципальных учреждений, подведомственных управлению образования Администрации Богучанского района»</w:t>
      </w:r>
    </w:p>
    <w:p w:rsidR="00E472BA" w:rsidRPr="00E472BA" w:rsidRDefault="00E472BA" w:rsidP="00E472BA">
      <w:pPr>
        <w:pStyle w:val="ae"/>
        <w:jc w:val="center"/>
        <w:rPr>
          <w:rFonts w:ascii="Times New Roman" w:hAnsi="Times New Roman"/>
          <w:sz w:val="20"/>
          <w:szCs w:val="20"/>
        </w:rPr>
      </w:pPr>
    </w:p>
    <w:p w:rsidR="00E472BA" w:rsidRPr="00E472BA" w:rsidRDefault="00E472BA" w:rsidP="00E472BA">
      <w:pPr>
        <w:pStyle w:val="ac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>В целях исполнения письма Министерства финансов Красноярского края от 08.04.2022 « 14-11/1363 «О подходах по повышению  заработной платы в 2022»,  письма Министерства образования  Красноярского края   от 11.04.2022 №75 - 4324 «Об отмене  повышающего коэффициента», в  соответствии с Законом  Красноярского края от 09.12.2021 N 2-255 "О краевом бюджете на 2022 год и плановый период 2023 - 2024 годов",</w:t>
      </w:r>
      <w:r w:rsidRPr="00E472BA">
        <w:rPr>
          <w:rFonts w:ascii="Times New Roman" w:eastAsiaTheme="minorHAnsi" w:hAnsi="Times New Roman"/>
          <w:sz w:val="20"/>
          <w:szCs w:val="20"/>
        </w:rPr>
        <w:t xml:space="preserve"> </w:t>
      </w:r>
      <w:r w:rsidRPr="00E472BA">
        <w:rPr>
          <w:rFonts w:ascii="Times New Roman" w:hAnsi="Times New Roman"/>
          <w:sz w:val="20"/>
          <w:szCs w:val="20"/>
        </w:rPr>
        <w:t xml:space="preserve">на основании </w:t>
      </w:r>
      <w:r w:rsidRPr="00E472BA">
        <w:rPr>
          <w:rFonts w:ascii="Times New Roman" w:eastAsiaTheme="minorHAnsi" w:hAnsi="Times New Roman"/>
          <w:sz w:val="20"/>
          <w:szCs w:val="20"/>
        </w:rPr>
        <w:t xml:space="preserve">Приказа министерства образования и науки Красноярского края от 15.12.2009 N 987 "Об утверждении условий, при которых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Красноярского края, могут устанавливаться выше минимальных размеров окладов (должностных окладов), ставок заработной платы", руководствуясь  </w:t>
      </w:r>
      <w:r w:rsidRPr="00E472BA">
        <w:rPr>
          <w:rFonts w:ascii="Times New Roman" w:hAnsi="Times New Roman"/>
          <w:sz w:val="20"/>
          <w:szCs w:val="20"/>
        </w:rPr>
        <w:t>ст. 7, 8, 40, 43, 47 Устава Богучанского района Красноярского края</w:t>
      </w:r>
      <w:r w:rsidRPr="00E472BA">
        <w:rPr>
          <w:rFonts w:ascii="Times New Roman" w:hAnsi="Times New Roman"/>
          <w:color w:val="000000"/>
          <w:sz w:val="20"/>
          <w:szCs w:val="20"/>
        </w:rPr>
        <w:t>,</w:t>
      </w:r>
    </w:p>
    <w:p w:rsidR="00E472BA" w:rsidRPr="00E472BA" w:rsidRDefault="00E472BA" w:rsidP="00E47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2BA" w:rsidRPr="00E472BA" w:rsidRDefault="00E472BA" w:rsidP="00E472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472BA">
        <w:rPr>
          <w:rFonts w:ascii="Times New Roman" w:hAnsi="Times New Roman"/>
          <w:color w:val="000000"/>
          <w:sz w:val="20"/>
          <w:szCs w:val="20"/>
        </w:rPr>
        <w:t>ПОСТАНОВЛЯЮ:</w:t>
      </w:r>
    </w:p>
    <w:p w:rsidR="00E472BA" w:rsidRPr="00E472BA" w:rsidRDefault="00E472BA" w:rsidP="003A2027">
      <w:pPr>
        <w:pStyle w:val="ae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>Индексировать  заработную плату  всех  категорий  работников муниципальных учреждений, подведомственных управлению образования Администрации Богучанского района посредством увеличения размеров окладов  (должностных окладов) на  8,6 процента (с 01.07.2022).</w:t>
      </w:r>
    </w:p>
    <w:p w:rsidR="00E472BA" w:rsidRPr="00E472BA" w:rsidRDefault="00E472BA" w:rsidP="003A2027">
      <w:pPr>
        <w:pStyle w:val="ae"/>
        <w:numPr>
          <w:ilvl w:val="0"/>
          <w:numId w:val="17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>Приложение 1 к Примерному положению об оплате труда работников муниципальных учреждений, подведомственных управлению образования Администрации Богучанского района», утвержденного постановлением администрации Богучанского района от 29.12.2021  №1177-п изложить в новой редакции, согласно приложению 1.</w:t>
      </w:r>
    </w:p>
    <w:p w:rsidR="00E472BA" w:rsidRPr="00E472BA" w:rsidRDefault="00E472BA" w:rsidP="003A2027">
      <w:pPr>
        <w:pStyle w:val="ae"/>
        <w:numPr>
          <w:ilvl w:val="0"/>
          <w:numId w:val="17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>Внести  изменения  в приложение 2 Примерного положения</w:t>
      </w:r>
    </w:p>
    <w:p w:rsidR="00E472BA" w:rsidRPr="00E472BA" w:rsidRDefault="00E472BA" w:rsidP="00E472BA">
      <w:pPr>
        <w:pStyle w:val="ae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 xml:space="preserve">об оплате труда работников муниципальных учреждений, подведомственных управлению образования администрации Богучанского района, а именно: </w:t>
      </w:r>
    </w:p>
    <w:p w:rsidR="00E472BA" w:rsidRPr="00E472BA" w:rsidRDefault="00E472BA" w:rsidP="00E472B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E472BA">
        <w:rPr>
          <w:rFonts w:ascii="Times New Roman" w:eastAsiaTheme="minorHAnsi" w:hAnsi="Times New Roman" w:cs="Times New Roman"/>
          <w:lang w:eastAsia="en-US"/>
        </w:rPr>
        <w:t xml:space="preserve">3.1.  В </w:t>
      </w:r>
      <w:r w:rsidRPr="00E472BA">
        <w:rPr>
          <w:rFonts w:ascii="Times New Roman" w:hAnsi="Times New Roman" w:cs="Times New Roman"/>
        </w:rPr>
        <w:t>Условиях, при которых размеры окладов (должностных окладов), ставок заработной платы работникам образовательных организаций могут устанавливаться выше минимальных размеров окладов (должностных окладов), ставок заработной платы:</w:t>
      </w:r>
    </w:p>
    <w:p w:rsidR="00E472BA" w:rsidRPr="00E472BA" w:rsidRDefault="00D30A32" w:rsidP="003A2027">
      <w:pPr>
        <w:pStyle w:val="affff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0"/>
          <w:szCs w:val="20"/>
        </w:rPr>
      </w:pPr>
      <w:hyperlink r:id="rId19" w:history="1">
        <w:r w:rsidR="00E472BA" w:rsidRPr="00E472BA">
          <w:rPr>
            <w:rFonts w:ascii="Times New Roman" w:eastAsiaTheme="minorHAnsi" w:hAnsi="Times New Roman"/>
            <w:bCs/>
            <w:sz w:val="20"/>
            <w:szCs w:val="20"/>
          </w:rPr>
          <w:t>абзац шестой пункта 2</w:t>
        </w:r>
      </w:hyperlink>
      <w:r w:rsidR="00E472BA" w:rsidRPr="00E472BA">
        <w:rPr>
          <w:rFonts w:ascii="Times New Roman" w:eastAsiaTheme="minorHAnsi" w:hAnsi="Times New Roman"/>
          <w:bCs/>
          <w:sz w:val="20"/>
          <w:szCs w:val="20"/>
        </w:rPr>
        <w:t xml:space="preserve"> изложить в следующей редакции: «K - повышающий коэффициент, определяемый в соответствии с пунктом 5 настоящих условий»;</w:t>
      </w:r>
    </w:p>
    <w:p w:rsidR="00E472BA" w:rsidRPr="00E472BA" w:rsidRDefault="00D30A32" w:rsidP="003A2027">
      <w:pPr>
        <w:pStyle w:val="affff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0"/>
          <w:szCs w:val="20"/>
        </w:rPr>
      </w:pPr>
      <w:hyperlink r:id="rId20" w:history="1">
        <w:r w:rsidR="00E472BA" w:rsidRPr="00E472BA">
          <w:rPr>
            <w:rFonts w:ascii="Times New Roman" w:eastAsiaTheme="minorHAnsi" w:hAnsi="Times New Roman"/>
            <w:bCs/>
            <w:sz w:val="20"/>
            <w:szCs w:val="20"/>
          </w:rPr>
          <w:t>строку 2</w:t>
        </w:r>
      </w:hyperlink>
      <w:r w:rsidR="00E472BA" w:rsidRPr="00E472BA">
        <w:rPr>
          <w:rFonts w:ascii="Times New Roman" w:eastAsiaTheme="minorHAnsi" w:hAnsi="Times New Roman"/>
          <w:bCs/>
          <w:sz w:val="20"/>
          <w:szCs w:val="20"/>
        </w:rPr>
        <w:t xml:space="preserve"> таблицы пункта 5 исключить;</w:t>
      </w:r>
    </w:p>
    <w:p w:rsidR="00E472BA" w:rsidRPr="00E472BA" w:rsidRDefault="00D30A32" w:rsidP="003A2027">
      <w:pPr>
        <w:pStyle w:val="affff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0"/>
          <w:szCs w:val="20"/>
        </w:rPr>
      </w:pPr>
      <w:hyperlink r:id="rId21" w:history="1">
        <w:r w:rsidR="00E472BA" w:rsidRPr="00E472BA">
          <w:rPr>
            <w:rFonts w:ascii="Times New Roman" w:eastAsiaTheme="minorHAnsi" w:hAnsi="Times New Roman"/>
            <w:bCs/>
            <w:sz w:val="20"/>
            <w:szCs w:val="20"/>
          </w:rPr>
          <w:t>пункты 5.1</w:t>
        </w:r>
      </w:hyperlink>
      <w:r w:rsidR="00E472BA" w:rsidRPr="00E472BA">
        <w:rPr>
          <w:rFonts w:ascii="Times New Roman" w:eastAsiaTheme="minorHAnsi" w:hAnsi="Times New Roman"/>
          <w:bCs/>
          <w:sz w:val="20"/>
          <w:szCs w:val="20"/>
        </w:rPr>
        <w:t xml:space="preserve">, </w:t>
      </w:r>
      <w:hyperlink r:id="rId22" w:history="1">
        <w:r w:rsidR="00E472BA" w:rsidRPr="00E472BA">
          <w:rPr>
            <w:rFonts w:ascii="Times New Roman" w:eastAsiaTheme="minorHAnsi" w:hAnsi="Times New Roman"/>
            <w:bCs/>
            <w:sz w:val="20"/>
            <w:szCs w:val="20"/>
          </w:rPr>
          <w:t>5.2</w:t>
        </w:r>
      </w:hyperlink>
      <w:r w:rsidR="00E472BA" w:rsidRPr="00E472BA">
        <w:rPr>
          <w:rFonts w:ascii="Times New Roman" w:eastAsiaTheme="minorHAnsi" w:hAnsi="Times New Roman"/>
          <w:bCs/>
          <w:sz w:val="20"/>
          <w:szCs w:val="20"/>
        </w:rPr>
        <w:t xml:space="preserve"> признать утратившими силу.</w:t>
      </w:r>
    </w:p>
    <w:p w:rsidR="00E472BA" w:rsidRPr="00E472BA" w:rsidRDefault="00E472BA" w:rsidP="003A2027">
      <w:pPr>
        <w:pStyle w:val="ae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color w:val="000000"/>
          <w:sz w:val="20"/>
          <w:szCs w:val="20"/>
        </w:rPr>
        <w:t xml:space="preserve">Контроль за исполнением настоящего постановления возложить на заместителя Главы Богучанского района по социальным вопросам </w:t>
      </w:r>
      <w:r w:rsidRPr="00E472BA">
        <w:rPr>
          <w:rFonts w:ascii="Times New Roman" w:hAnsi="Times New Roman"/>
          <w:sz w:val="20"/>
          <w:szCs w:val="20"/>
        </w:rPr>
        <w:t>И.М. Брюханова</w:t>
      </w:r>
      <w:r w:rsidRPr="00E472BA">
        <w:rPr>
          <w:rFonts w:ascii="Times New Roman" w:hAnsi="Times New Roman"/>
          <w:color w:val="000000"/>
          <w:sz w:val="20"/>
          <w:szCs w:val="20"/>
        </w:rPr>
        <w:t>.</w:t>
      </w:r>
    </w:p>
    <w:p w:rsidR="00E472BA" w:rsidRPr="00E472BA" w:rsidRDefault="00E472BA" w:rsidP="003A2027">
      <w:pPr>
        <w:pStyle w:val="ae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 xml:space="preserve">Постановление вступает в силу со дня его подписания. </w:t>
      </w:r>
      <w:r w:rsidRPr="00E472BA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Действие пункта 1 настоящего постановления  распространяется на правоотношения, возникшие с 01 июля  2022 года.</w:t>
      </w:r>
    </w:p>
    <w:p w:rsidR="00E472BA" w:rsidRPr="00E472BA" w:rsidRDefault="00E472BA" w:rsidP="003A2027">
      <w:pPr>
        <w:pStyle w:val="ae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>Постановление подлежит размещению на официальном сайте Богучанского района (</w:t>
      </w:r>
      <w:hyperlink r:id="rId23" w:tgtFrame="_blank" w:history="1">
        <w:r w:rsidRPr="00E472BA">
          <w:rPr>
            <w:rStyle w:val="af7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www</w:t>
        </w:r>
        <w:r w:rsidRPr="00E472BA">
          <w:rPr>
            <w:rStyle w:val="af7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E472BA">
          <w:rPr>
            <w:rStyle w:val="af7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boguchansky</w:t>
        </w:r>
        <w:r w:rsidRPr="00E472BA">
          <w:rPr>
            <w:rStyle w:val="af7"/>
            <w:rFonts w:ascii="Times New Roman" w:hAnsi="Times New Roman"/>
            <w:color w:val="auto"/>
            <w:sz w:val="20"/>
            <w:szCs w:val="20"/>
            <w:u w:val="none"/>
          </w:rPr>
          <w:t>-</w:t>
        </w:r>
        <w:r w:rsidRPr="00E472BA">
          <w:rPr>
            <w:rStyle w:val="af7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raion</w:t>
        </w:r>
        <w:r w:rsidRPr="00E472BA">
          <w:rPr>
            <w:rStyle w:val="af7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E472BA">
          <w:rPr>
            <w:rStyle w:val="af7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E472BA">
        <w:rPr>
          <w:rFonts w:ascii="Times New Roman" w:hAnsi="Times New Roman"/>
          <w:sz w:val="20"/>
          <w:szCs w:val="20"/>
        </w:rPr>
        <w:t>).</w:t>
      </w:r>
    </w:p>
    <w:p w:rsidR="00E472BA" w:rsidRPr="00AD2518" w:rsidRDefault="00E472BA" w:rsidP="00E47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2BA" w:rsidRPr="00E472BA" w:rsidRDefault="00E472BA" w:rsidP="00E47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>Исполняющий обязанности</w:t>
      </w:r>
    </w:p>
    <w:p w:rsidR="00E472BA" w:rsidRPr="00E472BA" w:rsidRDefault="00E472BA" w:rsidP="00E47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72BA">
        <w:rPr>
          <w:rFonts w:ascii="Times New Roman" w:hAnsi="Times New Roman"/>
          <w:sz w:val="20"/>
          <w:szCs w:val="20"/>
        </w:rPr>
        <w:t>Главы Богучанского района</w:t>
      </w:r>
      <w:r w:rsidRPr="00E472BA">
        <w:rPr>
          <w:rFonts w:ascii="Times New Roman" w:hAnsi="Times New Roman"/>
          <w:sz w:val="20"/>
          <w:szCs w:val="20"/>
        </w:rPr>
        <w:tab/>
        <w:t xml:space="preserve">                                          В.М.Любим</w:t>
      </w:r>
    </w:p>
    <w:p w:rsidR="00E472BA" w:rsidRPr="00E472BA" w:rsidRDefault="00E472BA" w:rsidP="00E47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472BA" w:rsidRPr="00E472BA" w:rsidTr="00E472BA">
        <w:tc>
          <w:tcPr>
            <w:tcW w:w="4784" w:type="dxa"/>
          </w:tcPr>
          <w:p w:rsidR="00E472BA" w:rsidRPr="00E472BA" w:rsidRDefault="00E472BA" w:rsidP="00E472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472BA" w:rsidRPr="00E472BA" w:rsidRDefault="00E472BA" w:rsidP="00E472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18"/>
                <w:szCs w:val="20"/>
              </w:rPr>
            </w:pPr>
            <w:r w:rsidRPr="00E472BA">
              <w:rPr>
                <w:rFonts w:ascii="Times New Roman" w:hAnsi="Times New Roman"/>
                <w:bCs/>
                <w:sz w:val="18"/>
                <w:szCs w:val="20"/>
              </w:rPr>
              <w:t xml:space="preserve">Приложение 1 к постановлению </w:t>
            </w:r>
          </w:p>
          <w:p w:rsidR="00E472BA" w:rsidRPr="00E472BA" w:rsidRDefault="00E472BA" w:rsidP="00E472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18"/>
                <w:szCs w:val="20"/>
              </w:rPr>
            </w:pPr>
            <w:r w:rsidRPr="00E472BA">
              <w:rPr>
                <w:rFonts w:ascii="Times New Roman" w:hAnsi="Times New Roman"/>
                <w:bCs/>
                <w:sz w:val="18"/>
                <w:szCs w:val="20"/>
              </w:rPr>
              <w:t xml:space="preserve">администрации Богучанского района </w:t>
            </w:r>
          </w:p>
          <w:p w:rsidR="00E472BA" w:rsidRPr="00E472BA" w:rsidRDefault="00E472BA" w:rsidP="00E472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18"/>
                <w:szCs w:val="20"/>
              </w:rPr>
            </w:pPr>
            <w:r w:rsidRPr="00E472BA">
              <w:rPr>
                <w:rFonts w:ascii="Times New Roman" w:hAnsi="Times New Roman"/>
                <w:bCs/>
                <w:sz w:val="18"/>
                <w:szCs w:val="20"/>
              </w:rPr>
              <w:t>от  25.04._2022 № _330 -п</w:t>
            </w:r>
          </w:p>
          <w:p w:rsidR="00E472BA" w:rsidRPr="00E472BA" w:rsidRDefault="00E472BA" w:rsidP="00E472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E472BA" w:rsidRPr="00E472BA" w:rsidRDefault="00E472BA" w:rsidP="00E472BA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472BA" w:rsidRPr="00E472BA" w:rsidTr="00742337">
        <w:tc>
          <w:tcPr>
            <w:tcW w:w="4785" w:type="dxa"/>
          </w:tcPr>
          <w:p w:rsidR="00E472BA" w:rsidRPr="00E472BA" w:rsidRDefault="00E472BA" w:rsidP="00E472B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86" w:type="dxa"/>
          </w:tcPr>
          <w:p w:rsidR="00E472BA" w:rsidRPr="00E472BA" w:rsidRDefault="00E472BA" w:rsidP="00E472BA">
            <w:pPr>
              <w:pStyle w:val="ConsPlusNormal"/>
              <w:ind w:left="35"/>
              <w:jc w:val="right"/>
              <w:outlineLvl w:val="1"/>
              <w:rPr>
                <w:rFonts w:ascii="Times New Roman" w:hAnsi="Times New Roman" w:cs="Times New Roman"/>
                <w:sz w:val="18"/>
              </w:rPr>
            </w:pPr>
            <w:r w:rsidRPr="00E472BA">
              <w:rPr>
                <w:rFonts w:ascii="Times New Roman" w:hAnsi="Times New Roman" w:cs="Times New Roman"/>
                <w:sz w:val="18"/>
              </w:rPr>
              <w:t>Приложение 1 к Примерному положению</w:t>
            </w:r>
          </w:p>
          <w:p w:rsidR="00E472BA" w:rsidRPr="00E472BA" w:rsidRDefault="00E472BA" w:rsidP="00E472BA">
            <w:pPr>
              <w:pStyle w:val="ae"/>
              <w:ind w:left="35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472BA">
              <w:rPr>
                <w:rFonts w:ascii="Times New Roman" w:hAnsi="Times New Roman"/>
                <w:sz w:val="18"/>
                <w:szCs w:val="20"/>
              </w:rPr>
              <w:t xml:space="preserve">об оплате труда работников муниципальных учреждений, подведомственных управлению образования администрации Богучанского района </w:t>
            </w:r>
          </w:p>
        </w:tc>
      </w:tr>
    </w:tbl>
    <w:p w:rsidR="00E472BA" w:rsidRPr="00E472BA" w:rsidRDefault="00E472BA" w:rsidP="00E472B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472BA" w:rsidRPr="00E472BA" w:rsidRDefault="00E472BA" w:rsidP="00E472BA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P208"/>
      <w:bookmarkEnd w:id="1"/>
      <w:r w:rsidRPr="00E472BA">
        <w:rPr>
          <w:rFonts w:ascii="Times New Roman" w:hAnsi="Times New Roman"/>
          <w:b/>
          <w:sz w:val="20"/>
          <w:szCs w:val="20"/>
        </w:rPr>
        <w:tab/>
        <w:t>1. МИНИМАЛЬНЫЕ РАЗМЕРЫ ОКЛАДОВ (ДОЛЖНОСТНЫХ ОКЛАДОВ),</w:t>
      </w:r>
    </w:p>
    <w:p w:rsidR="00E472BA" w:rsidRPr="00E472BA" w:rsidRDefault="00E472BA" w:rsidP="00E472BA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472BA">
        <w:rPr>
          <w:rFonts w:ascii="Times New Roman" w:hAnsi="Times New Roman"/>
          <w:b/>
          <w:sz w:val="20"/>
          <w:szCs w:val="20"/>
        </w:rPr>
        <w:t>СТАВОК ЗАРАБОТНОЙ ПЛАТЫ РАБОТНИКОВ МУНИЦИПАЛЬНЫХ УЧРЕЖДЕНИЙ</w:t>
      </w:r>
    </w:p>
    <w:p w:rsidR="00E472BA" w:rsidRPr="00E472BA" w:rsidRDefault="00E472BA" w:rsidP="00E472BA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472BA">
        <w:rPr>
          <w:rFonts w:ascii="Times New Roman" w:hAnsi="Times New Roman"/>
          <w:b/>
          <w:i/>
          <w:sz w:val="20"/>
          <w:szCs w:val="20"/>
        </w:rPr>
        <w:t>1. Профессиональная квалификационная группа должностей</w:t>
      </w:r>
    </w:p>
    <w:p w:rsidR="00E472BA" w:rsidRPr="00E472BA" w:rsidRDefault="00E472BA" w:rsidP="00E472BA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472BA">
        <w:rPr>
          <w:rFonts w:ascii="Times New Roman" w:hAnsi="Times New Roman"/>
          <w:b/>
          <w:i/>
          <w:sz w:val="20"/>
          <w:szCs w:val="20"/>
        </w:rPr>
        <w:t>работников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6"/>
        <w:gridCol w:w="3875"/>
        <w:gridCol w:w="2557"/>
      </w:tblGrid>
      <w:tr w:rsidR="00E472BA" w:rsidRPr="00E472BA" w:rsidTr="00E472BA">
        <w:trPr>
          <w:tblHeader/>
        </w:trPr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Квалификационные уровни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472BA" w:rsidRPr="00E472BA" w:rsidTr="00E472B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472BA" w:rsidRPr="00E472BA" w:rsidTr="00E472BA"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72BA">
              <w:rPr>
                <w:rFonts w:ascii="Times New Roman" w:eastAsiaTheme="minorHAnsi" w:hAnsi="Times New Roman"/>
                <w:sz w:val="14"/>
                <w:szCs w:val="14"/>
              </w:rPr>
              <w:t>3621</w:t>
            </w:r>
          </w:p>
        </w:tc>
      </w:tr>
      <w:tr w:rsidR="00E472BA" w:rsidRPr="00E472BA" w:rsidTr="00E472B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E472BA" w:rsidRPr="00E472BA" w:rsidTr="00E472BA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lastRenderedPageBreak/>
              <w:t>1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 xml:space="preserve">      3813</w:t>
            </w:r>
            <w:hyperlink r:id="rId24" w:anchor="P91" w:history="1">
              <w:r w:rsidRPr="00E472BA">
                <w:rPr>
                  <w:rStyle w:val="af7"/>
                  <w:rFonts w:ascii="Times New Roman" w:hAnsi="Times New Roman"/>
                  <w:sz w:val="14"/>
                  <w:szCs w:val="14"/>
                </w:rPr>
                <w:t>&lt;*&gt;</w:t>
              </w:r>
            </w:hyperlink>
          </w:p>
        </w:tc>
      </w:tr>
      <w:tr w:rsidR="00E472BA" w:rsidRPr="00E472BA" w:rsidTr="00E472BA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4231</w:t>
            </w:r>
          </w:p>
        </w:tc>
      </w:tr>
      <w:tr w:rsidR="00E472BA" w:rsidRPr="00E472BA" w:rsidTr="00E472B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472BA" w:rsidRPr="00E472BA" w:rsidTr="00E472BA"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72BA">
              <w:rPr>
                <w:rFonts w:ascii="Times New Roman" w:hAnsi="Times New Roman"/>
                <w:b/>
                <w:sz w:val="14"/>
                <w:szCs w:val="14"/>
              </w:rPr>
              <w:t>6255</w:t>
            </w:r>
          </w:p>
        </w:tc>
      </w:tr>
      <w:tr w:rsidR="00E472BA" w:rsidRPr="00E472BA" w:rsidTr="00E472BA"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7120</w:t>
            </w:r>
          </w:p>
        </w:tc>
      </w:tr>
      <w:tr w:rsidR="00E472BA" w:rsidRPr="00E472BA" w:rsidTr="00E472BA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6548</w:t>
            </w:r>
          </w:p>
        </w:tc>
      </w:tr>
      <w:tr w:rsidR="00E472BA" w:rsidRPr="00E472BA" w:rsidTr="00E472BA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A" w:rsidRPr="00E472BA" w:rsidRDefault="00E472BA" w:rsidP="00E472BA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7457</w:t>
            </w:r>
          </w:p>
        </w:tc>
      </w:tr>
      <w:tr w:rsidR="00E472BA" w:rsidRPr="00E472BA" w:rsidTr="00E472BA"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72BA">
              <w:rPr>
                <w:rFonts w:ascii="Times New Roman" w:hAnsi="Times New Roman"/>
                <w:b/>
                <w:sz w:val="14"/>
                <w:szCs w:val="14"/>
              </w:rPr>
              <w:t>7171</w:t>
            </w:r>
          </w:p>
        </w:tc>
      </w:tr>
      <w:tr w:rsidR="00E472BA" w:rsidRPr="00E472BA" w:rsidTr="00E472BA"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72BA">
              <w:rPr>
                <w:rFonts w:ascii="Times New Roman" w:hAnsi="Times New Roman"/>
                <w:b/>
                <w:sz w:val="14"/>
                <w:szCs w:val="14"/>
              </w:rPr>
              <w:t>8168</w:t>
            </w:r>
          </w:p>
        </w:tc>
      </w:tr>
      <w:tr w:rsidR="00E472BA" w:rsidRPr="00E472BA" w:rsidTr="00E472BA"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7847</w:t>
            </w:r>
          </w:p>
        </w:tc>
      </w:tr>
      <w:tr w:rsidR="00E472BA" w:rsidRPr="00E472BA" w:rsidTr="00E472BA"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8942</w:t>
            </w:r>
          </w:p>
        </w:tc>
      </w:tr>
    </w:tbl>
    <w:p w:rsidR="00E472BA" w:rsidRPr="00E472BA" w:rsidRDefault="00E472BA" w:rsidP="00E472BA">
      <w:pPr>
        <w:pStyle w:val="ConsPlusNormal"/>
        <w:jc w:val="both"/>
        <w:rPr>
          <w:rFonts w:ascii="Times New Roman" w:hAnsi="Times New Roman" w:cs="Times New Roman"/>
        </w:rPr>
      </w:pPr>
      <w:r w:rsidRPr="00E472BA">
        <w:rPr>
          <w:rFonts w:ascii="Times New Roman" w:hAnsi="Times New Roman" w:cs="Times New Roman"/>
        </w:rPr>
        <w:t>--------------------------------</w:t>
      </w:r>
    </w:p>
    <w:p w:rsidR="00E472BA" w:rsidRPr="00E472BA" w:rsidRDefault="00E472BA" w:rsidP="00E472BA">
      <w:pPr>
        <w:pStyle w:val="ConsPlusNormal"/>
        <w:jc w:val="both"/>
        <w:rPr>
          <w:rFonts w:ascii="Times New Roman" w:hAnsi="Times New Roman" w:cs="Times New Roman"/>
        </w:rPr>
      </w:pPr>
      <w:r w:rsidRPr="00E472BA">
        <w:rPr>
          <w:rFonts w:ascii="Times New Roman" w:hAnsi="Times New Roman" w:cs="Times New Roman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4305 руб., для должности «дежурный по режиму» минимальный размер оклада (должностного оклада), ставки заработной платы устанавливается в размере 5844 руб.</w:t>
      </w:r>
    </w:p>
    <w:p w:rsidR="00E472BA" w:rsidRPr="00E472BA" w:rsidRDefault="00E472BA" w:rsidP="00E472BA">
      <w:pPr>
        <w:pStyle w:val="ConsPlusNormal"/>
        <w:jc w:val="both"/>
        <w:rPr>
          <w:rFonts w:ascii="Times New Roman" w:hAnsi="Times New Roman" w:cs="Times New Roman"/>
        </w:rPr>
      </w:pPr>
    </w:p>
    <w:p w:rsidR="00E472BA" w:rsidRPr="00E472BA" w:rsidRDefault="00E472BA" w:rsidP="00E472BA">
      <w:pPr>
        <w:pStyle w:val="ConsPlusNormal"/>
        <w:jc w:val="both"/>
        <w:rPr>
          <w:rFonts w:ascii="Times New Roman" w:hAnsi="Times New Roman" w:cs="Times New Roman"/>
        </w:rPr>
      </w:pPr>
    </w:p>
    <w:p w:rsidR="00E472BA" w:rsidRPr="00E472BA" w:rsidRDefault="00E472BA" w:rsidP="00E472BA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472BA">
        <w:rPr>
          <w:rFonts w:ascii="Times New Roman" w:hAnsi="Times New Roman"/>
          <w:b/>
          <w:i/>
          <w:sz w:val="20"/>
          <w:szCs w:val="20"/>
        </w:rPr>
        <w:t>2. Профессиональная квалификационная группа</w:t>
      </w:r>
    </w:p>
    <w:p w:rsidR="00E472BA" w:rsidRPr="00E472BA" w:rsidRDefault="00E472BA" w:rsidP="00E472BA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472BA">
        <w:rPr>
          <w:rFonts w:ascii="Times New Roman" w:hAnsi="Times New Roman"/>
          <w:b/>
          <w:i/>
          <w:sz w:val="20"/>
          <w:szCs w:val="20"/>
        </w:rPr>
        <w:t>«Общеотраслевые должности служащих»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30"/>
        <w:gridCol w:w="2648"/>
      </w:tblGrid>
      <w:tr w:rsidR="00E472BA" w:rsidRPr="00E472BA" w:rsidTr="00E472BA">
        <w:trPr>
          <w:tblHeader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Квалификационные уровни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472BA" w:rsidRPr="00E472BA" w:rsidTr="00E47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72BA">
              <w:rPr>
                <w:rFonts w:ascii="Times New Roman" w:hAnsi="Times New Roman"/>
                <w:b/>
                <w:sz w:val="14"/>
                <w:szCs w:val="14"/>
              </w:rPr>
              <w:t>3813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4023</w:t>
            </w:r>
          </w:p>
        </w:tc>
      </w:tr>
      <w:tr w:rsidR="00E472BA" w:rsidRPr="00E472BA" w:rsidTr="00E47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4231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4650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5109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6448</w:t>
            </w:r>
          </w:p>
        </w:tc>
      </w:tr>
      <w:tr w:rsidR="00E472BA" w:rsidRPr="00E472BA" w:rsidTr="00E47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72BA">
              <w:rPr>
                <w:rFonts w:ascii="Times New Roman" w:hAnsi="Times New Roman"/>
                <w:b/>
                <w:sz w:val="14"/>
                <w:szCs w:val="14"/>
              </w:rPr>
              <w:t>4650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5109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5608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6742</w:t>
            </w:r>
          </w:p>
        </w:tc>
      </w:tr>
    </w:tbl>
    <w:p w:rsidR="00E472BA" w:rsidRPr="00E472BA" w:rsidRDefault="00E472BA" w:rsidP="00E472BA">
      <w:pPr>
        <w:pStyle w:val="ConsPlusNormal"/>
        <w:rPr>
          <w:rFonts w:ascii="Times New Roman" w:hAnsi="Times New Roman" w:cs="Times New Roman"/>
        </w:rPr>
      </w:pPr>
    </w:p>
    <w:p w:rsidR="00E472BA" w:rsidRPr="00E472BA" w:rsidRDefault="00E472BA" w:rsidP="00E472B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E472BA">
        <w:rPr>
          <w:rFonts w:ascii="Times New Roman" w:hAnsi="Times New Roman" w:cs="Times New Roman"/>
          <w:b/>
          <w:i/>
        </w:rPr>
        <w:t>3. Профессиональные квалификационные группы должностей</w:t>
      </w:r>
    </w:p>
    <w:p w:rsidR="00E472BA" w:rsidRPr="00E472BA" w:rsidRDefault="00E472BA" w:rsidP="00E472B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E472BA">
        <w:rPr>
          <w:rFonts w:ascii="Times New Roman" w:hAnsi="Times New Roman" w:cs="Times New Roman"/>
          <w:b/>
          <w:i/>
        </w:rPr>
        <w:t>работников физической культуры и спорта</w:t>
      </w:r>
    </w:p>
    <w:p w:rsidR="00E472BA" w:rsidRPr="00E472BA" w:rsidRDefault="00E472BA" w:rsidP="00E472BA">
      <w:pPr>
        <w:pStyle w:val="ConsPlusNormal"/>
        <w:jc w:val="center"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3"/>
        <w:gridCol w:w="3285"/>
      </w:tblGrid>
      <w:tr w:rsidR="00E472BA" w:rsidRPr="00E472BA" w:rsidTr="00E472BA"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Квалификационные уровни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472BA" w:rsidRPr="00E472BA" w:rsidTr="00E47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E472BA" w:rsidRPr="00E472BA" w:rsidTr="00E472BA"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4231</w:t>
            </w:r>
          </w:p>
        </w:tc>
      </w:tr>
    </w:tbl>
    <w:p w:rsidR="00E472BA" w:rsidRPr="00E472BA" w:rsidRDefault="00E472BA" w:rsidP="00E472BA">
      <w:pPr>
        <w:pStyle w:val="ConsPlusNormal"/>
        <w:jc w:val="center"/>
        <w:rPr>
          <w:rFonts w:ascii="Times New Roman" w:hAnsi="Times New Roman" w:cs="Times New Roman"/>
          <w:b/>
          <w:i/>
        </w:rPr>
      </w:pPr>
    </w:p>
    <w:p w:rsidR="00E472BA" w:rsidRPr="00E472BA" w:rsidRDefault="00E472BA" w:rsidP="00E472B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E472BA">
        <w:rPr>
          <w:rFonts w:ascii="Times New Roman" w:hAnsi="Times New Roman" w:cs="Times New Roman"/>
          <w:b/>
          <w:i/>
        </w:rPr>
        <w:t>4. Профессиональные квалификационные группы должностей</w:t>
      </w:r>
    </w:p>
    <w:p w:rsidR="00E472BA" w:rsidRPr="00E472BA" w:rsidRDefault="00E472BA" w:rsidP="00E472B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E472BA">
        <w:rPr>
          <w:rFonts w:ascii="Times New Roman" w:hAnsi="Times New Roman" w:cs="Times New Roman"/>
          <w:b/>
          <w:i/>
        </w:rPr>
        <w:t>работников культуры, искусства и кинематографии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1"/>
        <w:gridCol w:w="3888"/>
        <w:gridCol w:w="5459"/>
      </w:tblGrid>
      <w:tr w:rsidR="00E472BA" w:rsidRPr="00E472BA" w:rsidTr="00E472BA">
        <w:trPr>
          <w:tblHeader/>
        </w:trPr>
        <w:tc>
          <w:tcPr>
            <w:tcW w:w="2120" w:type="pct"/>
            <w:gridSpan w:val="2"/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Квалификационные уровни</w:t>
            </w:r>
          </w:p>
        </w:tc>
        <w:tc>
          <w:tcPr>
            <w:tcW w:w="2880" w:type="pct"/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472BA" w:rsidRPr="00E472BA" w:rsidTr="00E472BA">
        <w:tc>
          <w:tcPr>
            <w:tcW w:w="5000" w:type="pct"/>
            <w:gridSpan w:val="3"/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E472BA" w:rsidRPr="00E472BA" w:rsidTr="00E472BA">
        <w:tc>
          <w:tcPr>
            <w:tcW w:w="2120" w:type="pct"/>
            <w:gridSpan w:val="2"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pct"/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4231</w:t>
            </w:r>
          </w:p>
        </w:tc>
      </w:tr>
      <w:tr w:rsidR="00E472BA" w:rsidRPr="00E472BA" w:rsidTr="00E472BA">
        <w:tc>
          <w:tcPr>
            <w:tcW w:w="5000" w:type="pct"/>
            <w:gridSpan w:val="3"/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E472BA" w:rsidRPr="00E472BA" w:rsidTr="00E472BA">
        <w:tc>
          <w:tcPr>
            <w:tcW w:w="69" w:type="pct"/>
            <w:vMerge w:val="restart"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1" w:type="pct"/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при наличии среднего профессионального образования</w:t>
            </w:r>
          </w:p>
        </w:tc>
        <w:tc>
          <w:tcPr>
            <w:tcW w:w="2880" w:type="pct"/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5109</w:t>
            </w:r>
          </w:p>
        </w:tc>
      </w:tr>
      <w:tr w:rsidR="00E472BA" w:rsidRPr="00E472BA" w:rsidTr="00E472BA">
        <w:tc>
          <w:tcPr>
            <w:tcW w:w="69" w:type="pct"/>
            <w:vMerge/>
            <w:vAlign w:val="center"/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51" w:type="pct"/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при наличии высшего профессионального образования</w:t>
            </w:r>
          </w:p>
        </w:tc>
        <w:tc>
          <w:tcPr>
            <w:tcW w:w="2880" w:type="pct"/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6448</w:t>
            </w:r>
          </w:p>
        </w:tc>
      </w:tr>
      <w:tr w:rsidR="00E472BA" w:rsidRPr="00E472BA" w:rsidTr="00E472BA">
        <w:tc>
          <w:tcPr>
            <w:tcW w:w="5000" w:type="pct"/>
            <w:gridSpan w:val="3"/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E472BA" w:rsidRPr="00E472BA" w:rsidTr="00E472BA">
        <w:tc>
          <w:tcPr>
            <w:tcW w:w="2120" w:type="pct"/>
            <w:gridSpan w:val="2"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pct"/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8057</w:t>
            </w:r>
          </w:p>
        </w:tc>
      </w:tr>
      <w:tr w:rsidR="00E472BA" w:rsidRPr="00E472BA" w:rsidTr="00E472BA">
        <w:tc>
          <w:tcPr>
            <w:tcW w:w="5000" w:type="pct"/>
            <w:gridSpan w:val="3"/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E472BA" w:rsidRPr="00E472BA" w:rsidTr="00E472BA">
        <w:tc>
          <w:tcPr>
            <w:tcW w:w="2120" w:type="pct"/>
            <w:gridSpan w:val="2"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pct"/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3621</w:t>
            </w:r>
          </w:p>
        </w:tc>
      </w:tr>
      <w:tr w:rsidR="00E472BA" w:rsidRPr="00E472BA" w:rsidTr="00E472BA">
        <w:tc>
          <w:tcPr>
            <w:tcW w:w="5000" w:type="pct"/>
            <w:gridSpan w:val="3"/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E472BA" w:rsidRPr="00E472BA" w:rsidTr="00E472BA">
        <w:tc>
          <w:tcPr>
            <w:tcW w:w="2120" w:type="pct"/>
            <w:gridSpan w:val="2"/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880" w:type="pct"/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3813</w:t>
            </w:r>
          </w:p>
        </w:tc>
      </w:tr>
      <w:tr w:rsidR="00E472BA" w:rsidRPr="00E472BA" w:rsidTr="00E472BA">
        <w:tc>
          <w:tcPr>
            <w:tcW w:w="2120" w:type="pct"/>
            <w:gridSpan w:val="2"/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880" w:type="pct"/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4231</w:t>
            </w:r>
          </w:p>
        </w:tc>
      </w:tr>
      <w:tr w:rsidR="00E472BA" w:rsidRPr="00E472BA" w:rsidTr="00E472BA">
        <w:tc>
          <w:tcPr>
            <w:tcW w:w="2120" w:type="pct"/>
            <w:gridSpan w:val="2"/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2880" w:type="pct"/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6154</w:t>
            </w:r>
          </w:p>
        </w:tc>
      </w:tr>
    </w:tbl>
    <w:p w:rsidR="00E472BA" w:rsidRPr="00E472BA" w:rsidRDefault="00E472BA" w:rsidP="00E472BA">
      <w:pPr>
        <w:pStyle w:val="ConsPlusNormal"/>
        <w:jc w:val="center"/>
        <w:rPr>
          <w:rFonts w:ascii="Times New Roman" w:hAnsi="Times New Roman" w:cs="Times New Roman"/>
        </w:rPr>
      </w:pPr>
    </w:p>
    <w:p w:rsidR="00E472BA" w:rsidRPr="00E472BA" w:rsidRDefault="00E472BA" w:rsidP="00E472BA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472BA">
        <w:rPr>
          <w:rFonts w:ascii="Times New Roman" w:hAnsi="Times New Roman"/>
          <w:b/>
          <w:i/>
          <w:sz w:val="20"/>
          <w:szCs w:val="20"/>
        </w:rPr>
        <w:t>5. Профессиональные квалификационные группы</w:t>
      </w:r>
    </w:p>
    <w:p w:rsidR="00E472BA" w:rsidRPr="00E472BA" w:rsidRDefault="00E472BA" w:rsidP="00E472BA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472BA">
        <w:rPr>
          <w:rFonts w:ascii="Times New Roman" w:hAnsi="Times New Roman"/>
          <w:b/>
          <w:i/>
          <w:sz w:val="20"/>
          <w:szCs w:val="20"/>
        </w:rPr>
        <w:t>общеотраслевых профессий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30"/>
        <w:gridCol w:w="2648"/>
      </w:tblGrid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Квалификационные уровни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472BA" w:rsidRPr="00E472BA" w:rsidTr="00E47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72BA">
              <w:rPr>
                <w:rFonts w:ascii="Times New Roman" w:hAnsi="Times New Roman"/>
                <w:b/>
                <w:sz w:val="14"/>
                <w:szCs w:val="14"/>
              </w:rPr>
              <w:t>3275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3433</w:t>
            </w:r>
          </w:p>
        </w:tc>
      </w:tr>
      <w:tr w:rsidR="00E472BA" w:rsidRPr="00E472BA" w:rsidTr="00E47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72BA">
              <w:rPr>
                <w:rFonts w:ascii="Times New Roman" w:hAnsi="Times New Roman"/>
                <w:b/>
                <w:sz w:val="14"/>
                <w:szCs w:val="14"/>
              </w:rPr>
              <w:t>3813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4650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5109</w:t>
            </w:r>
          </w:p>
        </w:tc>
      </w:tr>
      <w:tr w:rsidR="00E472BA" w:rsidRPr="00E472BA" w:rsidTr="00E472BA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6154</w:t>
            </w:r>
          </w:p>
        </w:tc>
      </w:tr>
    </w:tbl>
    <w:p w:rsidR="00E472BA" w:rsidRPr="00E472BA" w:rsidRDefault="00E472BA" w:rsidP="00E472BA">
      <w:pPr>
        <w:pStyle w:val="ConsPlusNormal"/>
        <w:rPr>
          <w:rFonts w:ascii="Times New Roman" w:hAnsi="Times New Roman" w:cs="Times New Roman"/>
        </w:rPr>
      </w:pPr>
    </w:p>
    <w:p w:rsidR="00E472BA" w:rsidRPr="00E472BA" w:rsidRDefault="00E472BA" w:rsidP="00E472B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E472BA">
        <w:rPr>
          <w:rFonts w:ascii="Times New Roman" w:hAnsi="Times New Roman" w:cs="Times New Roman"/>
          <w:b/>
          <w:i/>
        </w:rPr>
        <w:t>6. Должности руководителей структурных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55"/>
        <w:gridCol w:w="3423"/>
      </w:tblGrid>
      <w:tr w:rsidR="00E472BA" w:rsidRPr="00E472BA" w:rsidTr="00E472BA">
        <w:trPr>
          <w:tblHeader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Квалификационные уровни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472BA" w:rsidRPr="00E472BA" w:rsidTr="00E47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Профессиональная квалификационная группа должностей руководителей структурных подразделений</w:t>
            </w:r>
            <w:hyperlink r:id="rId25" w:anchor="P183" w:history="1">
              <w:r w:rsidRPr="00E472BA">
                <w:rPr>
                  <w:rStyle w:val="af7"/>
                  <w:rFonts w:ascii="Times New Roman" w:hAnsi="Times New Roman" w:cs="Times New Roman"/>
                  <w:sz w:val="14"/>
                  <w:szCs w:val="14"/>
                </w:rPr>
                <w:t>&lt;*&gt;</w:t>
              </w:r>
            </w:hyperlink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9302</w:t>
            </w:r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9999</w:t>
            </w:r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10787</w:t>
            </w:r>
          </w:p>
        </w:tc>
      </w:tr>
      <w:tr w:rsidR="00E472BA" w:rsidRPr="00E472BA" w:rsidTr="00E47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4650</w:t>
            </w:r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5109</w:t>
            </w:r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6448</w:t>
            </w:r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5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7283</w:t>
            </w:r>
          </w:p>
        </w:tc>
      </w:tr>
      <w:tr w:rsidR="00E472BA" w:rsidRPr="00E472BA" w:rsidTr="00E47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5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7871</w:t>
            </w:r>
          </w:p>
        </w:tc>
      </w:tr>
      <w:tr w:rsidR="00E472BA" w:rsidRPr="00E472BA" w:rsidTr="00E47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8460</w:t>
            </w:r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9801</w:t>
            </w:r>
          </w:p>
        </w:tc>
      </w:tr>
      <w:tr w:rsidR="00E472BA" w:rsidRPr="00E472BA" w:rsidTr="00E472BA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72BA">
              <w:rPr>
                <w:rFonts w:ascii="Times New Roman" w:hAnsi="Times New Roman" w:cs="Times New Roman"/>
                <w:sz w:val="14"/>
                <w:szCs w:val="14"/>
              </w:rPr>
              <w:t>10554</w:t>
            </w:r>
          </w:p>
        </w:tc>
      </w:tr>
    </w:tbl>
    <w:p w:rsidR="00E472BA" w:rsidRPr="00E472BA" w:rsidRDefault="00E472BA" w:rsidP="00E472BA">
      <w:pPr>
        <w:pStyle w:val="ConsPlusNormal"/>
        <w:jc w:val="both"/>
        <w:rPr>
          <w:rFonts w:ascii="Times New Roman" w:hAnsi="Times New Roman" w:cs="Times New Roman"/>
        </w:rPr>
      </w:pPr>
      <w:r w:rsidRPr="00E472BA">
        <w:rPr>
          <w:rFonts w:ascii="Times New Roman" w:hAnsi="Times New Roman" w:cs="Times New Roman"/>
        </w:rPr>
        <w:t>--------------------------------</w:t>
      </w:r>
    </w:p>
    <w:p w:rsidR="00E472BA" w:rsidRPr="00E472BA" w:rsidRDefault="00E472BA" w:rsidP="00E472BA">
      <w:pPr>
        <w:pStyle w:val="ConsPlusNormal"/>
        <w:jc w:val="both"/>
        <w:rPr>
          <w:rFonts w:ascii="Times New Roman" w:hAnsi="Times New Roman" w:cs="Times New Roman"/>
        </w:rPr>
      </w:pPr>
      <w:r w:rsidRPr="00E472BA">
        <w:rPr>
          <w:rFonts w:ascii="Times New Roman" w:hAnsi="Times New Roman" w:cs="Times New Roman"/>
        </w:rPr>
        <w:t xml:space="preserve">&lt;*&gt; Утвержденная приказом Минздравсоцразвития России от 05.05.2008 № 216н </w:t>
      </w:r>
      <w:r w:rsidRPr="00E472BA">
        <w:rPr>
          <w:rFonts w:ascii="Times New Roman" w:hAnsi="Times New Roman" w:cs="Times New Roman"/>
        </w:rPr>
        <w:br/>
        <w:t>«Об утверждении профессиональных квалификационных групп должностей работников образования»</w:t>
      </w:r>
    </w:p>
    <w:p w:rsidR="00E472BA" w:rsidRPr="00E472BA" w:rsidRDefault="00E472BA" w:rsidP="00E472BA">
      <w:pPr>
        <w:pStyle w:val="ConsPlusNormal"/>
        <w:jc w:val="both"/>
        <w:rPr>
          <w:rFonts w:ascii="Times New Roman" w:hAnsi="Times New Roman" w:cs="Times New Roman"/>
        </w:rPr>
      </w:pPr>
    </w:p>
    <w:p w:rsidR="00E472BA" w:rsidRPr="00E472BA" w:rsidRDefault="00E472BA" w:rsidP="00E472B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E472BA">
        <w:rPr>
          <w:rFonts w:ascii="Times New Roman" w:hAnsi="Times New Roman" w:cs="Times New Roman"/>
          <w:b/>
          <w:i/>
        </w:rPr>
        <w:t>7. Должности, не предусмотренные профессиональными</w:t>
      </w:r>
    </w:p>
    <w:p w:rsidR="00E472BA" w:rsidRPr="00E472BA" w:rsidRDefault="00E472BA" w:rsidP="00E472B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E472BA">
        <w:rPr>
          <w:rFonts w:ascii="Times New Roman" w:hAnsi="Times New Roman" w:cs="Times New Roman"/>
          <w:b/>
          <w:i/>
        </w:rPr>
        <w:t>квалификационными группами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55"/>
        <w:gridCol w:w="4123"/>
      </w:tblGrid>
      <w:tr w:rsidR="00E472BA" w:rsidRPr="00E472BA" w:rsidTr="00E472BA">
        <w:trPr>
          <w:trHeight w:val="417"/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Должность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472BA" w:rsidRPr="00E472BA" w:rsidTr="00E472BA">
        <w:trPr>
          <w:trHeight w:val="257"/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Заведующий библиотекой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7871</w:t>
            </w:r>
          </w:p>
        </w:tc>
      </w:tr>
      <w:tr w:rsidR="00E472BA" w:rsidRPr="00E472BA" w:rsidTr="00E472BA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Художественный руководитель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8057</w:t>
            </w:r>
          </w:p>
        </w:tc>
      </w:tr>
      <w:tr w:rsidR="00E472BA" w:rsidRPr="00E472BA" w:rsidTr="00E472BA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Специалист по охране труда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4650</w:t>
            </w:r>
          </w:p>
        </w:tc>
      </w:tr>
      <w:tr w:rsidR="00E472BA" w:rsidRPr="00E472BA" w:rsidTr="00E472BA">
        <w:trPr>
          <w:trHeight w:val="234"/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Специалист по охране труда II категории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5109</w:t>
            </w:r>
          </w:p>
        </w:tc>
      </w:tr>
      <w:tr w:rsidR="00E472BA" w:rsidRPr="00E472BA" w:rsidTr="00E472BA">
        <w:trPr>
          <w:trHeight w:val="28"/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Специалист по охране труда I категории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BA" w:rsidRPr="00E472BA" w:rsidRDefault="00E472BA" w:rsidP="00E472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472BA">
              <w:rPr>
                <w:rFonts w:ascii="Times New Roman" w:hAnsi="Times New Roman"/>
                <w:sz w:val="14"/>
                <w:szCs w:val="14"/>
              </w:rPr>
              <w:t>5608</w:t>
            </w:r>
          </w:p>
        </w:tc>
      </w:tr>
    </w:tbl>
    <w:p w:rsidR="00E472BA" w:rsidRDefault="00E472BA" w:rsidP="00E472BA">
      <w:pPr>
        <w:pStyle w:val="affff8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1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957011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АДМИНИСТРАЦИЯ БОГУЧАНСКОГО РАЙОНА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957011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ПОСТАНОВЛЕНИЕ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26.04. 2022</w:t>
      </w:r>
      <w:r w:rsidRPr="0095701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95701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</w:t>
      </w:r>
      <w:r w:rsidRPr="0095701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               </w:t>
      </w:r>
      <w:r w:rsidRPr="0095701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с. Богучаны</w:t>
      </w:r>
      <w:r w:rsidRPr="0095701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95701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95701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</w:t>
      </w:r>
      <w:r w:rsidRPr="0095701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     </w:t>
      </w: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t>№  331 -п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Богучанского района»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Богучанского района от 18.05.2012 № 651-п «Об утверждении  Положения о системе оплаты труда работников муниципальных бюджетных и казенных учреждений», постановлением администрации Богучанского района от 11.10.2017 № 1130-п 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43, 47 Устава Богучанского района,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ПОСТАНОВЛЯЮ: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Богучанского района» следующие изменения: 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№ 1 к </w:t>
      </w: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Положению об оплате труда работников Муниципального  казенного учреждения «Управление культуры, физической культуры, спорта и молодежной политики Богучанского района» </w:t>
      </w:r>
      <w:r w:rsidRPr="00957011">
        <w:rPr>
          <w:rFonts w:ascii="Times New Roman" w:eastAsia="Times New Roman" w:hAnsi="Times New Roman"/>
          <w:bCs/>
          <w:sz w:val="20"/>
          <w:szCs w:val="20"/>
          <w:lang w:eastAsia="ru-RU"/>
        </w:rPr>
        <w:t>изложить в новой редакции, согласно приложению к настоящему постановлению.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bCs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Богучанского района по экономике и планированию А.С. Арсеньеву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bCs/>
          <w:sz w:val="20"/>
          <w:szCs w:val="20"/>
          <w:lang w:eastAsia="ru-RU"/>
        </w:rPr>
        <w:t>3. Постановление вступает в силу со дня, следующего за днем опубликования его в Официальном вестнике Богучанского района и применяется к правоотношениям, возникшим с 1 июля 2022 года.</w:t>
      </w:r>
    </w:p>
    <w:p w:rsidR="00957011" w:rsidRPr="00957011" w:rsidRDefault="00957011" w:rsidP="00957011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957011" w:rsidRPr="00957011" w:rsidRDefault="00957011" w:rsidP="0095701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</w:t>
      </w:r>
      <w:r w:rsidRPr="0095701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5701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5701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В.М. Любим</w:t>
      </w:r>
    </w:p>
    <w:p w:rsidR="00957011" w:rsidRPr="00957011" w:rsidRDefault="00957011" w:rsidP="0095701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7011" w:rsidRPr="00957011" w:rsidRDefault="00957011" w:rsidP="0095701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57011">
        <w:rPr>
          <w:rFonts w:ascii="Times New Roman" w:eastAsia="Times New Roman" w:hAnsi="Times New Roman"/>
          <w:sz w:val="18"/>
          <w:szCs w:val="20"/>
          <w:lang w:eastAsia="ru-RU"/>
        </w:rPr>
        <w:t xml:space="preserve"> Приложение</w:t>
      </w:r>
    </w:p>
    <w:p w:rsidR="00957011" w:rsidRPr="00957011" w:rsidRDefault="00957011" w:rsidP="0095701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57011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администрации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57011">
        <w:rPr>
          <w:rFonts w:ascii="Times New Roman" w:eastAsia="Times New Roman" w:hAnsi="Times New Roman"/>
          <w:sz w:val="18"/>
          <w:szCs w:val="20"/>
          <w:lang w:eastAsia="ru-RU"/>
        </w:rPr>
        <w:t xml:space="preserve"> Богучанского района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57011">
        <w:rPr>
          <w:rFonts w:ascii="Times New Roman" w:eastAsia="Times New Roman" w:hAnsi="Times New Roman"/>
          <w:sz w:val="18"/>
          <w:szCs w:val="20"/>
          <w:lang w:eastAsia="ru-RU"/>
        </w:rPr>
        <w:t xml:space="preserve"> от « 26 » ___04___ 2022 № 331-п</w:t>
      </w:r>
    </w:p>
    <w:p w:rsidR="00957011" w:rsidRPr="00957011" w:rsidRDefault="00957011" w:rsidP="00957011">
      <w:pPr>
        <w:spacing w:after="0" w:afterAutospacing="1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57011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1 к положению об оплате труда работников Муниципального казенного учреждения «Управление культуры, физической культуры, спорта и молодежной политики Богучанского района», утвержденное постановлением администрации Богучанского района                             от «11» октября 2017 № 1132-п 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b/>
          <w:sz w:val="20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957011">
        <w:rPr>
          <w:rFonts w:ascii="Times New Roman" w:eastAsia="Times New Roman" w:hAnsi="Times New Roman"/>
          <w:sz w:val="20"/>
          <w:szCs w:val="20"/>
        </w:rPr>
        <w:t>1. Профессиональная квалификационная группа</w:t>
      </w:r>
    </w:p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sz w:val="20"/>
          <w:szCs w:val="20"/>
        </w:rPr>
        <w:t xml:space="preserve">общеотраслевых должностей </w:t>
      </w: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руководителей, специалистов и </w:t>
      </w:r>
      <w:r w:rsidRPr="00957011">
        <w:rPr>
          <w:rFonts w:ascii="Times New Roman" w:eastAsia="Times New Roman" w:hAnsi="Times New Roman"/>
          <w:sz w:val="20"/>
          <w:szCs w:val="20"/>
        </w:rPr>
        <w:t>служащих</w:t>
      </w:r>
    </w:p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11" w:rsidRPr="00957011" w:rsidRDefault="00957011" w:rsidP="00957011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957011">
        <w:rPr>
          <w:rFonts w:ascii="Times New Roman" w:eastAsia="Times New Roman" w:hAnsi="Times New Roman"/>
          <w:sz w:val="20"/>
          <w:szCs w:val="20"/>
        </w:rPr>
        <w:t xml:space="preserve">приказом Министерства здравоохранения и социального развития Российской Федерации от 29.05.2008 № 247н </w:t>
      </w:r>
      <w:r w:rsidRPr="00957011">
        <w:rPr>
          <w:rFonts w:ascii="Times New Roman" w:eastAsia="Times New Roman" w:hAnsi="Times New Roman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957011" w:rsidRPr="00957011" w:rsidRDefault="00957011" w:rsidP="00957011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7170"/>
        <w:gridCol w:w="2400"/>
      </w:tblGrid>
      <w:tr w:rsidR="00957011" w:rsidRPr="00957011" w:rsidTr="00957011">
        <w:trPr>
          <w:trHeight w:val="896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должности служащих первого уровня»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3 813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4 023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4 231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5 109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6 448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7 283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должности служащих третьего уровня»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5 109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5 608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6 742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квалификационный уровень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7 871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должности служащих четвертого уровня»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8 460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9 801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1254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10 554</w:t>
            </w:r>
          </w:p>
        </w:tc>
      </w:tr>
    </w:tbl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957011">
        <w:rPr>
          <w:rFonts w:ascii="Times New Roman" w:eastAsia="Times New Roman" w:hAnsi="Times New Roman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957011">
        <w:rPr>
          <w:rFonts w:ascii="Times New Roman" w:eastAsia="Times New Roman" w:hAnsi="Times New Roman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7028"/>
        <w:gridCol w:w="2542"/>
      </w:tblGrid>
      <w:tr w:rsidR="00957011" w:rsidRPr="00957011" w:rsidTr="00957011">
        <w:trPr>
          <w:trHeight w:val="896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957011" w:rsidRPr="00957011" w:rsidRDefault="00957011" w:rsidP="0095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  <w:tc>
          <w:tcPr>
            <w:tcW w:w="1328" w:type="pct"/>
          </w:tcPr>
          <w:p w:rsidR="00957011" w:rsidRPr="00957011" w:rsidRDefault="00957011" w:rsidP="0095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</w:t>
            </w:r>
          </w:p>
        </w:tc>
        <w:tc>
          <w:tcPr>
            <w:tcW w:w="1328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3 275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328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3 433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  <w:tc>
          <w:tcPr>
            <w:tcW w:w="1328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1328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3 813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328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328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5 109</w:t>
            </w:r>
          </w:p>
        </w:tc>
      </w:tr>
      <w:tr w:rsidR="00957011" w:rsidRPr="00957011" w:rsidTr="0095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  </w:t>
            </w:r>
          </w:p>
        </w:tc>
        <w:tc>
          <w:tcPr>
            <w:tcW w:w="1328" w:type="pct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6 154</w:t>
            </w:r>
          </w:p>
        </w:tc>
      </w:tr>
    </w:tbl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</w:rPr>
      </w:pP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t xml:space="preserve">3. Должности, не вошедшие в квалификационные уровни профессиональных </w:t>
      </w:r>
      <w:r w:rsidRPr="00957011">
        <w:rPr>
          <w:rFonts w:ascii="Times New Roman" w:eastAsia="Times New Roman" w:hAnsi="Times New Roman"/>
          <w:sz w:val="20"/>
          <w:szCs w:val="20"/>
        </w:rPr>
        <w:t>квалификационные групп</w:t>
      </w:r>
    </w:p>
    <w:p w:rsidR="00957011" w:rsidRPr="00957011" w:rsidRDefault="00957011" w:rsidP="0095701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7011">
        <w:rPr>
          <w:rFonts w:ascii="Times New Roman" w:eastAsia="Times New Roman" w:hAnsi="Times New Roman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957011" w:rsidRPr="00957011" w:rsidRDefault="00957011" w:rsidP="00957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7"/>
        <w:gridCol w:w="3583"/>
      </w:tblGrid>
      <w:tr w:rsidR="00957011" w:rsidRPr="00957011" w:rsidTr="00957011">
        <w:trPr>
          <w:trHeight w:val="66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957011" w:rsidRPr="00957011" w:rsidTr="00957011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специалист по социокультурным проектам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7 871</w:t>
            </w:r>
          </w:p>
        </w:tc>
      </w:tr>
      <w:tr w:rsidR="00957011" w:rsidRPr="00957011" w:rsidTr="00957011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технологического отдела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8 460</w:t>
            </w:r>
          </w:p>
        </w:tc>
      </w:tr>
      <w:tr w:rsidR="00957011" w:rsidRPr="00957011" w:rsidTr="00957011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Главный специалист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7 871</w:t>
            </w:r>
          </w:p>
        </w:tc>
      </w:tr>
      <w:tr w:rsidR="00957011" w:rsidRPr="00957011" w:rsidTr="00957011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Оператор ПК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3 813</w:t>
            </w:r>
          </w:p>
        </w:tc>
      </w:tr>
      <w:tr w:rsidR="00957011" w:rsidRPr="00957011" w:rsidTr="00957011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Рабочий по обслуживанию зданий и сооружений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957011" w:rsidRPr="00957011" w:rsidTr="00957011">
        <w:trPr>
          <w:trHeight w:val="60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957011" w:rsidRPr="00957011" w:rsidTr="00957011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Слесарь-сантехник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957011" w:rsidRPr="00957011" w:rsidTr="00957011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Электрик (2 и 3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957011" w:rsidRPr="00957011" w:rsidTr="00957011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Электрик (4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11" w:rsidRPr="00957011" w:rsidRDefault="00957011" w:rsidP="0095701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5701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3 813</w:t>
            </w:r>
          </w:p>
        </w:tc>
      </w:tr>
    </w:tbl>
    <w:p w:rsidR="00957011" w:rsidRPr="00957011" w:rsidRDefault="00957011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1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742337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АДМИНИСТРАЦИЯ БОГУЧАНСКОГО РАЙОНА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742337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ПОСТАНОВЛЕНИЕ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6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26.04.2022</w:t>
      </w:r>
      <w:r w:rsidRPr="00742337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742337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742337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                 </w:t>
      </w:r>
      <w:r w:rsidRPr="0074233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с. Богучаны</w:t>
      </w:r>
      <w:r w:rsidRPr="0074233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74233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74233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             </w:t>
      </w: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>№  332 -п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11.10.2017 № 1130-п «Об утверждении Примерного положения об оплате труда работников муниципальных  бюджетных и казенных учреждений культуры»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Богучанского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 7, 8, 43, 47 Устава Богучанского района,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ПОСТАНОВЛЯЮ: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11.10.2017 № 1130-п «Об утверждении Примерного положения об оплате труда работников муниципальных  бюджетных и казенных учреждений культуры» (далее – Положение).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r w:rsidRPr="0074233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№ 1 к </w:t>
      </w: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Положению </w:t>
      </w:r>
      <w:r w:rsidRPr="00742337">
        <w:rPr>
          <w:rFonts w:ascii="Times New Roman" w:eastAsia="Times New Roman" w:hAnsi="Times New Roman"/>
          <w:bCs/>
          <w:sz w:val="20"/>
          <w:szCs w:val="20"/>
          <w:lang w:eastAsia="ru-RU"/>
        </w:rPr>
        <w:t>изложить в новой редакции, согласно приложению к настоящему постановлению.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bCs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Богучанского района по экономике и планированию А.С. Арсеньеву.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bCs/>
          <w:sz w:val="20"/>
          <w:szCs w:val="20"/>
          <w:lang w:eastAsia="ru-RU"/>
        </w:rPr>
        <w:t>3. Постановление вступает в силу со дня, следующего за днем опубликования его в Официальном вестнике Богучанского района и распространяется на правоотношения, возникшим с 1 июля 2022 года.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42337" w:rsidRPr="00742337" w:rsidRDefault="00742337" w:rsidP="0074233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</w:t>
      </w:r>
      <w:r w:rsidRPr="0074233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74233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74233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В.М. Любим</w:t>
      </w:r>
    </w:p>
    <w:p w:rsid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18"/>
          <w:szCs w:val="20"/>
          <w:lang w:eastAsia="ru-RU"/>
        </w:rPr>
        <w:t>от « 26 » _____04__  2022 № 332 -п</w:t>
      </w:r>
    </w:p>
    <w:p w:rsidR="00742337" w:rsidRPr="00742337" w:rsidRDefault="00742337" w:rsidP="00742337">
      <w:pPr>
        <w:spacing w:before="100" w:beforeAutospacing="1" w:after="0" w:afterAutospacing="1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1 к Примерному положению об оплате труда работников муниципальных бюджетных и казенных учреждений культуры, утвержденного постановлением администрации Богучанского района от «11»_октября  2017 №_1130-п </w:t>
      </w: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</w:rPr>
        <w:t xml:space="preserve">1. Профессиональная квалификационная группа должностей работников </w:t>
      </w: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>культуры, искусства и кинематографии</w:t>
      </w: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Минимальные 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27" w:history="1">
        <w:r w:rsidRPr="00742337">
          <w:rPr>
            <w:rFonts w:ascii="Times New Roman" w:eastAsia="Times New Roman" w:hAnsi="Times New Roman"/>
            <w:sz w:val="20"/>
            <w:szCs w:val="20"/>
            <w:lang w:eastAsia="ru-RU"/>
          </w:rPr>
          <w:t>приказом</w:t>
        </w:r>
      </w:hyperlink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3"/>
      </w:tblGrid>
      <w:tr w:rsidR="00742337" w:rsidRPr="00742337" w:rsidTr="00742337">
        <w:tc>
          <w:tcPr>
            <w:tcW w:w="3713" w:type="pct"/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742337" w:rsidRPr="00742337" w:rsidTr="00742337">
        <w:tc>
          <w:tcPr>
            <w:tcW w:w="3713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   «Должности   технических  исполнителей и </w:t>
            </w:r>
          </w:p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артистов вспомогательного состава»                                            </w:t>
            </w:r>
          </w:p>
        </w:tc>
        <w:tc>
          <w:tcPr>
            <w:tcW w:w="1287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5 532</w:t>
            </w:r>
          </w:p>
        </w:tc>
      </w:tr>
      <w:tr w:rsidR="00742337" w:rsidRPr="00742337" w:rsidTr="00742337">
        <w:tc>
          <w:tcPr>
            <w:tcW w:w="3713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ПКГ    «Должности     работников культуры,  искусства  </w:t>
            </w:r>
          </w:p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 кинематографии среднего звена»                                   </w:t>
            </w:r>
          </w:p>
        </w:tc>
        <w:tc>
          <w:tcPr>
            <w:tcW w:w="1287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8 067</w:t>
            </w:r>
          </w:p>
        </w:tc>
      </w:tr>
      <w:tr w:rsidR="00742337" w:rsidRPr="00742337" w:rsidTr="00742337">
        <w:tc>
          <w:tcPr>
            <w:tcW w:w="3713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«Должности  работников  культуры, искусства  </w:t>
            </w:r>
          </w:p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 кинематографии ведущего звена»                                                      </w:t>
            </w:r>
          </w:p>
        </w:tc>
        <w:tc>
          <w:tcPr>
            <w:tcW w:w="1287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10 874</w:t>
            </w:r>
          </w:p>
        </w:tc>
      </w:tr>
      <w:tr w:rsidR="00742337" w:rsidRPr="00742337" w:rsidTr="00742337">
        <w:tc>
          <w:tcPr>
            <w:tcW w:w="3713" w:type="pct"/>
            <w:tcBorders>
              <w:top w:val="nil"/>
            </w:tcBorders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 «Должности  руководящего состава </w:t>
            </w:r>
          </w:p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учреждений культуры, искусства и кинематографии»</w:t>
            </w:r>
          </w:p>
        </w:tc>
        <w:tc>
          <w:tcPr>
            <w:tcW w:w="1287" w:type="pct"/>
            <w:tcBorders>
              <w:top w:val="nil"/>
            </w:tcBorders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14 197</w:t>
            </w:r>
          </w:p>
        </w:tc>
      </w:tr>
    </w:tbl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</w:rPr>
        <w:t xml:space="preserve">2. Профессиональная квалификационная группа </w:t>
      </w: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>профессий рабочих культуры, искусства и кинематографии</w:t>
      </w: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28" w:history="1">
        <w:r w:rsidRPr="00742337">
          <w:rPr>
            <w:rFonts w:ascii="Times New Roman" w:eastAsia="Times New Roman" w:hAnsi="Times New Roman"/>
            <w:sz w:val="20"/>
            <w:szCs w:val="20"/>
            <w:lang w:eastAsia="ru-RU"/>
          </w:rPr>
          <w:t>приказом</w:t>
        </w:r>
      </w:hyperlink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8"/>
        <w:gridCol w:w="3652"/>
      </w:tblGrid>
      <w:tr w:rsidR="00742337" w:rsidRPr="00742337" w:rsidTr="00742337">
        <w:tc>
          <w:tcPr>
            <w:tcW w:w="3092" w:type="pct"/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908" w:type="pct"/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742337" w:rsidRPr="00742337" w:rsidTr="00742337">
        <w:tc>
          <w:tcPr>
            <w:tcW w:w="5000" w:type="pct"/>
            <w:gridSpan w:val="2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 «Профессии рабочих культуры, искусства и кинематографии первого уровня»                                                               </w:t>
            </w:r>
          </w:p>
        </w:tc>
      </w:tr>
      <w:tr w:rsidR="00742337" w:rsidRPr="00742337" w:rsidTr="00742337">
        <w:tc>
          <w:tcPr>
            <w:tcW w:w="3092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5 618</w:t>
            </w:r>
          </w:p>
        </w:tc>
      </w:tr>
    </w:tbl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742337">
        <w:rPr>
          <w:rFonts w:ascii="Times New Roman" w:eastAsia="Times New Roman" w:hAnsi="Times New Roman"/>
          <w:sz w:val="20"/>
          <w:szCs w:val="20"/>
        </w:rPr>
        <w:t>3. Профессиональная квалификационная группа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742337">
        <w:rPr>
          <w:rFonts w:ascii="Times New Roman" w:eastAsia="Times New Roman" w:hAnsi="Times New Roman"/>
          <w:sz w:val="20"/>
          <w:szCs w:val="20"/>
        </w:rPr>
        <w:t xml:space="preserve">общеотраслевых должностей </w:t>
      </w: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руководителей, специалистов и </w:t>
      </w:r>
      <w:r w:rsidRPr="00742337">
        <w:rPr>
          <w:rFonts w:ascii="Times New Roman" w:eastAsia="Times New Roman" w:hAnsi="Times New Roman"/>
          <w:sz w:val="20"/>
          <w:szCs w:val="20"/>
        </w:rPr>
        <w:t>служащих</w:t>
      </w: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Default="00742337" w:rsidP="00742337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742337">
        <w:rPr>
          <w:rFonts w:ascii="Times New Roman" w:eastAsia="Times New Roman" w:hAnsi="Times New Roman"/>
          <w:sz w:val="20"/>
          <w:szCs w:val="20"/>
        </w:rPr>
        <w:t xml:space="preserve">приказом Министерства здравоохранения и социального развития Российской Федерации от 29.05.2008 № 247н </w:t>
      </w:r>
      <w:r w:rsidRPr="00742337">
        <w:rPr>
          <w:rFonts w:ascii="Times New Roman" w:eastAsia="Times New Roman" w:hAnsi="Times New Roman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742337" w:rsidRPr="00742337" w:rsidRDefault="00742337" w:rsidP="00742337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7170"/>
        <w:gridCol w:w="2400"/>
      </w:tblGrid>
      <w:tr w:rsidR="00742337" w:rsidRPr="00742337" w:rsidTr="00742337">
        <w:trPr>
          <w:trHeight w:val="896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должности служащих первого уровня»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3 813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4 023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4 231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5 109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6 448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7 283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должности служащих третьего уровня»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5 109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5 608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6 742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квалификационный уровень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7 871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должности служащих четвертого уровня»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8 460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9 801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1254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10 554</w:t>
            </w:r>
          </w:p>
        </w:tc>
      </w:tr>
    </w:tbl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742337">
        <w:rPr>
          <w:rFonts w:ascii="Times New Roman" w:eastAsia="Times New Roman" w:hAnsi="Times New Roman"/>
          <w:sz w:val="20"/>
          <w:szCs w:val="20"/>
        </w:rPr>
        <w:t>4. Профессиональные квалификационные группы общеотраслевых профессий рабочих</w:t>
      </w: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742337">
        <w:rPr>
          <w:rFonts w:ascii="Times New Roman" w:eastAsia="Times New Roman" w:hAnsi="Times New Roman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6887"/>
        <w:gridCol w:w="2683"/>
      </w:tblGrid>
      <w:tr w:rsidR="00742337" w:rsidRPr="00742337" w:rsidTr="00742337">
        <w:trPr>
          <w:trHeight w:val="896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  <w:tc>
          <w:tcPr>
            <w:tcW w:w="1402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</w:t>
            </w:r>
          </w:p>
        </w:tc>
        <w:tc>
          <w:tcPr>
            <w:tcW w:w="1402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3 275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402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3 433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  <w:tc>
          <w:tcPr>
            <w:tcW w:w="1402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1402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3 813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402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402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5 109</w:t>
            </w:r>
          </w:p>
        </w:tc>
      </w:tr>
      <w:tr w:rsidR="00742337" w:rsidRPr="00742337" w:rsidTr="0074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  </w:t>
            </w:r>
          </w:p>
        </w:tc>
        <w:tc>
          <w:tcPr>
            <w:tcW w:w="1402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6 154</w:t>
            </w:r>
          </w:p>
        </w:tc>
      </w:tr>
    </w:tbl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5. Должности, не вошедшие в квалификационные уровни профессиональных </w:t>
      </w:r>
      <w:r w:rsidRPr="00742337">
        <w:rPr>
          <w:rFonts w:ascii="Times New Roman" w:eastAsia="Times New Roman" w:hAnsi="Times New Roman"/>
          <w:sz w:val="20"/>
          <w:szCs w:val="20"/>
        </w:rPr>
        <w:t>квалификационные групп</w:t>
      </w: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742337" w:rsidRPr="00742337" w:rsidRDefault="00742337" w:rsidP="0074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7"/>
        <w:gridCol w:w="3583"/>
      </w:tblGrid>
      <w:tr w:rsidR="00742337" w:rsidRPr="00742337" w:rsidTr="00742337">
        <w:trPr>
          <w:trHeight w:val="66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742337" w:rsidRPr="00742337" w:rsidTr="00742337">
        <w:trPr>
          <w:trHeight w:val="267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Художественный руководитель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14 197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режиссер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14 197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хранитель фондов музейных предметов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14 197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Заведующий филиалом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15 831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Заведующий автоклубом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15 831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Специалист по внедрению информационных систем (в учреждениях библиотечного и музейного типов)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10 874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специалист по социокультурным проектам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7 871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Методист по музейно-образовательной работе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10 874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Методист по научно-просветительской деятельности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10 874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Специалист по учету музейных предметов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10 874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технологического отдела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8 460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7 871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Оператор ПК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3 813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Швея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5 720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Кассир билетный</w:t>
            </w:r>
          </w:p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4 913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Рабочий по обслуживанию зданий и сооружений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Слесарь-сантехник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Электрик (2 и 3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742337" w:rsidRPr="00742337" w:rsidTr="00742337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Электрик (4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3 813</w:t>
            </w:r>
          </w:p>
        </w:tc>
      </w:tr>
    </w:tbl>
    <w:p w:rsidR="00742337" w:rsidRPr="00742337" w:rsidRDefault="00742337" w:rsidP="0074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</w:rPr>
        <w:t xml:space="preserve">6. Профессиональная квалификационная группа </w:t>
      </w: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>должностей работников образования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29" w:history="1">
        <w:r w:rsidRPr="00742337">
          <w:rPr>
            <w:rFonts w:ascii="Times New Roman" w:eastAsia="Times New Roman" w:hAnsi="Times New Roman"/>
            <w:sz w:val="20"/>
            <w:szCs w:val="20"/>
            <w:lang w:eastAsia="ru-RU"/>
          </w:rPr>
          <w:t>приказом</w:t>
        </w:r>
      </w:hyperlink>
      <w:r w:rsidRPr="00742337">
        <w:rPr>
          <w:rFonts w:ascii="Times New Roman" w:eastAsia="Times New Roman" w:hAnsi="Times New Roman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742337" w:rsidRPr="00742337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08"/>
      </w:tblGrid>
      <w:tr w:rsidR="00742337" w:rsidRPr="00742337" w:rsidTr="00742337">
        <w:tc>
          <w:tcPr>
            <w:tcW w:w="3167" w:type="pct"/>
            <w:vAlign w:val="center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833" w:type="pct"/>
            <w:vAlign w:val="center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742337" w:rsidRPr="00742337" w:rsidTr="00742337">
        <w:tc>
          <w:tcPr>
            <w:tcW w:w="5000" w:type="pct"/>
            <w:gridSpan w:val="2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«Должности  педагогических работников»</w:t>
            </w:r>
          </w:p>
        </w:tc>
      </w:tr>
      <w:tr w:rsidR="00742337" w:rsidRPr="00742337" w:rsidTr="00742337">
        <w:tc>
          <w:tcPr>
            <w:tcW w:w="3167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(концертмейстер)                                                                               </w:t>
            </w:r>
          </w:p>
        </w:tc>
        <w:tc>
          <w:tcPr>
            <w:tcW w:w="1833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6 733</w:t>
            </w:r>
          </w:p>
        </w:tc>
      </w:tr>
      <w:tr w:rsidR="00742337" w:rsidRPr="00742337" w:rsidTr="00742337">
        <w:tc>
          <w:tcPr>
            <w:tcW w:w="3167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(педагог-психолог)                                                                              </w:t>
            </w:r>
          </w:p>
        </w:tc>
        <w:tc>
          <w:tcPr>
            <w:tcW w:w="1833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8 047</w:t>
            </w:r>
          </w:p>
        </w:tc>
      </w:tr>
      <w:tr w:rsidR="00742337" w:rsidRPr="00742337" w:rsidTr="00742337">
        <w:tc>
          <w:tcPr>
            <w:tcW w:w="3167" w:type="pct"/>
          </w:tcPr>
          <w:p w:rsidR="00742337" w:rsidRPr="00742337" w:rsidRDefault="00742337" w:rsidP="00742337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(преподаватель)                                                                              </w:t>
            </w:r>
          </w:p>
        </w:tc>
        <w:tc>
          <w:tcPr>
            <w:tcW w:w="1833" w:type="pct"/>
          </w:tcPr>
          <w:p w:rsidR="00742337" w:rsidRPr="00742337" w:rsidRDefault="00742337" w:rsidP="007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23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8 384</w:t>
            </w:r>
          </w:p>
        </w:tc>
      </w:tr>
    </w:tbl>
    <w:p w:rsidR="00742337" w:rsidRPr="00F731A8" w:rsidRDefault="00742337" w:rsidP="0074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1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F731A8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АДМИНИСТРАЦИЯ БОГУЧАНСКОГО РАЙОНА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F731A8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ПОСТАНОВЛЕНИЕ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6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pacing w:val="20"/>
          <w:sz w:val="20"/>
          <w:szCs w:val="20"/>
          <w:lang w:eastAsia="ru-RU"/>
        </w:rPr>
        <w:t>26.04.</w:t>
      </w:r>
      <w:r w:rsidRPr="00F731A8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2022</w:t>
      </w:r>
      <w:r w:rsidRPr="00F731A8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F731A8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 xml:space="preserve">      </w:t>
      </w:r>
      <w:r w:rsidRPr="00F731A8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 xml:space="preserve">    </w:t>
      </w:r>
      <w:r w:rsidRPr="00F731A8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с. Богучаны</w:t>
      </w:r>
      <w:r w:rsidRPr="00F731A8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                                </w:t>
      </w: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№ 333 - п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25.01.2013 № 62-п  «Об утверждении Примерного положения об оплате труда работников муниципальных  бюджетных учреждений, осуществляющих деятельность в области молодежной политики»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Богучанского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 7, 8, 43, 47 Устава Богучанского района,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в постановление администрации Богучанского района от 25.01.2013 № 62-п  «Об утверждении Примерного положения об оплате труда работников муниципальных  бюджетных учреждений, </w:t>
      </w: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осуществляющих деятельность в области молодежной политики», следующие изменения: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highlight w:val="yellow"/>
          <w:lang w:eastAsia="ru-RU"/>
        </w:rPr>
      </w:pPr>
      <w:r w:rsidRPr="00F731A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№ 1 к Примерному </w:t>
      </w: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положению об оплате труда работников муниципальных  бюджетных учреждений, осуществляющих деятельность в области молодежной политики</w:t>
      </w:r>
      <w:r w:rsidRPr="00F731A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изложить в новой редакции, согласно приложению к настоящему постановлению.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bCs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Богучанского района по экономике и планированию   А.С. Арсеньеву.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bCs/>
          <w:sz w:val="20"/>
          <w:szCs w:val="20"/>
          <w:lang w:eastAsia="ru-RU"/>
        </w:rPr>
        <w:t>3. Постановление вступает в силу со дня, следующего за днем опубликования его в Официальном вестнике Богучанского района и распространяется на правоотношения, возникшим с 1 июля 2022 года.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731A8" w:rsidRPr="00F731A8" w:rsidRDefault="00F731A8" w:rsidP="00F731A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</w:t>
      </w:r>
      <w:r w:rsidRPr="00F731A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731A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731A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В.М. Любим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18"/>
          <w:szCs w:val="20"/>
          <w:lang w:eastAsia="ru-RU"/>
        </w:rPr>
        <w:t xml:space="preserve">от « 26» </w:t>
      </w:r>
      <w:r w:rsidRPr="00F731A8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 xml:space="preserve">        04       </w:t>
      </w:r>
      <w:r w:rsidRPr="00F731A8">
        <w:rPr>
          <w:rFonts w:ascii="Times New Roman" w:eastAsia="Times New Roman" w:hAnsi="Times New Roman"/>
          <w:sz w:val="18"/>
          <w:szCs w:val="20"/>
          <w:lang w:eastAsia="ru-RU"/>
        </w:rPr>
        <w:t>2022 №  333 -п</w:t>
      </w:r>
    </w:p>
    <w:p w:rsidR="00F731A8" w:rsidRPr="00F731A8" w:rsidRDefault="00F731A8" w:rsidP="00F731A8">
      <w:pPr>
        <w:spacing w:before="100" w:beforeAutospacing="1" w:after="0" w:afterAutospacing="1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1 к Примерному положению об оплате труда работников муниципальных  бюджетных учреждений, осуществляющих деятельность в области молодежной политики, утвержденного постановлением администрации Богучанского района от «25»_января_ 2013 № 62-п </w:t>
      </w: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1. Профессиональная квалификационная группа</w:t>
      </w:r>
    </w:p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общеотраслевых должностей работников  образования</w:t>
      </w:r>
    </w:p>
    <w:p w:rsidR="00F731A8" w:rsidRPr="00F731A8" w:rsidRDefault="00F731A8" w:rsidP="00F731A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Default="00F731A8" w:rsidP="00F731A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05.05.2008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216н </w:t>
      </w: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«Об утверждении профессиональных квалификационных групп общеотраслевых должностей работников  образования».</w:t>
      </w:r>
    </w:p>
    <w:p w:rsidR="00F731A8" w:rsidRPr="00F731A8" w:rsidRDefault="00F731A8" w:rsidP="00F731A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524"/>
        <w:gridCol w:w="2978"/>
      </w:tblGrid>
      <w:tr w:rsidR="00F731A8" w:rsidRPr="00F731A8" w:rsidTr="00F731A8">
        <w:trPr>
          <w:trHeight w:val="400"/>
        </w:trPr>
        <w:tc>
          <w:tcPr>
            <w:tcW w:w="3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731A8" w:rsidRPr="00F731A8" w:rsidRDefault="00F731A8" w:rsidP="00F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731A8" w:rsidRPr="00F731A8" w:rsidRDefault="00F731A8" w:rsidP="00F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Минимальный размер оклада    </w:t>
            </w: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 (должностного оклада), руб.</w:t>
            </w:r>
          </w:p>
        </w:tc>
      </w:tr>
      <w:tr w:rsidR="00F731A8" w:rsidRPr="00F731A8" w:rsidTr="00F731A8">
        <w:trPr>
          <w:trHeight w:val="387"/>
        </w:trPr>
        <w:tc>
          <w:tcPr>
            <w:tcW w:w="5000" w:type="pct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731A8" w:rsidRPr="00F731A8" w:rsidRDefault="00F731A8" w:rsidP="00F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должностей педагогических работников:</w:t>
            </w:r>
          </w:p>
        </w:tc>
      </w:tr>
      <w:tr w:rsidR="00F731A8" w:rsidRPr="00F731A8" w:rsidTr="00F731A8">
        <w:trPr>
          <w:trHeight w:val="406"/>
        </w:trPr>
        <w:tc>
          <w:tcPr>
            <w:tcW w:w="3433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731A8" w:rsidRPr="00F731A8" w:rsidRDefault="00F731A8" w:rsidP="00F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1567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731A8" w:rsidRPr="00F731A8" w:rsidRDefault="00F731A8" w:rsidP="00F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6 733</w:t>
            </w:r>
          </w:p>
        </w:tc>
      </w:tr>
      <w:tr w:rsidR="00F731A8" w:rsidRPr="00F731A8" w:rsidTr="00F731A8">
        <w:trPr>
          <w:trHeight w:val="296"/>
        </w:trPr>
        <w:tc>
          <w:tcPr>
            <w:tcW w:w="3433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731A8" w:rsidRPr="00F731A8" w:rsidRDefault="00F731A8" w:rsidP="00F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1567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731A8" w:rsidRPr="00F731A8" w:rsidRDefault="00F731A8" w:rsidP="00F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8 047*</w:t>
            </w:r>
          </w:p>
        </w:tc>
      </w:tr>
    </w:tbl>
    <w:p w:rsidR="00F731A8" w:rsidRPr="00F731A8" w:rsidRDefault="00F731A8" w:rsidP="00F731A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 xml:space="preserve">* Для должности, отнесенной  к 3 квалификационному уровню, минимальный размер оклада (должностного оклада) устанавливается в размере 6 157 рублей. </w:t>
      </w:r>
    </w:p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2. Профессиональная квалификационная группа</w:t>
      </w:r>
    </w:p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общеотраслевых должностей руководителей, специалистов и служащих</w:t>
      </w:r>
    </w:p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F731A8" w:rsidRPr="00F731A8" w:rsidRDefault="00F731A8" w:rsidP="00F731A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4351"/>
      </w:tblGrid>
      <w:tr w:rsidR="00F731A8" w:rsidRPr="00F731A8" w:rsidTr="00F731A8">
        <w:tc>
          <w:tcPr>
            <w:tcW w:w="2727" w:type="pct"/>
            <w:vAlign w:val="center"/>
          </w:tcPr>
          <w:p w:rsidR="00F731A8" w:rsidRPr="00F731A8" w:rsidRDefault="00F731A8" w:rsidP="00F731A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273" w:type="pct"/>
            <w:vAlign w:val="center"/>
          </w:tcPr>
          <w:p w:rsidR="00F731A8" w:rsidRPr="00F731A8" w:rsidRDefault="00F731A8" w:rsidP="00F731A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exact"/>
              <w:ind w:hanging="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731A8" w:rsidRPr="00F731A8" w:rsidTr="00F731A8">
        <w:tc>
          <w:tcPr>
            <w:tcW w:w="5000" w:type="pct"/>
            <w:gridSpan w:val="2"/>
            <w:vAlign w:val="center"/>
          </w:tcPr>
          <w:p w:rsidR="00F731A8" w:rsidRPr="00F731A8" w:rsidRDefault="00F731A8" w:rsidP="00F731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ПКГ  «Общеотраслевые должности служащих второго уровня»</w:t>
            </w:r>
          </w:p>
        </w:tc>
      </w:tr>
      <w:tr w:rsidR="00F731A8" w:rsidRPr="00F731A8" w:rsidTr="00F731A8">
        <w:trPr>
          <w:trHeight w:val="459"/>
        </w:trPr>
        <w:tc>
          <w:tcPr>
            <w:tcW w:w="2727" w:type="pct"/>
            <w:vAlign w:val="center"/>
          </w:tcPr>
          <w:p w:rsidR="00F731A8" w:rsidRPr="00F731A8" w:rsidRDefault="00F731A8" w:rsidP="00F731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1 квалификационный уровень  </w:t>
            </w:r>
          </w:p>
        </w:tc>
        <w:tc>
          <w:tcPr>
            <w:tcW w:w="2273" w:type="pct"/>
            <w:vAlign w:val="center"/>
          </w:tcPr>
          <w:p w:rsidR="00F731A8" w:rsidRPr="00F731A8" w:rsidRDefault="00F731A8" w:rsidP="00F731A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4 231</w:t>
            </w:r>
          </w:p>
        </w:tc>
      </w:tr>
      <w:tr w:rsidR="00F731A8" w:rsidRPr="00F731A8" w:rsidTr="00F731A8">
        <w:tc>
          <w:tcPr>
            <w:tcW w:w="2727" w:type="pct"/>
            <w:vAlign w:val="center"/>
          </w:tcPr>
          <w:p w:rsidR="00F731A8" w:rsidRPr="00F731A8" w:rsidRDefault="00F731A8" w:rsidP="00F731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2 квалификационный уровень     </w:t>
            </w:r>
          </w:p>
        </w:tc>
        <w:tc>
          <w:tcPr>
            <w:tcW w:w="2273" w:type="pct"/>
            <w:vAlign w:val="center"/>
          </w:tcPr>
          <w:p w:rsidR="00F731A8" w:rsidRPr="00F731A8" w:rsidRDefault="00F731A8" w:rsidP="00F731A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4 650</w:t>
            </w:r>
          </w:p>
        </w:tc>
      </w:tr>
    </w:tbl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t>3. Профессиональные квалификационные группы общеотраслевых профессий рабочих</w:t>
      </w:r>
    </w:p>
    <w:p w:rsid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1A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рабочих».</w:t>
      </w:r>
    </w:p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4351"/>
      </w:tblGrid>
      <w:tr w:rsidR="00F731A8" w:rsidRPr="00F731A8" w:rsidTr="00F731A8">
        <w:tc>
          <w:tcPr>
            <w:tcW w:w="2727" w:type="pct"/>
            <w:vAlign w:val="center"/>
          </w:tcPr>
          <w:p w:rsidR="00F731A8" w:rsidRPr="00F731A8" w:rsidRDefault="00F731A8" w:rsidP="00F731A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273" w:type="pct"/>
            <w:vAlign w:val="center"/>
          </w:tcPr>
          <w:p w:rsidR="00F731A8" w:rsidRPr="00F731A8" w:rsidRDefault="00F731A8" w:rsidP="00F731A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exact"/>
              <w:ind w:hanging="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731A8" w:rsidRPr="00F731A8" w:rsidTr="00F731A8">
        <w:trPr>
          <w:trHeight w:val="459"/>
        </w:trPr>
        <w:tc>
          <w:tcPr>
            <w:tcW w:w="5000" w:type="pct"/>
            <w:gridSpan w:val="2"/>
            <w:vAlign w:val="center"/>
          </w:tcPr>
          <w:p w:rsidR="00F731A8" w:rsidRPr="00F731A8" w:rsidRDefault="00F731A8" w:rsidP="00F731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ПКГ  «Общеотраслевые  профессии рабочих  первого уровня»</w:t>
            </w:r>
          </w:p>
        </w:tc>
      </w:tr>
      <w:tr w:rsidR="00F731A8" w:rsidRPr="00F731A8" w:rsidTr="00F731A8">
        <w:tc>
          <w:tcPr>
            <w:tcW w:w="2727" w:type="pct"/>
            <w:vAlign w:val="center"/>
          </w:tcPr>
          <w:p w:rsidR="00F731A8" w:rsidRPr="00F731A8" w:rsidRDefault="00F731A8" w:rsidP="00F731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1 квалификационный уровень  </w:t>
            </w:r>
          </w:p>
        </w:tc>
        <w:tc>
          <w:tcPr>
            <w:tcW w:w="2273" w:type="pct"/>
            <w:vAlign w:val="center"/>
          </w:tcPr>
          <w:p w:rsidR="00F731A8" w:rsidRPr="00F731A8" w:rsidRDefault="00F731A8" w:rsidP="00F731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3 275</w:t>
            </w:r>
          </w:p>
        </w:tc>
      </w:tr>
    </w:tbl>
    <w:p w:rsidR="00F731A8" w:rsidRPr="00F731A8" w:rsidRDefault="00F731A8" w:rsidP="00F7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1A8" w:rsidRPr="00F731A8" w:rsidRDefault="00F731A8" w:rsidP="00F731A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731A8">
        <w:rPr>
          <w:rFonts w:ascii="Times New Roman" w:hAnsi="Times New Roman"/>
          <w:sz w:val="20"/>
          <w:szCs w:val="20"/>
          <w:lang w:eastAsia="ar-SA"/>
        </w:rPr>
        <w:t>4. Минимальные размеры окладов (должностных окладов, ставок заработной платы по должностям, не вошедшим в профессиональные квалификационные группы</w:t>
      </w:r>
    </w:p>
    <w:p w:rsidR="00F731A8" w:rsidRPr="00F731A8" w:rsidRDefault="00F731A8" w:rsidP="00F731A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9"/>
        <w:gridCol w:w="4351"/>
      </w:tblGrid>
      <w:tr w:rsidR="00F731A8" w:rsidRPr="00F731A8" w:rsidTr="00F731A8">
        <w:trPr>
          <w:trHeight w:val="20"/>
        </w:trPr>
        <w:tc>
          <w:tcPr>
            <w:tcW w:w="2727" w:type="pct"/>
            <w:vAlign w:val="center"/>
          </w:tcPr>
          <w:p w:rsidR="00F731A8" w:rsidRPr="00F731A8" w:rsidRDefault="00F731A8" w:rsidP="00F731A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не вошедшие в профессиональные   квалификационные группы</w:t>
            </w:r>
          </w:p>
        </w:tc>
        <w:tc>
          <w:tcPr>
            <w:tcW w:w="2273" w:type="pct"/>
            <w:vAlign w:val="center"/>
          </w:tcPr>
          <w:p w:rsidR="00F731A8" w:rsidRPr="00F731A8" w:rsidRDefault="00F731A8" w:rsidP="00F731A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F731A8" w:rsidRPr="00F731A8" w:rsidTr="00F731A8">
        <w:trPr>
          <w:trHeight w:val="20"/>
        </w:trPr>
        <w:tc>
          <w:tcPr>
            <w:tcW w:w="2727" w:type="pct"/>
            <w:vAlign w:val="center"/>
          </w:tcPr>
          <w:p w:rsidR="00F731A8" w:rsidRPr="00F731A8" w:rsidRDefault="00F731A8" w:rsidP="00F731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F731A8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Рабочий по обслуживанию зданий и сооружений</w:t>
            </w:r>
          </w:p>
        </w:tc>
        <w:tc>
          <w:tcPr>
            <w:tcW w:w="2273" w:type="pct"/>
            <w:vAlign w:val="center"/>
          </w:tcPr>
          <w:p w:rsidR="00F731A8" w:rsidRPr="00F731A8" w:rsidRDefault="00F731A8" w:rsidP="00F731A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F731A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</w:tbl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2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86000F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АДМИНИСТРАЦИЯ БОГУЧАНСКОГО РАЙОНА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86000F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ПОСТАНОВЛЕНИЕ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6"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spacing w:val="20"/>
          <w:sz w:val="20"/>
          <w:szCs w:val="20"/>
          <w:lang w:eastAsia="ru-RU"/>
        </w:rPr>
        <w:t>26.04.</w:t>
      </w:r>
      <w:r w:rsidRPr="0086000F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 xml:space="preserve"> 2022</w:t>
      </w:r>
      <w:r w:rsidRPr="0086000F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86000F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86000F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 xml:space="preserve">    </w:t>
      </w:r>
      <w:r w:rsidRPr="0086000F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 xml:space="preserve">   </w:t>
      </w:r>
      <w:r w:rsidRPr="0086000F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с. Богучаны</w:t>
      </w:r>
      <w:r w:rsidRPr="0086000F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86000F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86000F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86000F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</w:t>
      </w: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>№  334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>- п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«Ангара»»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Богучанского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 7, 8, 43, 47 Устава Богучанского района,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>Внести в постановление администрации Богучанского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 следующие изменения: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highlight w:val="yellow"/>
          <w:lang w:eastAsia="ru-RU"/>
        </w:rPr>
      </w:pPr>
      <w:r w:rsidRPr="008600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№ 1 к </w:t>
      </w: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Положению об оплате труда работников Муниципального  бюджетного учреждения Физкультурно-спортивный комплекс «Ангара» </w:t>
      </w:r>
      <w:r w:rsidRPr="0086000F">
        <w:rPr>
          <w:rFonts w:ascii="Times New Roman" w:eastAsia="Times New Roman" w:hAnsi="Times New Roman"/>
          <w:bCs/>
          <w:sz w:val="20"/>
          <w:szCs w:val="20"/>
          <w:lang w:eastAsia="ru-RU"/>
        </w:rPr>
        <w:t>изложить в новой редакции, согласно приложению к настоящему постановлению.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bCs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Богучанского района по экономике и планированию  А.С. Арсеньеву.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bCs/>
          <w:sz w:val="20"/>
          <w:szCs w:val="20"/>
          <w:lang w:eastAsia="ru-RU"/>
        </w:rPr>
        <w:t>3. Постановление вступает в силу со дня, следующего за днем опубликования его в Официальном вестнике Богучанского района и распространяется на правоотношения, возникшим с 1 июля 2022 года.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6000F" w:rsidRPr="0086000F" w:rsidRDefault="0086000F" w:rsidP="008600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</w:t>
      </w:r>
      <w:r w:rsidRPr="0086000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86000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86000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В.М. Любим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18"/>
          <w:szCs w:val="20"/>
          <w:lang w:eastAsia="ru-RU"/>
        </w:rPr>
        <w:t xml:space="preserve">от « 26 »  </w:t>
      </w:r>
      <w:r w:rsidRPr="0086000F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 xml:space="preserve">       </w:t>
      </w:r>
      <w:r w:rsidRPr="0086000F">
        <w:rPr>
          <w:rFonts w:ascii="Times New Roman" w:eastAsia="Times New Roman" w:hAnsi="Times New Roman"/>
          <w:sz w:val="18"/>
          <w:szCs w:val="20"/>
          <w:lang w:eastAsia="ru-RU"/>
        </w:rPr>
        <w:t xml:space="preserve">04 </w:t>
      </w:r>
      <w:r w:rsidRPr="0086000F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 xml:space="preserve">      </w:t>
      </w:r>
      <w:r w:rsidRPr="0086000F">
        <w:rPr>
          <w:rFonts w:ascii="Times New Roman" w:eastAsia="Times New Roman" w:hAnsi="Times New Roman"/>
          <w:sz w:val="18"/>
          <w:szCs w:val="20"/>
          <w:lang w:eastAsia="ru-RU"/>
        </w:rPr>
        <w:t>2022   №  334-п</w:t>
      </w:r>
    </w:p>
    <w:p w:rsidR="0086000F" w:rsidRPr="0086000F" w:rsidRDefault="0086000F" w:rsidP="0086000F">
      <w:pPr>
        <w:spacing w:before="100" w:beforeAutospacing="1" w:after="0" w:afterAutospacing="1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1 к Положению об оплате труда работников Муниципального бюджетного учреждения Физкультурно-спортивный комплекс «Ангара», утвержденного постановлением </w:t>
      </w:r>
      <w:r w:rsidRPr="0086000F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администрации Богучанского района от «09»_апреля__ 2018 № 377-п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6000F" w:rsidRPr="0086000F" w:rsidRDefault="0086000F" w:rsidP="0086000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86000F">
        <w:rPr>
          <w:rFonts w:ascii="Times New Roman" w:eastAsia="Times New Roman" w:hAnsi="Times New Roman"/>
          <w:sz w:val="20"/>
          <w:szCs w:val="20"/>
        </w:rPr>
        <w:t>1. Профессиональная квалификационная группа</w:t>
      </w:r>
    </w:p>
    <w:p w:rsidR="0086000F" w:rsidRPr="0086000F" w:rsidRDefault="0086000F" w:rsidP="0086000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20"/>
          <w:szCs w:val="20"/>
        </w:rPr>
        <w:t xml:space="preserve">общеотраслевых должностей </w:t>
      </w: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руководителей, специалистов и </w:t>
      </w:r>
      <w:r w:rsidRPr="0086000F">
        <w:rPr>
          <w:rFonts w:ascii="Times New Roman" w:eastAsia="Times New Roman" w:hAnsi="Times New Roman"/>
          <w:sz w:val="20"/>
          <w:szCs w:val="20"/>
        </w:rPr>
        <w:t>служащих</w:t>
      </w:r>
    </w:p>
    <w:p w:rsidR="0086000F" w:rsidRPr="0086000F" w:rsidRDefault="0086000F" w:rsidP="0086000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00F" w:rsidRPr="0086000F" w:rsidRDefault="0086000F" w:rsidP="0086000F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86000F">
        <w:rPr>
          <w:rFonts w:ascii="Times New Roman" w:eastAsia="Times New Roman" w:hAnsi="Times New Roman"/>
          <w:sz w:val="20"/>
          <w:szCs w:val="20"/>
        </w:rPr>
        <w:t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86000F" w:rsidRPr="0086000F" w:rsidRDefault="0086000F" w:rsidP="0086000F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7093"/>
        <w:gridCol w:w="2469"/>
        <w:gridCol w:w="8"/>
      </w:tblGrid>
      <w:tr w:rsidR="0086000F" w:rsidRPr="0086000F" w:rsidTr="0086000F">
        <w:trPr>
          <w:trHeight w:val="896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86000F" w:rsidRPr="0086000F" w:rsidTr="00860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86000F" w:rsidRPr="0086000F" w:rsidTr="00860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(техник)                                                             </w:t>
            </w:r>
          </w:p>
        </w:tc>
        <w:tc>
          <w:tcPr>
            <w:tcW w:w="1290" w:type="pct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4 231</w:t>
            </w:r>
          </w:p>
        </w:tc>
      </w:tr>
      <w:tr w:rsidR="0086000F" w:rsidRPr="0086000F" w:rsidTr="00860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  (заведующий хозяйством)</w:t>
            </w:r>
          </w:p>
        </w:tc>
        <w:tc>
          <w:tcPr>
            <w:tcW w:w="1290" w:type="pct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</w:t>
            </w:r>
          </w:p>
        </w:tc>
      </w:tr>
    </w:tbl>
    <w:p w:rsidR="0086000F" w:rsidRPr="0086000F" w:rsidRDefault="0086000F" w:rsidP="0086000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6000F" w:rsidRPr="0086000F" w:rsidRDefault="0086000F" w:rsidP="0086000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86000F">
        <w:rPr>
          <w:rFonts w:ascii="Times New Roman" w:eastAsia="Times New Roman" w:hAnsi="Times New Roman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86000F" w:rsidRPr="0086000F" w:rsidRDefault="0086000F" w:rsidP="0086000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86000F">
        <w:rPr>
          <w:rFonts w:ascii="Times New Roman" w:eastAsia="Times New Roman" w:hAnsi="Times New Roman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86000F" w:rsidRPr="0086000F" w:rsidRDefault="0086000F" w:rsidP="0086000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7082"/>
        <w:gridCol w:w="11"/>
        <w:gridCol w:w="2454"/>
        <w:gridCol w:w="15"/>
        <w:gridCol w:w="8"/>
      </w:tblGrid>
      <w:tr w:rsidR="0086000F" w:rsidRPr="0086000F" w:rsidTr="0086000F">
        <w:trPr>
          <w:trHeight w:val="907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86000F" w:rsidRPr="0086000F" w:rsidTr="00860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73"/>
        </w:trPr>
        <w:tc>
          <w:tcPr>
            <w:tcW w:w="4995" w:type="pct"/>
            <w:gridSpan w:val="4"/>
          </w:tcPr>
          <w:p w:rsidR="0086000F" w:rsidRPr="0086000F" w:rsidRDefault="0086000F" w:rsidP="008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86000F" w:rsidRPr="0086000F" w:rsidTr="00860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562"/>
        </w:trPr>
        <w:tc>
          <w:tcPr>
            <w:tcW w:w="3706" w:type="pct"/>
            <w:gridSpan w:val="2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(дворник, ремонтировщик плоскостных сооружений, Уборщик служебных помещений)   </w:t>
            </w:r>
          </w:p>
        </w:tc>
        <w:tc>
          <w:tcPr>
            <w:tcW w:w="1290" w:type="pct"/>
            <w:gridSpan w:val="2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3 275</w:t>
            </w:r>
          </w:p>
        </w:tc>
      </w:tr>
      <w:tr w:rsidR="0086000F" w:rsidRPr="0086000F" w:rsidTr="00860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</w:trPr>
        <w:tc>
          <w:tcPr>
            <w:tcW w:w="4988" w:type="pct"/>
            <w:gridSpan w:val="3"/>
          </w:tcPr>
          <w:p w:rsidR="0086000F" w:rsidRPr="0086000F" w:rsidRDefault="0086000F" w:rsidP="008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</w:tr>
      <w:tr w:rsidR="0086000F" w:rsidRPr="0086000F" w:rsidTr="00860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</w:trPr>
        <w:tc>
          <w:tcPr>
            <w:tcW w:w="3700" w:type="pct"/>
          </w:tcPr>
          <w:p w:rsidR="0086000F" w:rsidRPr="0086000F" w:rsidRDefault="0086000F" w:rsidP="008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  (водитель)</w:t>
            </w:r>
          </w:p>
        </w:tc>
        <w:tc>
          <w:tcPr>
            <w:tcW w:w="1288" w:type="pct"/>
            <w:gridSpan w:val="2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3 813</w:t>
            </w:r>
          </w:p>
        </w:tc>
      </w:tr>
    </w:tbl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00F" w:rsidRPr="0086000F" w:rsidRDefault="0086000F" w:rsidP="0086000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86000F">
        <w:rPr>
          <w:rFonts w:ascii="Times New Roman" w:eastAsia="Times New Roman" w:hAnsi="Times New Roman"/>
          <w:sz w:val="20"/>
          <w:szCs w:val="20"/>
        </w:rPr>
        <w:t>3. Профессиональная квалификационная группа</w:t>
      </w:r>
    </w:p>
    <w:p w:rsidR="0086000F" w:rsidRPr="0086000F" w:rsidRDefault="0086000F" w:rsidP="0086000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20"/>
          <w:szCs w:val="20"/>
        </w:rPr>
        <w:t xml:space="preserve">должностей </w:t>
      </w: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>работников физической культуры и спорта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работников  физической культуры 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27.02.2012г. N 165н "Об утверждении профессиональных квалификационных групп должностей работников физической культуры и спорта".</w:t>
      </w:r>
    </w:p>
    <w:p w:rsid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00F">
        <w:rPr>
          <w:rFonts w:ascii="Times New Roman" w:eastAsia="Times New Roman" w:hAnsi="Times New Roman"/>
          <w:sz w:val="20"/>
          <w:szCs w:val="20"/>
          <w:lang w:eastAsia="ru-RU"/>
        </w:rPr>
        <w:t>Профессиональная квалификационная группа должностей работников физической культуры и спорта второго уровня:</w:t>
      </w:r>
    </w:p>
    <w:p w:rsidR="0086000F" w:rsidRPr="0086000F" w:rsidRDefault="0086000F" w:rsidP="00860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3"/>
      </w:tblGrid>
      <w:tr w:rsidR="0086000F" w:rsidRPr="0086000F" w:rsidTr="0086000F">
        <w:tc>
          <w:tcPr>
            <w:tcW w:w="3713" w:type="pct"/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86000F" w:rsidRPr="0086000F" w:rsidTr="0086000F">
        <w:tc>
          <w:tcPr>
            <w:tcW w:w="3713" w:type="pct"/>
            <w:vAlign w:val="center"/>
          </w:tcPr>
          <w:p w:rsidR="0086000F" w:rsidRPr="0086000F" w:rsidRDefault="0086000F" w:rsidP="0086000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должности, отнесенные к 1 квалификационному уровню      </w:t>
            </w:r>
          </w:p>
          <w:p w:rsidR="0086000F" w:rsidRPr="0086000F" w:rsidRDefault="0086000F" w:rsidP="0086000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4"/>
                <w:szCs w:val="14"/>
                <w:lang w:eastAsia="ar-SA"/>
              </w:rPr>
            </w:pPr>
            <w:r w:rsidRPr="0086000F">
              <w:rPr>
                <w:rFonts w:ascii="Times New Roman" w:eastAsia="Times New Roman" w:hAnsi="Times New Roman" w:cs="Courier New"/>
                <w:sz w:val="14"/>
                <w:szCs w:val="14"/>
                <w:lang w:eastAsia="ar-SA"/>
              </w:rPr>
              <w:t>инструктор по спорту</w:t>
            </w:r>
          </w:p>
        </w:tc>
        <w:tc>
          <w:tcPr>
            <w:tcW w:w="1287" w:type="pct"/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8 456</w:t>
            </w:r>
          </w:p>
        </w:tc>
      </w:tr>
    </w:tbl>
    <w:p w:rsidR="0086000F" w:rsidRPr="0086000F" w:rsidRDefault="0086000F" w:rsidP="008600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6000F" w:rsidRDefault="0086000F" w:rsidP="0086000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6000F">
        <w:rPr>
          <w:rFonts w:ascii="Times New Roman" w:hAnsi="Times New Roman"/>
          <w:sz w:val="20"/>
          <w:szCs w:val="20"/>
          <w:lang w:eastAsia="ar-SA"/>
        </w:rPr>
        <w:t>4. Минимальные размеры окладов (должностных окладов, ставок заработной платы по должностям, не вошедшим в профессиональные квалификационные группы</w:t>
      </w:r>
    </w:p>
    <w:p w:rsidR="0086000F" w:rsidRPr="0086000F" w:rsidRDefault="0086000F" w:rsidP="0086000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8"/>
        <w:gridCol w:w="3022"/>
      </w:tblGrid>
      <w:tr w:rsidR="0086000F" w:rsidRPr="0086000F" w:rsidTr="0086000F">
        <w:tc>
          <w:tcPr>
            <w:tcW w:w="3421" w:type="pct"/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Должности, не вошедшие в профессиональные      </w:t>
            </w:r>
          </w:p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</w:t>
            </w:r>
          </w:p>
        </w:tc>
        <w:tc>
          <w:tcPr>
            <w:tcW w:w="1579" w:type="pct"/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86000F" w:rsidRPr="0086000F" w:rsidTr="0086000F">
        <w:trPr>
          <w:trHeight w:val="461"/>
        </w:trPr>
        <w:tc>
          <w:tcPr>
            <w:tcW w:w="3421" w:type="pct"/>
            <w:vAlign w:val="center"/>
          </w:tcPr>
          <w:p w:rsidR="0086000F" w:rsidRPr="0086000F" w:rsidRDefault="0086000F" w:rsidP="0086000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Заведующий спортивным залом</w:t>
            </w:r>
          </w:p>
        </w:tc>
        <w:tc>
          <w:tcPr>
            <w:tcW w:w="1579" w:type="pct"/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7 248</w:t>
            </w:r>
          </w:p>
        </w:tc>
      </w:tr>
      <w:tr w:rsidR="0086000F" w:rsidRPr="0086000F" w:rsidTr="0086000F">
        <w:trPr>
          <w:trHeight w:val="461"/>
        </w:trPr>
        <w:tc>
          <w:tcPr>
            <w:tcW w:w="3421" w:type="pct"/>
            <w:vAlign w:val="center"/>
          </w:tcPr>
          <w:p w:rsidR="0086000F" w:rsidRPr="0086000F" w:rsidRDefault="0086000F" w:rsidP="0086000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lastRenderedPageBreak/>
              <w:t>Инструктор по спортивным сооружениям</w:t>
            </w:r>
          </w:p>
        </w:tc>
        <w:tc>
          <w:tcPr>
            <w:tcW w:w="1579" w:type="pct"/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6 742</w:t>
            </w:r>
          </w:p>
        </w:tc>
      </w:tr>
      <w:tr w:rsidR="0086000F" w:rsidRPr="0086000F" w:rsidTr="0086000F">
        <w:trPr>
          <w:trHeight w:val="461"/>
        </w:trPr>
        <w:tc>
          <w:tcPr>
            <w:tcW w:w="3421" w:type="pct"/>
            <w:vAlign w:val="center"/>
          </w:tcPr>
          <w:p w:rsidR="0086000F" w:rsidRPr="0086000F" w:rsidRDefault="0086000F" w:rsidP="0086000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Рабочий по обслуживанию зданий и сооружений</w:t>
            </w:r>
          </w:p>
        </w:tc>
        <w:tc>
          <w:tcPr>
            <w:tcW w:w="1579" w:type="pct"/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86000F" w:rsidRPr="0086000F" w:rsidTr="0086000F">
        <w:trPr>
          <w:trHeight w:val="461"/>
        </w:trPr>
        <w:tc>
          <w:tcPr>
            <w:tcW w:w="3421" w:type="pct"/>
            <w:vAlign w:val="center"/>
          </w:tcPr>
          <w:p w:rsidR="0086000F" w:rsidRPr="0086000F" w:rsidRDefault="0086000F" w:rsidP="0086000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86000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Рабочий по комплексному обслуживанию зданий и сооружений</w:t>
            </w:r>
          </w:p>
        </w:tc>
        <w:tc>
          <w:tcPr>
            <w:tcW w:w="1579" w:type="pct"/>
            <w:vAlign w:val="center"/>
          </w:tcPr>
          <w:p w:rsidR="0086000F" w:rsidRPr="0086000F" w:rsidRDefault="0086000F" w:rsidP="0086000F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6000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3 275</w:t>
            </w:r>
          </w:p>
        </w:tc>
      </w:tr>
    </w:tbl>
    <w:p w:rsidR="0086000F" w:rsidRPr="0086000F" w:rsidRDefault="0086000F" w:rsidP="008600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65BD1" w:rsidRPr="00265BD1" w:rsidRDefault="00265BD1" w:rsidP="00265B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2559832</wp:posOffset>
            </wp:positionH>
            <wp:positionV relativeFrom="paragraph">
              <wp:posOffset>124024</wp:posOffset>
            </wp:positionV>
            <wp:extent cx="549977" cy="678788"/>
            <wp:effectExtent l="19050" t="0" r="2473" b="0"/>
            <wp:wrapNone/>
            <wp:docPr id="22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7" cy="6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BD1" w:rsidRDefault="00265BD1" w:rsidP="00265B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5BD1" w:rsidRPr="00265BD1" w:rsidRDefault="00265BD1" w:rsidP="00265B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5BD1" w:rsidRDefault="00265BD1" w:rsidP="00265B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5BD1" w:rsidRPr="00265BD1" w:rsidRDefault="00265BD1" w:rsidP="00265B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5BD1" w:rsidRDefault="00265BD1" w:rsidP="00265B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5BD1" w:rsidRPr="00265BD1" w:rsidRDefault="00265BD1" w:rsidP="00265BD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265BD1" w:rsidRPr="00265BD1" w:rsidRDefault="00265BD1" w:rsidP="00265BD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65BD1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265BD1" w:rsidRPr="00265BD1" w:rsidRDefault="00265BD1" w:rsidP="00265B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265BD1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265BD1" w:rsidRDefault="00265BD1" w:rsidP="0026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26.04.2022г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с. Богучаны</w:t>
      </w:r>
      <w:r w:rsidRPr="00265B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№ 344-п</w:t>
      </w:r>
    </w:p>
    <w:p w:rsidR="00265BD1" w:rsidRPr="00265BD1" w:rsidRDefault="00265BD1" w:rsidP="0026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65BD1" w:rsidRPr="00265BD1" w:rsidRDefault="00265BD1" w:rsidP="0026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09.02.2022 № 88-п «О предоставлении исполнителям коммунальных услуг субсидии на компенсацию части платы граждан за коммунальные услуги в 2022 году»</w:t>
      </w:r>
    </w:p>
    <w:p w:rsidR="00265BD1" w:rsidRPr="00265BD1" w:rsidRDefault="00265BD1" w:rsidP="00265B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5BD1" w:rsidRPr="00265BD1" w:rsidRDefault="00265BD1" w:rsidP="00265BD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09.12.2021 №2-255  «О краевом бюджете на 2022 год и плановый период 2023-2024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нарушений условий их предоставления», решением  Богучанского районного Совета депутатов от 22.12.2021 №18/1-133«О районном бюджете на 2022 год и плановый период 2023-2024годов», ст. ст. 7, 43, 47 Устава Богучанского района Красноярского края, ПОСТАНОВЛЯЮ:</w:t>
      </w:r>
    </w:p>
    <w:p w:rsidR="00265BD1" w:rsidRPr="00265BD1" w:rsidRDefault="00265BD1" w:rsidP="003A2027">
      <w:pPr>
        <w:numPr>
          <w:ilvl w:val="0"/>
          <w:numId w:val="11"/>
        </w:numPr>
        <w:tabs>
          <w:tab w:val="clear" w:pos="720"/>
          <w:tab w:val="num" w:pos="1260"/>
          <w:tab w:val="num" w:pos="1495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09.02.2022 №88-п «О предоставлении исполнителям коммунальных услуг субсидии на компенсацию части платы граждан за коммунальные услуги в 2022году», приложение к постановлению изложить в новой редакции, согласно приложению к настоящему постановлению.</w:t>
      </w:r>
    </w:p>
    <w:p w:rsidR="00265BD1" w:rsidRPr="00265BD1" w:rsidRDefault="00265BD1" w:rsidP="00265BD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2. Контроль за исполнением данного постановления возложить на исполняющего обязанности заместителя Главы Богучанского района по вопросам развития лесопромышленного комплекса, экологии и природопользованию С.И. Нохрина. </w:t>
      </w:r>
    </w:p>
    <w:p w:rsidR="00265BD1" w:rsidRPr="00265BD1" w:rsidRDefault="00265BD1" w:rsidP="00265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3. Постановление вступает в силу со дня, следующего за днем опубликования в Официальном вестнике Богучанского района, распространяется на правоотношения, возникшие с 01.01.2022 года.</w:t>
      </w:r>
    </w:p>
    <w:p w:rsidR="00265BD1" w:rsidRPr="00265BD1" w:rsidRDefault="00265BD1" w:rsidP="00265B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5BD1" w:rsidRPr="00265BD1" w:rsidRDefault="00265BD1" w:rsidP="00265B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</w:p>
    <w:p w:rsidR="00265BD1" w:rsidRDefault="00265BD1" w:rsidP="00265B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В.М. Любим</w:t>
      </w:r>
    </w:p>
    <w:p w:rsidR="00265BD1" w:rsidRDefault="00265BD1" w:rsidP="00265B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F4BC0" w:rsidRPr="00DF4BC0" w:rsidTr="00DF4BC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C0" w:rsidRPr="00DF4BC0" w:rsidRDefault="00DF4BC0" w:rsidP="00DF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F4B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DF4BC0" w:rsidRPr="00DF4BC0" w:rsidRDefault="00DF4BC0" w:rsidP="00DF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F4B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DF4BC0" w:rsidRPr="00DF4BC0" w:rsidRDefault="00DF4BC0" w:rsidP="00DF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F4B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Богучанского района от 26.04.2022 № 344-п</w:t>
            </w:r>
          </w:p>
          <w:p w:rsidR="00DF4BC0" w:rsidRPr="00DF4BC0" w:rsidRDefault="00DF4BC0" w:rsidP="00DF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F4B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"О предоставлении исполнителям </w:t>
            </w:r>
          </w:p>
          <w:p w:rsidR="00DF4BC0" w:rsidRPr="00DF4BC0" w:rsidRDefault="00DF4BC0" w:rsidP="00DF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F4B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коммунальных услуг субсидии на компенсацию части платы</w:t>
            </w:r>
          </w:p>
          <w:p w:rsidR="00DF4BC0" w:rsidRDefault="00DF4BC0" w:rsidP="00DF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F4B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граждан за коммунальные услуги в 2022 году"</w:t>
            </w:r>
          </w:p>
          <w:p w:rsidR="00DF4BC0" w:rsidRPr="00DF4BC0" w:rsidRDefault="00DF4BC0" w:rsidP="00DF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DF4BC0" w:rsidRPr="00DF4BC0" w:rsidRDefault="00DF4BC0" w:rsidP="00DF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F4BC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Список исполнителей коммунальных услуг, получателей субсидии</w:t>
            </w:r>
          </w:p>
          <w:p w:rsidR="00DF4BC0" w:rsidRPr="00DF4BC0" w:rsidRDefault="00DF4BC0" w:rsidP="00DF4BC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BC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на компенсацию части платы граждан за коммунальные услуги</w:t>
            </w:r>
          </w:p>
        </w:tc>
      </w:tr>
    </w:tbl>
    <w:p w:rsidR="00265BD1" w:rsidRPr="00265BD1" w:rsidRDefault="00265BD1" w:rsidP="00265B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42D0" w:rsidRPr="00265BD1" w:rsidRDefault="00265BD1" w:rsidP="00265B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Look w:val="04A0"/>
      </w:tblPr>
      <w:tblGrid>
        <w:gridCol w:w="868"/>
        <w:gridCol w:w="2618"/>
        <w:gridCol w:w="2241"/>
        <w:gridCol w:w="3843"/>
      </w:tblGrid>
      <w:tr w:rsidR="004542D0" w:rsidRPr="004542D0" w:rsidTr="004542D0">
        <w:trPr>
          <w:trHeight w:val="161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4542D0" w:rsidRPr="004542D0" w:rsidTr="004542D0">
        <w:trPr>
          <w:trHeight w:val="161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542D0" w:rsidRPr="004542D0" w:rsidTr="004542D0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АО "КрасЭко"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102 962 055,00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01.01.2021г.по 31.12.2021г.</w:t>
            </w:r>
          </w:p>
        </w:tc>
      </w:tr>
      <w:tr w:rsidR="004542D0" w:rsidRPr="004542D0" w:rsidTr="004542D0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"ЛесСервис"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44 830 494,00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01.01.2021г.по 31.12.2021г.</w:t>
            </w:r>
          </w:p>
        </w:tc>
      </w:tr>
      <w:tr w:rsidR="004542D0" w:rsidRPr="004542D0" w:rsidTr="004542D0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"Теплосервис"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61 391 450,00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01.01.2021г.по 31.12.2021г.</w:t>
            </w:r>
          </w:p>
        </w:tc>
      </w:tr>
      <w:tr w:rsidR="004542D0" w:rsidRPr="004542D0" w:rsidTr="004542D0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01.01.2021г.по 31.12.2021г.</w:t>
            </w:r>
          </w:p>
        </w:tc>
      </w:tr>
      <w:tr w:rsidR="004542D0" w:rsidRPr="004542D0" w:rsidTr="004542D0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ГПКК ЦРКК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2 606 936,00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D0" w:rsidRPr="004542D0" w:rsidRDefault="004542D0" w:rsidP="0045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01.05.2021г.по 31.12.2021г.</w:t>
            </w:r>
          </w:p>
        </w:tc>
      </w:tr>
      <w:tr w:rsidR="004542D0" w:rsidRPr="004542D0" w:rsidTr="004542D0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211 790 935,00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4542D0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65BD1" w:rsidRPr="00265BD1" w:rsidRDefault="00265BD1" w:rsidP="00265B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B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tbl>
      <w:tblPr>
        <w:tblW w:w="6080" w:type="dxa"/>
        <w:tblInd w:w="99" w:type="dxa"/>
        <w:tblLook w:val="04A0"/>
      </w:tblPr>
      <w:tblGrid>
        <w:gridCol w:w="6080"/>
      </w:tblGrid>
      <w:tr w:rsidR="004542D0" w:rsidRPr="004542D0" w:rsidTr="004542D0">
        <w:trPr>
          <w:trHeight w:val="20"/>
        </w:trPr>
        <w:tc>
          <w:tcPr>
            <w:tcW w:w="6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D0" w:rsidRPr="00602B5C" w:rsidRDefault="004542D0" w:rsidP="004542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542D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По закону Красноярского края от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4542D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09.12.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2021 № 2-255 "О краевом бюджете </w:t>
            </w:r>
            <w:r w:rsidRPr="004542D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 2022</w:t>
            </w:r>
            <w:r w:rsidR="00C855B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4542D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год….227 801 100,00   </w:t>
            </w:r>
          </w:p>
          <w:p w:rsidR="004E0D2E" w:rsidRPr="00602B5C" w:rsidRDefault="004E0D2E" w:rsidP="004542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F731A8" w:rsidRPr="00F731A8" w:rsidRDefault="00F731A8" w:rsidP="00F731A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8D1" w:rsidRPr="001478D1" w:rsidRDefault="001478D1" w:rsidP="001478D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2642235</wp:posOffset>
            </wp:positionH>
            <wp:positionV relativeFrom="paragraph">
              <wp:posOffset>-179070</wp:posOffset>
            </wp:positionV>
            <wp:extent cx="543560" cy="678180"/>
            <wp:effectExtent l="19050" t="0" r="8890" b="0"/>
            <wp:wrapNone/>
            <wp:docPr id="24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D1" w:rsidRPr="001478D1" w:rsidRDefault="001478D1" w:rsidP="001478D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78D1" w:rsidRDefault="001478D1" w:rsidP="001478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78D1" w:rsidRDefault="001478D1" w:rsidP="001478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78D1" w:rsidRPr="001478D1" w:rsidRDefault="001478D1" w:rsidP="001478D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1478D1" w:rsidRPr="001478D1" w:rsidRDefault="001478D1" w:rsidP="001478D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1478D1" w:rsidRPr="001478D1" w:rsidRDefault="001478D1" w:rsidP="001478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26.04.2022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с. Богучаны                                               № 345-п</w:t>
      </w:r>
    </w:p>
    <w:p w:rsidR="001478D1" w:rsidRPr="001478D1" w:rsidRDefault="001478D1" w:rsidP="001478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78D1" w:rsidRPr="001478D1" w:rsidRDefault="001478D1" w:rsidP="001478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1478D1" w:rsidRPr="001478D1" w:rsidRDefault="001478D1" w:rsidP="001478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78D1" w:rsidRPr="001478D1" w:rsidRDefault="001478D1" w:rsidP="001478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7,43,47 Устава Богучанского района Красноярского края ПОСТАНОВЛЯЮ:</w:t>
      </w:r>
    </w:p>
    <w:p w:rsidR="001478D1" w:rsidRPr="001478D1" w:rsidRDefault="001478D1" w:rsidP="001478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постановление   администрации Богучанского района от 01.11.2013 № 1391-п 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1478D1" w:rsidRPr="001478D1" w:rsidRDefault="001478D1" w:rsidP="001478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>1.1. Приложение к постановлению администрации Богучанского района от 01.11.2013 № 1391-п «Муниципальная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 к настоящему постановлению;</w:t>
      </w:r>
    </w:p>
    <w:p w:rsidR="001478D1" w:rsidRPr="001478D1" w:rsidRDefault="001478D1" w:rsidP="001478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>1.2. Приложение № 1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основные меры правового регулирования в сфере жилищно-коммунального хозяйства, направленные на достижение цели  и (или) конечных результатов программы читать в новой редакции, согласно приложению № 2 к настоящему постановлению;</w:t>
      </w:r>
    </w:p>
    <w:p w:rsidR="001478D1" w:rsidRPr="001478D1" w:rsidRDefault="001478D1" w:rsidP="001478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>1.3.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 муниципальной программы читать в новой редакции, согласно приложению № 3 к настоящему постановлению;</w:t>
      </w:r>
    </w:p>
    <w:p w:rsidR="001478D1" w:rsidRPr="001478D1" w:rsidRDefault="001478D1" w:rsidP="001478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>1.4. Приложение № 3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ресурсное обеспечение и прогнозная оценка расходов на реализацию целей муниципальной программы Богучанского района с учётом источников финансирования, в том числе по уровням бюджетной системы читать в новой редакции, согласно приложению № 4 к настоящему постановлению;</w:t>
      </w:r>
    </w:p>
    <w:p w:rsidR="001478D1" w:rsidRPr="001478D1" w:rsidRDefault="001478D1" w:rsidP="00147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1.5.Приложение № 3 к паспорту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перечень объектов капитального строительства (за счёт всех источников финансирования) читать в новой редакции, согласно приложению № 5 к настоящему постановлению;</w:t>
      </w:r>
    </w:p>
    <w:p w:rsidR="001478D1" w:rsidRPr="001478D1" w:rsidRDefault="001478D1" w:rsidP="00147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1.6. Приложение № 5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«Создание условий для безубыточной деятельности организаций жилищно-коммунального </w:t>
      </w: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комплекса Богучанского района», реализуемой в рамках 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6 к настоящему постановлению;</w:t>
      </w:r>
    </w:p>
    <w:p w:rsidR="001478D1" w:rsidRPr="001478D1" w:rsidRDefault="001478D1" w:rsidP="00147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1.7. Приложение № 2 к подпрограмме «Создание условий для безубыточной деятельности организаций жилищно-коммунального комплекса Богучанского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7 к настоящему постановлению;</w:t>
      </w:r>
    </w:p>
    <w:p w:rsidR="001478D1" w:rsidRPr="001478D1" w:rsidRDefault="001478D1" w:rsidP="00147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1.8. Приложение № 6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«Организация проведения капитального ремонта общего имущества в многоквартирных домах, расположенных на территории Богучанского района», реализуемой в рамках 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8 к настоящему постановлению;</w:t>
      </w:r>
    </w:p>
    <w:p w:rsidR="001478D1" w:rsidRPr="001478D1" w:rsidRDefault="001478D1" w:rsidP="00147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1.9. Приложение № 2 к подпрограмме «Организация проведения капитального ремонта общего имущества в многоквартирных домах, расположенных на территории Богучанского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9 к настоящему постановлению;</w:t>
      </w:r>
    </w:p>
    <w:p w:rsidR="001478D1" w:rsidRPr="001478D1" w:rsidRDefault="001478D1" w:rsidP="00147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1.10. Приложение № 8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«Реконструкция и капитальный ремонт объектов коммунальной инфраструктуры муниципального образования Богучанский район», реализуемой в рамках 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10 к настоящему постановлению;</w:t>
      </w:r>
    </w:p>
    <w:p w:rsidR="001478D1" w:rsidRPr="001478D1" w:rsidRDefault="001478D1" w:rsidP="00147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1.11.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11 к настоящему постановлению;</w:t>
      </w:r>
    </w:p>
    <w:p w:rsidR="001478D1" w:rsidRPr="001478D1" w:rsidRDefault="001478D1" w:rsidP="00147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1.12. Приложение №1 к паспорту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цели, целевые показатели, задачи, показатели результативности (показатели развития отрасли, вида экономической деятельности) читать в новой редакции, согласно приложению № 12 к настоящему постановлению.</w:t>
      </w:r>
    </w:p>
    <w:p w:rsidR="001478D1" w:rsidRPr="001478D1" w:rsidRDefault="001478D1" w:rsidP="001478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2. Контроль за исполнением настоящего постановления возложить на  заместителя Главы Богучанского района С.И. Нохрина.                 </w:t>
      </w:r>
    </w:p>
    <w:p w:rsidR="001478D1" w:rsidRPr="001478D1" w:rsidRDefault="001478D1" w:rsidP="001478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3. Постановление вступает в силу со дня, следующего за днем </w:t>
      </w:r>
      <w:r w:rsidRPr="001478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 опубликования в Официальном вестнике Богучанского района</w:t>
      </w: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478D1" w:rsidRPr="001478D1" w:rsidRDefault="001478D1" w:rsidP="001478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78D1" w:rsidRPr="001478D1" w:rsidRDefault="001478D1" w:rsidP="001478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>И.о. Главы</w:t>
      </w:r>
    </w:p>
    <w:p w:rsidR="001478D1" w:rsidRDefault="001478D1" w:rsidP="001478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В.М. Любим</w:t>
      </w:r>
    </w:p>
    <w:p w:rsidR="001478D1" w:rsidRDefault="001478D1" w:rsidP="001478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Приложение №1 к постановлению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администрации Богучанского района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от 26.04.2022 № 345-п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Приложение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18"/>
          <w:szCs w:val="20"/>
          <w:lang w:eastAsia="ru-RU"/>
        </w:rPr>
        <w:t xml:space="preserve">    к постановлению администрации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18"/>
          <w:szCs w:val="20"/>
          <w:lang w:eastAsia="ru-RU"/>
        </w:rPr>
        <w:t xml:space="preserve">    Богучанского района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18"/>
          <w:szCs w:val="20"/>
          <w:lang w:eastAsia="ru-RU"/>
        </w:rPr>
        <w:t xml:space="preserve">    от  01.11.2013 № 1391-п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Муниципальная программа Богучанского района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«Реформирование и модернизация жилищно-коммунального хозяйства и повышение энергетической эффективности»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3A20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 муниципальной программы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6"/>
      </w:tblGrid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91369A" w:rsidRPr="0091369A" w:rsidRDefault="0091369A" w:rsidP="0091369A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Ответственный исполнитель </w:t>
            </w: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3603" w:type="pct"/>
          </w:tcPr>
          <w:p w:rsidR="0091369A" w:rsidRPr="0091369A" w:rsidRDefault="0091369A" w:rsidP="009136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  <w:p w:rsidR="0091369A" w:rsidRPr="0091369A" w:rsidRDefault="0091369A" w:rsidP="009136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(отдел лесного хозяйства, жилищной политики, транспорта и связи)</w:t>
            </w:r>
          </w:p>
        </w:tc>
      </w:tr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Таежнинского сельсовета;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</w:rPr>
              <w:t>Финансовое управление администрации Богучанского района;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</w:tr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91369A" w:rsidRPr="0091369A" w:rsidRDefault="0091369A" w:rsidP="003A20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инфраструктуры»; 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2.«Создание условий для безубыточной деятельности организаций жилищно-коммунального комплекса Богучанского района»;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3.«Организация проведения капитального ремонта общего имущества в многоквартирных домах, расположенных на территории  Богучанского района»;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Богучанского района»;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5.«Реконструкция и капитальный ремонт объектов коммунальной инфраструктуры муниципального образования Богучанский район»;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6.«Обращение с отходами на территории Богучанского района», с 2021 года исключена из программы;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7.«”Чистая вода” на территории муниципального образования Богучанский район»;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8.«Развитие информационного общества Богучанского района», исключена из программы.</w:t>
            </w:r>
          </w:p>
        </w:tc>
      </w:tr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</w:tc>
      </w:tr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91369A" w:rsidRPr="0091369A" w:rsidRDefault="0091369A" w:rsidP="003A2027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состоянии;</w:t>
            </w:r>
          </w:p>
          <w:p w:rsidR="0091369A" w:rsidRPr="0091369A" w:rsidRDefault="0091369A" w:rsidP="003A2027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91369A" w:rsidRPr="0091369A" w:rsidRDefault="0091369A" w:rsidP="003A2027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жилищного фонда на территории Богучанского района, не признанного в установленном порядке аварийным и подлежащим сносу;</w:t>
            </w:r>
          </w:p>
          <w:p w:rsidR="0091369A" w:rsidRPr="0091369A" w:rsidRDefault="0091369A" w:rsidP="003A2027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энергосбережения и энергоэффективности;</w:t>
            </w:r>
          </w:p>
          <w:p w:rsidR="0091369A" w:rsidRPr="0091369A" w:rsidRDefault="0091369A" w:rsidP="003A2027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91369A" w:rsidRPr="0091369A" w:rsidRDefault="0091369A" w:rsidP="003A2027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91369A" w:rsidRPr="0091369A" w:rsidRDefault="0091369A" w:rsidP="003A2027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91369A" w:rsidRPr="0091369A" w:rsidRDefault="0091369A" w:rsidP="003A2027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развития услуг связи в малочисленных и труднодоступных населенных пунктах Богучанского района.</w:t>
            </w:r>
          </w:p>
        </w:tc>
      </w:tr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Информация о 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3 047 609 428,03 рублей, из них:</w:t>
            </w:r>
          </w:p>
          <w:p w:rsidR="0091369A" w:rsidRPr="0091369A" w:rsidRDefault="0091369A" w:rsidP="0091369A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– 276 946 835,19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2021 году  – 286 040 297,10 рублей, 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280 446 615,07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–  252 292 294,00 рублей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–  252 292 294,00, в том числе: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–  44 094 000,00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–                  0,00 рублей.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2 376 692 160,33 рублей, из них: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– 177 291 300,00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245 146 767,00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–  244 901 600,00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–  244 901 600,00 рублей.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446 790 267,7 рублей, из них:</w:t>
            </w:r>
          </w:p>
          <w:p w:rsidR="0091369A" w:rsidRPr="0091369A" w:rsidRDefault="0091369A" w:rsidP="0091369A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91369A" w:rsidRPr="0091369A" w:rsidRDefault="0091369A" w:rsidP="0091369A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 2016 году –   60 569 318,21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–  64 654 997,10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   35 299 848,07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–      7 390 694,00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 –      7 390 694,00 рублей.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 –   33 000,00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91369A" w:rsidRPr="0091369A" w:rsidRDefault="0091369A" w:rsidP="0091369A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–             0,00 рублей.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91369A" w:rsidRPr="0091369A" w:rsidRDefault="0091369A" w:rsidP="0091369A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91369A" w:rsidRPr="0091369A" w:rsidRDefault="0091369A" w:rsidP="0091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–                     0,00 рублей.</w:t>
            </w:r>
          </w:p>
        </w:tc>
      </w:tr>
      <w:tr w:rsidR="0091369A" w:rsidRPr="0091369A" w:rsidTr="0091369A">
        <w:trPr>
          <w:trHeight w:val="20"/>
        </w:trPr>
        <w:tc>
          <w:tcPr>
            <w:tcW w:w="1397" w:type="pct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91369A" w:rsidRPr="0091369A" w:rsidRDefault="0091369A" w:rsidP="0091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</w:p>
          <w:p w:rsidR="0091369A" w:rsidRPr="0091369A" w:rsidRDefault="0091369A" w:rsidP="0091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Капитальные ремонты на территории Богучанского района</w:t>
            </w:r>
          </w:p>
          <w:p w:rsidR="0091369A" w:rsidRPr="0091369A" w:rsidRDefault="0091369A" w:rsidP="0091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(см. приложение № 3 к паспорту)</w:t>
            </w:r>
          </w:p>
        </w:tc>
      </w:tr>
    </w:tbl>
    <w:p w:rsidR="0091369A" w:rsidRPr="0091369A" w:rsidRDefault="0091369A" w:rsidP="0091369A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3A2027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91369A" w:rsidRPr="0091369A" w:rsidRDefault="0091369A" w:rsidP="0091369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Услуги в сфере теплоснабжения жилищно-коммунального хозяйства предоставляют 40 котельных, из них 19 теплоисточников мощностью менее 3 Гкал/ч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91369A" w:rsidRPr="0091369A" w:rsidRDefault="0091369A" w:rsidP="00913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нецентрализованными водоисточниками пользуется 48,62 % потребителей. Доля жителей, пользующихся привозной водой, составляет 11,0 %.  </w:t>
      </w:r>
    </w:p>
    <w:p w:rsidR="0091369A" w:rsidRPr="0091369A" w:rsidRDefault="0091369A" w:rsidP="00913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91369A" w:rsidRPr="0091369A" w:rsidRDefault="0091369A" w:rsidP="00913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91369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от 8 до 11,1 ммоль/дм</w:t>
      </w:r>
      <w:r w:rsidRPr="0091369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.       </w:t>
      </w:r>
    </w:p>
    <w:p w:rsidR="0091369A" w:rsidRPr="0091369A" w:rsidRDefault="0091369A" w:rsidP="00913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муниципальное образование Богучанский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91369A">
          <w:rPr>
            <w:rFonts w:ascii="Times New Roman" w:eastAsia="Times New Roman" w:hAnsi="Times New Roman"/>
            <w:sz w:val="20"/>
            <w:szCs w:val="20"/>
            <w:lang w:eastAsia="ru-RU"/>
          </w:rPr>
          <w:t>1879,17 м</w:t>
        </w:r>
        <w:r w:rsidRPr="0091369A">
          <w:rPr>
            <w:rFonts w:ascii="Times New Roman" w:eastAsia="Times New Roman" w:hAnsi="Times New Roman"/>
            <w:sz w:val="20"/>
            <w:szCs w:val="20"/>
            <w:vertAlign w:val="superscript"/>
            <w:lang w:eastAsia="ru-RU"/>
          </w:rPr>
          <w:t>3</w:t>
        </w:r>
      </w:smartTag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 км. Центральным водоснабжением обеспечивается 10,77 тыс. чел. населения (потребность по  нормативу 383,13 тыс.м</w:t>
      </w:r>
      <w:r w:rsidRPr="0091369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91369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91369A" w:rsidRPr="0091369A" w:rsidRDefault="0091369A" w:rsidP="00913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91369A" w:rsidRPr="0091369A" w:rsidRDefault="0091369A" w:rsidP="00913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Обеспечение электрической энергией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кВт/ч, работающих на жидком топливе.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187,79 тыс.м</w:t>
      </w:r>
      <w:r w:rsidRPr="0091369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91369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Характеристика по срокам эксплуатации МКД: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465"/>
        <w:gridCol w:w="1116"/>
        <w:gridCol w:w="1849"/>
        <w:gridCol w:w="1820"/>
      </w:tblGrid>
      <w:tr w:rsidR="0091369A" w:rsidRPr="0091369A" w:rsidTr="0091369A">
        <w:tc>
          <w:tcPr>
            <w:tcW w:w="1212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 МКД, тыс.м</w:t>
            </w:r>
            <w:r w:rsidRPr="0091369A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91369A" w:rsidRPr="0091369A" w:rsidTr="0091369A">
        <w:tc>
          <w:tcPr>
            <w:tcW w:w="1212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7,2%</w:t>
            </w:r>
          </w:p>
        </w:tc>
      </w:tr>
      <w:tr w:rsidR="0091369A" w:rsidRPr="0091369A" w:rsidTr="0091369A">
        <w:tc>
          <w:tcPr>
            <w:tcW w:w="1212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15,7%</w:t>
            </w:r>
          </w:p>
        </w:tc>
      </w:tr>
      <w:tr w:rsidR="0091369A" w:rsidRPr="0091369A" w:rsidTr="0091369A">
        <w:tc>
          <w:tcPr>
            <w:tcW w:w="1212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73,5%</w:t>
            </w:r>
          </w:p>
        </w:tc>
      </w:tr>
      <w:tr w:rsidR="0091369A" w:rsidRPr="0091369A" w:rsidTr="0091369A">
        <w:tc>
          <w:tcPr>
            <w:tcW w:w="1212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3,6%</w:t>
            </w:r>
          </w:p>
        </w:tc>
      </w:tr>
      <w:tr w:rsidR="0091369A" w:rsidRPr="0091369A" w:rsidTr="0091369A">
        <w:tc>
          <w:tcPr>
            <w:tcW w:w="1212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91369A" w:rsidRPr="0091369A" w:rsidRDefault="0091369A" w:rsidP="0091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36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100%</w:t>
            </w:r>
          </w:p>
        </w:tc>
      </w:tr>
    </w:tbl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91369A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91369A">
        <w:rPr>
          <w:rFonts w:ascii="Times New Roman" w:eastAsia="Times New Roman" w:hAnsi="Times New Roman"/>
          <w:sz w:val="20"/>
          <w:szCs w:val="20"/>
          <w:lang w:val="en-US" w:eastAsia="ru-RU"/>
        </w:rPr>
        <w:t>IX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повышение энергетической эффективности экономики Богучанского района;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Еще 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91369A" w:rsidRPr="0091369A" w:rsidRDefault="0091369A" w:rsidP="0091369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91369A" w:rsidRPr="0091369A" w:rsidRDefault="0091369A" w:rsidP="0091369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91369A" w:rsidRPr="0091369A" w:rsidRDefault="0091369A" w:rsidP="0091369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образующихся ТБО. Динамика образования ТБО свидетельствует об их постоянном росте.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ограниченность ресурсов;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91369A" w:rsidRPr="0091369A" w:rsidRDefault="0091369A" w:rsidP="009136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91369A" w:rsidRPr="0091369A" w:rsidRDefault="0091369A" w:rsidP="00913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</w:t>
      </w:r>
      <w:r w:rsidRPr="009136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оборудования на цифровые АТС в ряде населенных пунктов. Организована работа четырех операторов сотовой связи - «Теле2», «Билайн»,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малочисленных и труднодоступных населенных пунктов Богучанского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91369A" w:rsidRPr="0091369A" w:rsidRDefault="0091369A" w:rsidP="00913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91369A" w:rsidRPr="0091369A" w:rsidRDefault="0091369A" w:rsidP="0091369A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3A2027">
      <w:pPr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Богучанского района  </w:t>
      </w:r>
    </w:p>
    <w:p w:rsidR="0091369A" w:rsidRPr="0091369A" w:rsidRDefault="0091369A" w:rsidP="0091369A">
      <w:pPr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913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91369A" w:rsidRPr="0091369A" w:rsidRDefault="0091369A" w:rsidP="00913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Главной стратегической целью социально-экономического развития Богучанского района на долгосрочную перспективу является 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0"/>
          <w:szCs w:val="20"/>
          <w:shd w:val="clear" w:color="auto" w:fill="FFFFFF"/>
        </w:rPr>
      </w:pPr>
      <w:r w:rsidRPr="0091369A">
        <w:rPr>
          <w:rFonts w:ascii="Times New Roman" w:eastAsia="Times New Roman" w:hAnsi="Times New Roman"/>
          <w:sz w:val="20"/>
          <w:szCs w:val="20"/>
        </w:rPr>
        <w:t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91369A">
        <w:rPr>
          <w:rFonts w:ascii="Times New Roman" w:eastAsia="Times New Roman" w:hAnsi="Times New Roman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91369A">
        <w:rPr>
          <w:rFonts w:ascii="Times New Roman" w:eastAsia="Times New Roman" w:hAnsi="Times New Roman"/>
          <w:color w:val="3C3C3C"/>
          <w:spacing w:val="1"/>
          <w:sz w:val="20"/>
          <w:szCs w:val="20"/>
        </w:rPr>
        <w:br/>
      </w:r>
      <w:r w:rsidRPr="0091369A">
        <w:rPr>
          <w:rFonts w:ascii="Times New Roman" w:eastAsia="Times New Roman" w:hAnsi="Times New Roman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369A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</w:rPr>
        <w:t xml:space="preserve">Первым приоритетом </w:t>
      </w:r>
      <w:r w:rsidRPr="0091369A">
        <w:rPr>
          <w:rFonts w:ascii="Times New Roman" w:eastAsia="Times New Roman" w:hAnsi="Times New Roman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369A">
        <w:rPr>
          <w:rFonts w:ascii="Times New Roman" w:eastAsia="Times New Roman" w:hAnsi="Times New Roman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369A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</w:rPr>
        <w:t>Вторым приоритетом</w:t>
      </w:r>
      <w:r w:rsidRPr="0091369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91369A">
        <w:rPr>
          <w:rFonts w:ascii="Times New Roman" w:eastAsia="Times New Roman" w:hAnsi="Times New Roman"/>
          <w:sz w:val="20"/>
          <w:szCs w:val="20"/>
        </w:rPr>
        <w:t>является модернизация и повышение энергоэффективности объектов коммунального хозяйства.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369A">
        <w:rPr>
          <w:rFonts w:ascii="Times New Roman" w:eastAsia="Times New Roman" w:hAnsi="Times New Roman"/>
          <w:sz w:val="20"/>
          <w:szCs w:val="20"/>
        </w:rPr>
        <w:t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369A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</w:rPr>
        <w:t>Третьим приоритетом</w:t>
      </w:r>
      <w:r w:rsidRPr="0091369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91369A">
        <w:rPr>
          <w:rFonts w:ascii="Times New Roman" w:eastAsia="Times New Roman" w:hAnsi="Times New Roman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369A">
        <w:rPr>
          <w:rFonts w:ascii="Times New Roman" w:eastAsia="Times New Roman" w:hAnsi="Times New Roman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 </w:t>
      </w:r>
    </w:p>
    <w:p w:rsidR="0091369A" w:rsidRPr="0091369A" w:rsidRDefault="0091369A" w:rsidP="0091369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91369A" w:rsidRPr="0091369A" w:rsidRDefault="0091369A" w:rsidP="003A202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91369A" w:rsidRPr="0091369A" w:rsidRDefault="0091369A" w:rsidP="003A202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91369A" w:rsidRPr="0091369A" w:rsidRDefault="0091369A" w:rsidP="003A202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1.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энергоресурсосбережения в коммунальном хозяйстве района.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Мероприятие 2.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Софинансирование расходов по реконструкции и модернизации объектов коммунальной инфраструктуры. 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Мероприятие 3.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Мероприятие 4.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Софинансирование расходов на разработку схемы и программы перспективного развития электроэнергетики Богучанского района на пятилетний период.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2.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2.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3.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  4.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5.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3.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 за счет организационного обеспечения процесса планирования проведения капитального ремонта МКД и вовлечения в его финансирование средств собственников помещений в МКД.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Мероприятие 1.</w:t>
      </w:r>
      <w:r w:rsidRPr="009136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4.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Повышение энергосбережения и энергоэффективности.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Богучанского района».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1 подпрограммы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данному мероприятию  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2.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Запланирована замена деревянных оконных блоков на окна из ПВХ-профиля со стеклопакетами в зданиях учреждений образования.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3.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4.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5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. Разработка схем теплоснабжения муниципальных образований. Запланирована разработка схем теплоснабжения муниципальных образований Богучанский сельсовет и Таежнинский сельсовет.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Задача 2 подпрограммы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Планируется произвести замену насосного оборудования на более энергоэффективное на котельных и установку   приборов учета отпуска тепловой энергии.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3 подпрограммы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энергоэффективности.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5.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уровня износа основных фондов коммунального комплекса района.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Богучанский район».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Проведение капитального ремонта сетей тепло-,водоснабжения.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2.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3.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Капитальный ремонт котлов.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4.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5.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6.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Мероприятие 7.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Разработка проектной документации строительства сетей для присоединения проектируемого ФОК.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6.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«Обращение с отходами на территории Богучанского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Разработка проектно-сметной документации на строительство полигона ТБО в с. Богучаны (с 2021 года нет в муниципальной программе)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Мероприятие 2.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Запланировано строительство полигона ТБО в с. Богучаны с объемом захоронения 6,5 тыс.тонн в год.( исключено с 2021 года из муниципальной программы)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Мероприятие 3.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4.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Перечисление иных межбюджетных трансфертов Богучанскому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</w:t>
      </w:r>
    </w:p>
    <w:p w:rsidR="0091369A" w:rsidRPr="0091369A" w:rsidRDefault="0091369A" w:rsidP="009136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Мероприятие  5.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Выполнение работ по буртовке мусора  и санитарному содержанию объекта временного размещения твердых бытовых отходов в районе 9-й км автодороги Богучаны-Абан, установка ограждения ( с 2021 года исключено в муниципальной программе)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7.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«”Чистая вода” на территории муниципального образования  Богучанский район».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1.1.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2.1.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8.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«Развитие информационного общества  Богучанского района» (не реализуется с 2018 года).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Мероприятие 1.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r w:rsidRPr="0091369A">
        <w:rPr>
          <w:rFonts w:ascii="Times New Roman" w:eastAsia="Times New Roman" w:hAnsi="Times New Roman"/>
          <w:sz w:val="20"/>
          <w:szCs w:val="20"/>
          <w:lang w:val="en-US" w:eastAsia="ru-RU"/>
        </w:rPr>
        <w:t>Wi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91369A">
        <w:rPr>
          <w:rFonts w:ascii="Times New Roman" w:eastAsia="Times New Roman" w:hAnsi="Times New Roman"/>
          <w:sz w:val="20"/>
          <w:szCs w:val="20"/>
          <w:lang w:val="en-US" w:eastAsia="ru-RU"/>
        </w:rPr>
        <w:t>Fi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 в п.Беляки.</w:t>
      </w:r>
    </w:p>
    <w:p w:rsidR="0091369A" w:rsidRPr="0091369A" w:rsidRDefault="0091369A" w:rsidP="0091369A">
      <w:pPr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3A2027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91369A" w:rsidRPr="0091369A" w:rsidRDefault="0091369A" w:rsidP="0091369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3A2027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91369A" w:rsidRPr="0091369A" w:rsidRDefault="0091369A" w:rsidP="0091369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улучшение показателей качества, надежности, безопасности и энергоэффективности поставляемых коммунальных услуг;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малочисленных и труднодоступных населенных пунктов Богучанского района обеспеченных доступом в сеть Интернет, ранее не имевшим эту возможность.</w:t>
      </w:r>
    </w:p>
    <w:p w:rsidR="0091369A" w:rsidRPr="0091369A" w:rsidRDefault="0091369A" w:rsidP="0091369A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3A2027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подпрограмм с указанием сроков их реализации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и ожидаемых результатов</w:t>
      </w:r>
    </w:p>
    <w:p w:rsidR="0091369A" w:rsidRPr="0091369A" w:rsidRDefault="0091369A" w:rsidP="0091369A">
      <w:pPr>
        <w:spacing w:after="0" w:line="240" w:lineRule="auto"/>
        <w:ind w:left="4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«Создание условий для безубыточной деятельности организаций жилищно-коммунального комплекса Богучанского района» (приложение № 5 к настоящей программе). Срок реализации подпрограммы: 2021-2024 годы.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91369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6 к настоящей программе). Срок реализации подпрограммы: 2021-2024 годы.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 </w:t>
      </w:r>
      <w:r w:rsidRPr="0091369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«Энергосбережение и повышение энергетической эффективности на территории Богучанского района» (приложение № 7 к настоящей программе). Срок реализации подпрограммы: 2021-2024 годы.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Богучанского района»  </w:t>
      </w:r>
      <w:r w:rsidRPr="0091369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«Реконструкция и капитальный ремонт объектов коммунальной инфраструктуры муниципального образования Богучанский район» (приложение № 8 к настоящей программе). Срок реализации подпрограммы: 2021-2024 годы.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Богучанский район»  </w:t>
      </w:r>
      <w:r w:rsidRPr="0091369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- «Обращение с отходами на территории Богучанского района» (приложение № 9 к настоящей программе). Срок реализации вышеуказанной 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 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- «”Чистая вода” на территории муниципального образования Богучанский район»  (приложение № 10 к настоящей программе). Срок реализации подпрограммы: 2021-2024 годы.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Богучанский район»  </w:t>
      </w:r>
      <w:r w:rsidRPr="0091369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1369A" w:rsidRPr="0091369A" w:rsidRDefault="0091369A" w:rsidP="00913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</w:p>
    <w:p w:rsidR="0091369A" w:rsidRPr="0091369A" w:rsidRDefault="0091369A" w:rsidP="003A202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91369A" w:rsidRPr="0091369A" w:rsidRDefault="0091369A" w:rsidP="0091369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Основные меры правового регулирования в жилищно-коммунальном хозяйстве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3A202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91369A" w:rsidRPr="0091369A" w:rsidRDefault="0091369A" w:rsidP="0091369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реализации программы</w:t>
      </w:r>
    </w:p>
    <w:p w:rsidR="0091369A" w:rsidRPr="0091369A" w:rsidRDefault="0091369A" w:rsidP="0091369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91369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91369A" w:rsidRPr="0091369A" w:rsidRDefault="0091369A" w:rsidP="0091369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3A202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91369A" w:rsidRPr="0091369A" w:rsidRDefault="0091369A" w:rsidP="0091369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</w:p>
    <w:p w:rsidR="0091369A" w:rsidRPr="0091369A" w:rsidRDefault="0091369A" w:rsidP="00913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91369A" w:rsidRPr="0091369A" w:rsidRDefault="0091369A" w:rsidP="009136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69A" w:rsidRPr="0091369A" w:rsidRDefault="0091369A" w:rsidP="003A202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91369A" w:rsidRPr="0091369A" w:rsidRDefault="0091369A" w:rsidP="00913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78D1" w:rsidRPr="001478D1" w:rsidRDefault="0091369A" w:rsidP="0091369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91369A">
        <w:rPr>
          <w:rFonts w:ascii="Times New Roman" w:eastAsia="Times New Roman" w:hAnsi="Times New Roman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E472BA" w:rsidRPr="00265BD1" w:rsidRDefault="00E472BA" w:rsidP="001478D1">
      <w:pPr>
        <w:pStyle w:val="affff8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570"/>
      </w:tblGrid>
      <w:tr w:rsidR="00636A88" w:rsidRPr="00636A88" w:rsidTr="00636A8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A88" w:rsidRDefault="00636A88" w:rsidP="00636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№2</w:t>
            </w: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636A88" w:rsidRPr="00636A88" w:rsidRDefault="00636A88" w:rsidP="00636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26.04.2022 №345-п</w:t>
            </w:r>
          </w:p>
          <w:p w:rsidR="00636A88" w:rsidRDefault="00636A88" w:rsidP="00636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636A88" w:rsidRDefault="00636A88" w:rsidP="00636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</w:t>
            </w:r>
          </w:p>
          <w:p w:rsidR="00636A88" w:rsidRDefault="00636A88" w:rsidP="00636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«Реформирование и модернизация </w:t>
            </w:r>
          </w:p>
          <w:p w:rsidR="00636A88" w:rsidRDefault="00636A88" w:rsidP="00636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жилищно-коммунального</w:t>
            </w:r>
          </w:p>
          <w:p w:rsidR="00636A88" w:rsidRDefault="00636A88" w:rsidP="00636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хозяйства и повышение </w:t>
            </w:r>
          </w:p>
          <w:p w:rsidR="00636A88" w:rsidRDefault="00636A88" w:rsidP="00636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энергетической эффективности»</w:t>
            </w:r>
          </w:p>
          <w:p w:rsidR="00636A88" w:rsidRPr="00636A88" w:rsidRDefault="00636A88" w:rsidP="00636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636A8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E472BA" w:rsidRPr="00957011" w:rsidRDefault="00E472BA" w:rsidP="0095701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88"/>
        <w:gridCol w:w="1768"/>
        <w:gridCol w:w="4492"/>
        <w:gridCol w:w="2822"/>
      </w:tblGrid>
      <w:tr w:rsidR="00636A88" w:rsidRPr="00636A88" w:rsidTr="00636A88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20.12.2012г.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20.12.2012г.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предоставления компенсации части расходов граждан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20.12.2013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20.01.2014г.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перечня ресурсоснабжающих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07.03.2013г.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01.12.2014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01.12.2014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22.01.2014г.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09.02.2015г.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17.03.2015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09.04.2015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предоставления компенсации части платы граждан за коммунальные услуги на территории Богучанского района, контроля за слоблюдением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13.11.2015г.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09.02.2015г. №147-п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16.11.2015г.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18.12.2015г.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энергоснабжающим организациям компенсации выпадающих доходов, возникающих в результате поставки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населениюпо регулируемым 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15.03.2016г.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2016 году.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28.03.2016г.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18.07.2016г.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19.09.2016г.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21.11.2016г.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части платы граждан за коммунальные услуги на территории Богучанского района, контроля за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25.11.2016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28.11.2016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28.11.2016г.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20.01.2017г.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2017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13.02.2017г.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 №137-п "О предоставлении исполнителям коммунальных услуг субсидии на компенсацию части платы граждан за коммунальные услуги в 2017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20.04.2017г.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23.06.2017г.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 части платы граждан за коммунальные услуги на территории Богучанского района, контроля за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01.08.2017г.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02.11.2017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27.11.2017г.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25.12.2017г.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07.11.2017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тепловую энергию на 2017год.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08.12.2017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31.01.2018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31.01.2018 № 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20.02.2018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31.01.2018 № 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01.03.2018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2018 году.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13.02.2018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355-п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04.04.2018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1061-п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11.10.2018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24.08.2018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Постановление № 1206-п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30.01.2018 №120-п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14.11.2018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14.11.2018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1207-п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 2018 год, критериев отбора организаций для предоставления указанных субсидий, контроля за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14.11.2018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1327-п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 160-п о предоставлении исполнителям коммунальных услуг субсидии на компенсацию части платы граждан за коммунальные услуги в 2018году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18.12.2018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1332-п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энергосбытовым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18.12.2018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08.02.2019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139-п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2019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15.02.2019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234-п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Богучанского района от 07.03.2013 № 266-п " Об утверждении Порядка предоставления энергоснабжающим организациям компенсации выпадающих доходов на террпитории </w:t>
            </w: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 района, контроля за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14.03.2019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1142-п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19.11.2019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12.02.2020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05.03.2020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31.03.2020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733-п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 внесении изменений и дополнений в постановление администрации Богучанского района от 05.03.2020 № 223-п "О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17.07.2020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 № 1123-п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 от 12.02.2020 №127-п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05.11.2020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97-п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15.02.2021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98-п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15.02.2021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 № 391-п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О внесении изменений в постановление администрации Богучанского района от 15.02.2021 № 97-п "О предоставлении 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25.05.2021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 № 1009-п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О внесении изменений в постановление администрации Богучанского района от 15.02.2021 № 97-п "О предоставлении 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22.11.2021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 № 1075-п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15.02.2021  №98-п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08.12.2021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09.02.2022</w:t>
            </w:r>
          </w:p>
        </w:tc>
      </w:tr>
      <w:tr w:rsidR="00636A88" w:rsidRPr="00636A88" w:rsidTr="00636A88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2022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88" w:rsidRPr="00636A88" w:rsidRDefault="00636A88" w:rsidP="00636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A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09.02.2022</w:t>
            </w:r>
          </w:p>
        </w:tc>
      </w:tr>
    </w:tbl>
    <w:p w:rsidR="00964FB5" w:rsidRPr="00957011" w:rsidRDefault="00964FB5" w:rsidP="0095701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AC51CA" w:rsidRPr="00AC51CA" w:rsidTr="00AC51C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CA" w:rsidRDefault="00AC51CA" w:rsidP="00AC5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Приложение № 3 </w:t>
            </w:r>
          </w:p>
          <w:p w:rsidR="00AC51CA" w:rsidRDefault="00AC51CA" w:rsidP="00AC5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AC51CA" w:rsidRPr="00AC51CA" w:rsidRDefault="00AC51CA" w:rsidP="00AC5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Богучанского района от 26.04.2022 № 345-п</w:t>
            </w:r>
          </w:p>
          <w:p w:rsidR="00AC51CA" w:rsidRDefault="00AC51CA" w:rsidP="00AC5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2</w:t>
            </w:r>
            <w:r w:rsidRPr="00AC51C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>к муниципальной программе</w:t>
            </w:r>
          </w:p>
          <w:p w:rsidR="00AC51CA" w:rsidRDefault="00AC51CA" w:rsidP="00AC5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Богучанского района "Реформирование и </w:t>
            </w:r>
          </w:p>
          <w:p w:rsidR="00AC51CA" w:rsidRDefault="00AC51CA" w:rsidP="00AC5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модернизация жилищно-коммунального хозяйства</w:t>
            </w:r>
          </w:p>
          <w:p w:rsidR="00AC51CA" w:rsidRDefault="00AC51CA" w:rsidP="00AC5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и повышение энергетической эффективности"</w:t>
            </w:r>
          </w:p>
          <w:p w:rsidR="00AC51CA" w:rsidRPr="00AC51CA" w:rsidRDefault="00AC51CA" w:rsidP="00AC5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50"/>
        <w:gridCol w:w="1344"/>
        <w:gridCol w:w="1192"/>
        <w:gridCol w:w="534"/>
        <w:gridCol w:w="1050"/>
        <w:gridCol w:w="1050"/>
        <w:gridCol w:w="1050"/>
        <w:gridCol w:w="1050"/>
        <w:gridCol w:w="1150"/>
      </w:tblGrid>
      <w:tr w:rsidR="00AC51CA" w:rsidRPr="00AC51CA" w:rsidTr="00AC51CA">
        <w:trPr>
          <w:trHeight w:val="2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Статус </w:t>
            </w: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(муниципальная программа, подпрограмма)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Наименование  </w:t>
            </w: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программы, подпрограммы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Наименов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ние </w:t>
            </w: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главного распорядителя бюджетных средств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ГРБ</w:t>
            </w: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Оценка расходов (рублей), годы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280 446 615,07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1 071 071 500,17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903 997 875,00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6 396 207,00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24 899 988,70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101 640 066,84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26 750 577,20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128 390 644,04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9 648 692,43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1 735 806,13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2 398 493,87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249 868 007,00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928 897 863,70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903 997 875,00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6 396 207,00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24 899 988,70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1 598 493,87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1 598 493,87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11 384 498,56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9 648 692,43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«Управление культуры, физической культуры, </w:t>
            </w: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спорта и молодежной политики Богучанского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1 735 806,13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15 450 577,20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62 153 085,68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14 650 577,20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61 353 085,68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67 037 558,36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C51CA" w:rsidRPr="00AC51CA" w:rsidTr="00AC51CA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CA" w:rsidRPr="00AC51CA" w:rsidRDefault="00AC51CA" w:rsidP="00AC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51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67 037 558,36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C2164" w:rsidRPr="006C2164" w:rsidTr="006C216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64" w:rsidRDefault="006C2164" w:rsidP="006C2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  <w:r w:rsidRPr="006C2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6C2164" w:rsidRPr="006C2164" w:rsidRDefault="006C2164" w:rsidP="006C2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26.04.2022 № 345-п</w:t>
            </w:r>
          </w:p>
          <w:p w:rsidR="006C2164" w:rsidRDefault="006C2164" w:rsidP="006C2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6C2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6C2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"Реформирование и модернизация</w:t>
            </w:r>
          </w:p>
          <w:p w:rsidR="006C2164" w:rsidRDefault="006C2164" w:rsidP="006C2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жилищно-коммунального  хозяйства </w:t>
            </w:r>
          </w:p>
          <w:p w:rsidR="006C2164" w:rsidRDefault="006C2164" w:rsidP="006C2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повышение энергетической эффективности" </w:t>
            </w:r>
          </w:p>
          <w:p w:rsidR="006C2164" w:rsidRPr="006C2164" w:rsidRDefault="006C2164" w:rsidP="006C2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638"/>
        <w:gridCol w:w="1891"/>
        <w:gridCol w:w="1054"/>
        <w:gridCol w:w="986"/>
        <w:gridCol w:w="981"/>
        <w:gridCol w:w="937"/>
        <w:gridCol w:w="900"/>
      </w:tblGrid>
      <w:tr w:rsidR="006C2164" w:rsidRPr="006C2164" w:rsidTr="006C2164">
        <w:trPr>
          <w:trHeight w:val="2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6C2164" w:rsidRPr="006C2164" w:rsidTr="006C2164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6C2164" w:rsidRPr="006C2164" w:rsidTr="006C2164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280 446 615,07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1 071 071 500,17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44 094 000,00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177 291 300,00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245 146 767,00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912 241 267,00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64 654 997,10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35 299 848,07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114 736 233,17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</w:t>
            </w: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коммунального комплекса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249 868 007,00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928 897 863,70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245 146 767,00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909 920 467,00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18 977 396,70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1 598 493,87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1 598 493,87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в на территории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11 384 498,56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11 384 498,56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15 450 577,20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62 153 085,68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15 450 577,20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62 153 085,68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67 037 558,36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44 094 000,00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2 320 800,00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2 320 800,00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8 522 758,36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20 622 758,36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C2164" w:rsidRPr="006C2164" w:rsidTr="006C2164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64" w:rsidRPr="006C2164" w:rsidRDefault="006C2164" w:rsidP="006C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21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6C2164" w:rsidRDefault="006C216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35019" w:rsidRPr="00635019" w:rsidTr="0063501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19" w:rsidRDefault="00635019" w:rsidP="00635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635019" w:rsidRDefault="00635019" w:rsidP="00635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635019" w:rsidRPr="00635019" w:rsidRDefault="00635019" w:rsidP="00635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26.04.2022 № 345-п</w:t>
            </w:r>
          </w:p>
          <w:p w:rsidR="00635019" w:rsidRDefault="00635019" w:rsidP="00635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6350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635019" w:rsidRDefault="00635019" w:rsidP="00635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«Реформирование </w:t>
            </w:r>
          </w:p>
          <w:p w:rsidR="00635019" w:rsidRDefault="00635019" w:rsidP="00635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модернизация жилищно-коммунального хозяйства</w:t>
            </w:r>
          </w:p>
          <w:p w:rsidR="00635019" w:rsidRDefault="00635019" w:rsidP="00635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повышение энергетической эффективности»</w:t>
            </w:r>
          </w:p>
          <w:p w:rsidR="00635019" w:rsidRPr="00635019" w:rsidRDefault="00635019" w:rsidP="00635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</w:t>
            </w:r>
            <w:r w:rsidRPr="00635019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br/>
              <w:t>(за счет всех источников финансирования)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8"/>
        <w:gridCol w:w="3340"/>
        <w:gridCol w:w="1037"/>
        <w:gridCol w:w="1091"/>
        <w:gridCol w:w="1037"/>
        <w:gridCol w:w="931"/>
        <w:gridCol w:w="789"/>
        <w:gridCol w:w="977"/>
      </w:tblGrid>
      <w:tr w:rsidR="00635019" w:rsidRPr="00635019" w:rsidTr="00635019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капитальных вложений, руб.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отчётный финансовый год 2021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текущий  финансовый год 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35019" w:rsidRPr="00635019" w:rsidTr="0063501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п.Ангарский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6 382 293,00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6 382 293,00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5 994 200,00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5 994 200,00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315 500,00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315 500,00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72 593,00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72 593,00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п.Красногорьевский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40 571 600,00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40 571 600,00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38 099 800,00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38 099 800,00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2 005 300,00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2 005 300,00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466 500,00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466 500,00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Разработка ПСД по строительству накопительного резервуара в п.Пинчуга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2 685 000,00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2 685 000,00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2 685 000,00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2 685 000,00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Разработка ПСД на строительство насосной станции второго подьема в с.Богучаны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3 600 000,00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3 600 000,00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3 600 000,00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3 600 000,00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теплоснабжения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2 000 000,00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2 000 000,00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Выполнение инженерно-геодезических и инженерно-геологических изыскательских работ по объекту "Строительство сетей теплоснабжения для присоединения проектируемого Физкультурно-оздоровительного комплекса в с. Богучаны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597 714,25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597 714,25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597 714,25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597 714,25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Выполнение инженерно-экологических и инженерно-гидрометеорологических изыскательских работ по объекту "Строительство сетей теплоснабжения для присоединения проектируемого Физкультурно-оздоровительного комплекса в с. Богучаны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253 396,26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253 396,26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253 396,26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253 396,26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Выполнение работ по разработке проектной документации по объекту "Строительство сетей теплоснабжения для присоединения проектируемого Физкультурно-оздоровительного комплекса в с. Богучаны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599 990,00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599 990,00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599 990,00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599 990,00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Государственная экспертиза проектно-сметной документации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599 999,49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599 999,49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599 999,49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599 999,49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Разработка проектно-изыскательных работ на присоединение к сетям водоотведения объекта: "Строительство врачебной амбулатории в п. Октябрьский  (КГБУЗ "Богучанская РБ") к сетям водоотведения Красноярской дирекции по тепловодоснабжению филиала ОАО "РЖД"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2 800 000,00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2 800 000,00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2 800 000,00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2 800 000,00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Работы по устройству 129-ти водопроводных колодцев и участков водопроводной сети в сторону перспективных  потребителей в п. Ангарский и п. Красногорьевский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12 100 000,00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12 100 000,00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12 100 000,00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12 100 000,00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По исполнительному листу КИЦ от 26.01.2021 №ФС 035695964 (проектирование по 34-й </w:t>
            </w: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котельной)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14 282 928,41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14 282 928,41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69 521 821,41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16 951 100,00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86 472 921,41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44 094 000,00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44 094 000,00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2 320 800,00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2 320 800,00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23 107 021,41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16 951 100,00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40 058 121,41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35019" w:rsidRPr="00635019" w:rsidTr="00635019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18"/>
          <w:szCs w:val="20"/>
          <w:lang w:eastAsia="ru-RU"/>
        </w:rPr>
        <w:t>Приложение  № 6 к постановлению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 от 26.04.2022 № 345 -п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18"/>
          <w:szCs w:val="20"/>
          <w:lang w:eastAsia="ru-RU"/>
        </w:rPr>
        <w:t>Приложение  № 5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sz w:val="20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Подпрограмма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35019" w:rsidRPr="00635019" w:rsidRDefault="00635019" w:rsidP="003A202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 подпрограммы 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7260"/>
      </w:tblGrid>
      <w:tr w:rsidR="00635019" w:rsidRPr="00635019" w:rsidTr="00635019">
        <w:tc>
          <w:tcPr>
            <w:tcW w:w="1207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793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«Создание условий для безубыточной деятельности организаций жилищно-коммунального комплекса Богучанского района» (далее – подпрограмма)</w:t>
            </w:r>
          </w:p>
        </w:tc>
      </w:tr>
      <w:tr w:rsidR="00635019" w:rsidRPr="00635019" w:rsidTr="00635019">
        <w:tc>
          <w:tcPr>
            <w:tcW w:w="1207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93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635019" w:rsidRPr="00635019" w:rsidTr="00635019">
        <w:tc>
          <w:tcPr>
            <w:tcW w:w="1207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793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  <w:tr w:rsidR="00635019" w:rsidRPr="00635019" w:rsidTr="00635019">
        <w:tc>
          <w:tcPr>
            <w:tcW w:w="1207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793" w:type="pct"/>
          </w:tcPr>
          <w:p w:rsidR="00635019" w:rsidRPr="00635019" w:rsidRDefault="00635019" w:rsidP="0063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района);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</w:t>
            </w:r>
          </w:p>
        </w:tc>
      </w:tr>
      <w:tr w:rsidR="00635019" w:rsidRPr="00635019" w:rsidTr="00635019">
        <w:trPr>
          <w:trHeight w:val="556"/>
        </w:trPr>
        <w:tc>
          <w:tcPr>
            <w:tcW w:w="1207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793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635019" w:rsidRPr="00635019" w:rsidRDefault="00635019" w:rsidP="003A202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0" w:firstLine="457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635019" w:rsidRPr="00635019" w:rsidTr="00635019">
        <w:tc>
          <w:tcPr>
            <w:tcW w:w="1207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3793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</w:tr>
      <w:tr w:rsidR="00635019" w:rsidRPr="00635019" w:rsidTr="00635019">
        <w:tc>
          <w:tcPr>
            <w:tcW w:w="1207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793" w:type="pct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2021-2024 годы</w:t>
            </w:r>
          </w:p>
        </w:tc>
      </w:tr>
      <w:tr w:rsidR="00635019" w:rsidRPr="00635019" w:rsidTr="00635019">
        <w:trPr>
          <w:trHeight w:val="1932"/>
        </w:trPr>
        <w:tc>
          <w:tcPr>
            <w:tcW w:w="1207" w:type="pct"/>
            <w:shd w:val="clear" w:color="auto" w:fill="auto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3793" w:type="pct"/>
            <w:shd w:val="clear" w:color="auto" w:fill="auto"/>
          </w:tcPr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928 897 863,70 рублей, из них: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-    179 784 176,70 рублей;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-    249 868 007,00 рублей;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-    249 622 840,00 рублей,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2024 году -    249 622 840,00 рублей, 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т.ч.: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909 920 467,00 рублей, из них: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-     174 970 500,00 рублей;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-     245 146 767,00 рублей;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-     244 901 600,00 рублей;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-     244 901 600,00 рублей,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18 977 396,70  рублей, из них: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-    4 813 676,70 рублей;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-    4 721 240,00 рублей;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-    4 721 240,00 рублей;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-    4 721 240,00 рублей.</w:t>
            </w:r>
          </w:p>
        </w:tc>
      </w:tr>
      <w:tr w:rsidR="00635019" w:rsidRPr="00635019" w:rsidTr="00635019">
        <w:tc>
          <w:tcPr>
            <w:tcW w:w="1207" w:type="pct"/>
          </w:tcPr>
          <w:p w:rsidR="00635019" w:rsidRPr="00635019" w:rsidRDefault="00635019" w:rsidP="006350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793" w:type="pct"/>
            <w:shd w:val="clear" w:color="auto" w:fill="auto"/>
          </w:tcPr>
          <w:p w:rsidR="00635019" w:rsidRPr="00635019" w:rsidRDefault="00635019" w:rsidP="0063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635019" w:rsidRPr="00635019" w:rsidRDefault="00635019" w:rsidP="0063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50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</w:tbl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2. Основные разделы подпрограммы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2.1. Постановка общерайонной проблемы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обоснование необходимости разработки подпрограммы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На территории Богучанского района эксплуатируются централизованные системы теплоснабжения, которые представлены 41 теплоисточниками. Теплоисточники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водоподоготовки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Обеспечение электрической энергии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Данный вид электроснабжения характерируется большими потерями электроэнергии в расперелительных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019" w:rsidRPr="00635019" w:rsidRDefault="00635019" w:rsidP="003A202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цели, задачи, этапы и сроки выполнения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подпрограммы, показатели результативности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635019" w:rsidRPr="00635019" w:rsidRDefault="00635019" w:rsidP="00635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635019" w:rsidRPr="00635019" w:rsidRDefault="00635019" w:rsidP="00635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bCs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635019" w:rsidRPr="00635019" w:rsidRDefault="00635019" w:rsidP="006350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bCs/>
          <w:sz w:val="20"/>
          <w:szCs w:val="20"/>
          <w:lang w:eastAsia="ru-RU"/>
        </w:rPr>
        <w:t>1.1. Предоставление субвенции на компенсацию выпадающих доходов энергоснабжающим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635019" w:rsidRPr="00635019" w:rsidRDefault="00635019" w:rsidP="006350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635019" w:rsidRPr="00635019" w:rsidRDefault="00635019" w:rsidP="006350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1.3. </w:t>
      </w: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635019" w:rsidRPr="00635019" w:rsidRDefault="00635019" w:rsidP="006350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Муниципальный заказчик – координатор подпрограммы является администрация Богучанского района (отдел лесного хозяйства, жилищной политики, транспорта и связи) к компетенции которого относятся: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подпрограммы</w:t>
      </w:r>
    </w:p>
    <w:p w:rsidR="00635019" w:rsidRPr="00635019" w:rsidRDefault="00635019" w:rsidP="0063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 В основу механизма реализации подпрограммы заложены следующие принципы: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оценка потребностей в финансовых средствах;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Исполнителями  подпрограммы и главными распорядителями бюджетных средств являются администрация Богучанского района, муниципальное казенное учреждение «Муниципальная пожарная часть № 1», которые осуществляют: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мониторинг эффективности реализации мероприятий подпрограммы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и расходования выделяемых бюджетных средств, подготовку отчетов о ходе реализации подподпрограммы;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внесение предложений о корректировке мероприятий подподрограммы</w:t>
      </w: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</w:t>
      </w: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Правительства Красноярского края от 20.02.2013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«Перечнем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07.03.2013 № 266-п «Об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предоставления»;</w:t>
      </w:r>
    </w:p>
    <w:p w:rsidR="00635019" w:rsidRPr="00635019" w:rsidRDefault="00635019" w:rsidP="00635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 граждан за коммунальные услуги»; 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Правительства Красноярского края от 09.04.2015 № 165-п «О реализации отдельных мер по обеспечению ограничения платы граждан за коммунальные услуги»;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 от 17.04.2015 №431-п  «</w:t>
      </w:r>
      <w:r w:rsidRPr="006350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Постановление  Правительства Красноярского края от 02.11.2017 №658-п (приложение №3 к подпрограмме «Обеспечение доступности платы граждан в условиях развития жилищных отношений») «Порядок </w:t>
      </w: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 и условия предоставления средств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год, критерии отбора муниципальных образований края для предоставления указанных субсидий».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08.02.2019 № 123-п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15.02.2019 №139-п «О предоставлении исполнителям коммунальных услуг субсидии на компенсацию части платы граждан за коммунальные услуги в 2019 году»;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19.11.2019 №1142-п «Об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отчетности»;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Постановление администрации Богучанского района от 12.02.2020 №127-п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31.03.2020 №352-п «О внесении изменений и дополнений в постановление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предоставления»;</w:t>
      </w:r>
    </w:p>
    <w:p w:rsidR="00635019" w:rsidRPr="00635019" w:rsidRDefault="00635019" w:rsidP="00635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Постановление администрации Богучанского района от 17.07.2020 №733-п «О внесении изменений и дополнений в постановление администрации Богучанского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635019" w:rsidRPr="00635019" w:rsidRDefault="00635019" w:rsidP="00635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Постановление администрации Богучанского района от 05.11.2020 №1123-п  о внесении изменений в постановление администрации Богучанского района  от 12.02.2020 №127-п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района»;</w:t>
      </w:r>
    </w:p>
    <w:p w:rsidR="00635019" w:rsidRPr="00635019" w:rsidRDefault="00635019" w:rsidP="00635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году»;</w:t>
      </w:r>
    </w:p>
    <w:p w:rsidR="00635019" w:rsidRPr="00635019" w:rsidRDefault="00635019" w:rsidP="00635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Постановление администрации Богучанского района от 15.02.2021 №98-п 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района»;</w:t>
      </w:r>
    </w:p>
    <w:p w:rsidR="00635019" w:rsidRPr="00635019" w:rsidRDefault="00635019" w:rsidP="0063501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25.05.2021 №391-п «О внесении изменений в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году»»;</w:t>
      </w:r>
    </w:p>
    <w:p w:rsidR="00635019" w:rsidRPr="00635019" w:rsidRDefault="00635019" w:rsidP="0063501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22.11.2021 №1009-п «О внесении изменений в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году»»;</w:t>
      </w:r>
    </w:p>
    <w:p w:rsidR="00635019" w:rsidRPr="00635019" w:rsidRDefault="00635019" w:rsidP="0063501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08.12.2021 №1075-п «О внесении изменений в  постановление администрации Богучанского района  от 15.02.2021 №98-п 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района»».</w:t>
      </w:r>
    </w:p>
    <w:p w:rsidR="00635019" w:rsidRPr="00635019" w:rsidRDefault="00635019" w:rsidP="00635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Постановление администрации Богучанского района от 09.02.2022 №87-п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района».</w:t>
      </w:r>
    </w:p>
    <w:p w:rsidR="00635019" w:rsidRPr="00635019" w:rsidRDefault="00635019" w:rsidP="0063501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09.02.2022 №88-п «О предоставлении исполнителям коммунальных услуг субсидии на предоставление компенсации части платы граждан за коммунальные услуги в 2022году».</w:t>
      </w:r>
    </w:p>
    <w:p w:rsidR="00635019" w:rsidRPr="00635019" w:rsidRDefault="00635019" w:rsidP="00635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2.4. Управление подпрограммой и контроль за ходом ее выполнения</w:t>
      </w:r>
    </w:p>
    <w:p w:rsidR="00635019" w:rsidRPr="00635019" w:rsidRDefault="00635019" w:rsidP="0063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35019" w:rsidRPr="00635019" w:rsidRDefault="00635019" w:rsidP="0063501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32" w:history="1">
        <w:r w:rsidRPr="00635019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635019" w:rsidRPr="00635019" w:rsidRDefault="00635019" w:rsidP="0063501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связи).</w:t>
      </w:r>
    </w:p>
    <w:p w:rsidR="00635019" w:rsidRPr="00635019" w:rsidRDefault="00635019" w:rsidP="0063501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635019" w:rsidRPr="00635019" w:rsidRDefault="00635019" w:rsidP="00635019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2.5. Оценка социально-экономической эффективности от реализации подпрограммы</w:t>
      </w:r>
    </w:p>
    <w:p w:rsidR="00635019" w:rsidRPr="00635019" w:rsidRDefault="00635019" w:rsidP="0063501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635019" w:rsidRPr="00635019" w:rsidRDefault="00635019" w:rsidP="00635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3-957 «О временных мерах поддержки населения в целях обеспечения доступности коммунальных услуг»,  Законом Красноярского края от 01.12.2014 № 7-2835 «Об отдельных мерах по обеспечению ограничения платы граждан за коммунальные услуги».</w:t>
      </w:r>
    </w:p>
    <w:p w:rsidR="00635019" w:rsidRPr="00635019" w:rsidRDefault="00635019" w:rsidP="0063501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635019" w:rsidRDefault="00635019" w:rsidP="0063501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не предполагается.</w:t>
      </w:r>
    </w:p>
    <w:p w:rsidR="00635019" w:rsidRPr="00635019" w:rsidRDefault="00635019" w:rsidP="0063501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ab/>
        <w:t>2.6. Мероприятия подпрограммы</w:t>
      </w:r>
    </w:p>
    <w:p w:rsidR="00635019" w:rsidRPr="00635019" w:rsidRDefault="00635019" w:rsidP="0063501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635019" w:rsidRPr="00635019" w:rsidRDefault="00635019" w:rsidP="00635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  <w:r w:rsidRPr="0063501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35019" w:rsidRDefault="006350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B64F8" w:rsidRPr="00DB64F8" w:rsidTr="00DB64F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4F8" w:rsidRDefault="00DB64F8" w:rsidP="00DB6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Приложение № 7 </w:t>
            </w:r>
          </w:p>
          <w:p w:rsidR="00DB64F8" w:rsidRDefault="00DB64F8" w:rsidP="00DB6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 постановлению администрации </w:t>
            </w:r>
          </w:p>
          <w:p w:rsidR="00DB64F8" w:rsidRPr="00DB64F8" w:rsidRDefault="00DB64F8" w:rsidP="00DB6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Богучанского района от  26.04.2022 № 345-п</w:t>
            </w:r>
          </w:p>
          <w:p w:rsidR="00DB64F8" w:rsidRDefault="00DB64F8" w:rsidP="00DB6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Приложение № 2</w:t>
            </w:r>
            <w:r w:rsidRPr="00DB64F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>к подпрограмме "Создание условий для</w:t>
            </w:r>
          </w:p>
          <w:p w:rsidR="00DB64F8" w:rsidRDefault="00DB64F8" w:rsidP="00DB6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безубыточной деятельности организаций</w:t>
            </w:r>
          </w:p>
          <w:p w:rsidR="00DB64F8" w:rsidRDefault="00DB64F8" w:rsidP="00DB6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жилищно-коммунального комплекса Богучанского района"</w:t>
            </w:r>
          </w:p>
          <w:p w:rsidR="00DB64F8" w:rsidRPr="00DB64F8" w:rsidRDefault="00DB64F8" w:rsidP="00DB6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49"/>
        <w:gridCol w:w="1024"/>
        <w:gridCol w:w="479"/>
        <w:gridCol w:w="457"/>
        <w:gridCol w:w="777"/>
        <w:gridCol w:w="907"/>
        <w:gridCol w:w="907"/>
        <w:gridCol w:w="907"/>
        <w:gridCol w:w="907"/>
        <w:gridCol w:w="907"/>
        <w:gridCol w:w="1149"/>
      </w:tblGrid>
      <w:tr w:rsidR="00DB64F8" w:rsidRPr="00DB64F8" w:rsidTr="00DB64F8">
        <w:trPr>
          <w:trHeight w:val="161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B64F8" w:rsidRPr="00DB64F8" w:rsidTr="00DB64F8">
        <w:trPr>
          <w:trHeight w:val="161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DB64F8" w:rsidRPr="00DB64F8" w:rsidTr="00DB64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B64F8" w:rsidRPr="00DB64F8" w:rsidTr="00DB64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</w:tr>
      <w:tr w:rsidR="00DB64F8" w:rsidRPr="00DB64F8" w:rsidTr="00DB64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DB64F8" w:rsidRPr="00DB64F8" w:rsidTr="00DB64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</w:t>
            </w: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17 936 600,00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69 238 100,00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тыс.человек</w:t>
            </w: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 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155 645 875,00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834 759 775,00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тыс.человек</w:t>
            </w: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1 388 025,00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5 677 425,00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1.3. Расходы организации  по подвозу воды населению, предприятиям, организациям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3 870 664,70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4 394 671,00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16 005 737,70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452 162,00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1 299 734,00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450 850,00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1 511 925,00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B64F8" w:rsidRPr="00DB64F8" w:rsidTr="00DB64F8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0320027241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245 167,00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245 167,00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B64F8" w:rsidRPr="00DB64F8" w:rsidTr="00DB64F8">
        <w:trPr>
          <w:trHeight w:val="20"/>
        </w:trPr>
        <w:tc>
          <w:tcPr>
            <w:tcW w:w="21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249 868 007,00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928 897 863,70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B64F8" w:rsidRPr="00DB64F8" w:rsidTr="00DB64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DB64F8" w:rsidRPr="00DB64F8" w:rsidTr="00DB64F8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245 146 767,00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909 920 467,00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B64F8" w:rsidRPr="00DB64F8" w:rsidTr="00DB64F8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18 977 396,70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F8" w:rsidRPr="00DB64F8" w:rsidRDefault="00DB64F8" w:rsidP="00DB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64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18"/>
          <w:szCs w:val="20"/>
          <w:lang w:eastAsia="ru-RU"/>
        </w:rPr>
        <w:t>Приложение № 8 к постановлению администрации Богучанского района от 26.04.2022 № 345-п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18"/>
          <w:szCs w:val="20"/>
          <w:lang w:eastAsia="ru-RU"/>
        </w:rPr>
        <w:t>Приложение  № 6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Подпрограмма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«Организация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1. Паспорт подпрограммы 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5845"/>
      </w:tblGrid>
      <w:tr w:rsidR="00216448" w:rsidRPr="00216448" w:rsidTr="00216448">
        <w:trPr>
          <w:trHeight w:val="20"/>
        </w:trPr>
        <w:tc>
          <w:tcPr>
            <w:tcW w:w="1946" w:type="pct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54" w:type="pct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 (далее – подпрограмма)</w:t>
            </w:r>
          </w:p>
        </w:tc>
      </w:tr>
      <w:tr w:rsidR="00216448" w:rsidRPr="00216448" w:rsidTr="00216448">
        <w:trPr>
          <w:trHeight w:val="20"/>
        </w:trPr>
        <w:tc>
          <w:tcPr>
            <w:tcW w:w="1946" w:type="pct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54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216448" w:rsidRPr="00216448" w:rsidTr="00216448">
        <w:trPr>
          <w:trHeight w:val="20"/>
        </w:trPr>
        <w:tc>
          <w:tcPr>
            <w:tcW w:w="1946" w:type="pct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54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района).</w:t>
            </w:r>
          </w:p>
        </w:tc>
      </w:tr>
      <w:tr w:rsidR="00216448" w:rsidRPr="00216448" w:rsidTr="00216448">
        <w:trPr>
          <w:trHeight w:val="20"/>
        </w:trPr>
        <w:tc>
          <w:tcPr>
            <w:tcW w:w="1946" w:type="pct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054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6448" w:rsidRPr="00216448" w:rsidTr="00216448">
        <w:trPr>
          <w:trHeight w:val="20"/>
        </w:trPr>
        <w:tc>
          <w:tcPr>
            <w:tcW w:w="1946" w:type="pct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054" w:type="pct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условий для приведения жилищного фонда в надлежащее состояние.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Сохранение жилищного фонда на территории  Богучанского района, не признанного в установленном порядке аварийным и подлежащим сносу</w:t>
            </w:r>
            <w:r w:rsidRPr="002164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216448" w:rsidRPr="00216448" w:rsidTr="00216448">
        <w:trPr>
          <w:trHeight w:val="20"/>
        </w:trPr>
        <w:tc>
          <w:tcPr>
            <w:tcW w:w="1946" w:type="pct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Показатели результативности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подпрограммы</w:t>
            </w:r>
          </w:p>
        </w:tc>
        <w:tc>
          <w:tcPr>
            <w:tcW w:w="3054" w:type="pct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216448" w:rsidRPr="00216448" w:rsidTr="00216448">
        <w:trPr>
          <w:trHeight w:val="20"/>
        </w:trPr>
        <w:tc>
          <w:tcPr>
            <w:tcW w:w="1946" w:type="pct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054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2021-2024 годы</w:t>
            </w:r>
          </w:p>
        </w:tc>
      </w:tr>
      <w:tr w:rsidR="00216448" w:rsidRPr="00216448" w:rsidTr="00216448">
        <w:trPr>
          <w:trHeight w:val="20"/>
        </w:trPr>
        <w:tc>
          <w:tcPr>
            <w:tcW w:w="1946" w:type="pct"/>
            <w:shd w:val="clear" w:color="auto" w:fill="auto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3054" w:type="pct"/>
            <w:shd w:val="clear" w:color="auto" w:fill="auto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финансирования подпрограммы составляет: 1 598 493,87 рублей, из них: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-    431 555,00 рублей;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-    628 030,87 рублей;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-    269 454,00 рублей;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-    269 454,00 рублей, в т.ч.: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0 ,00 рублей, из них: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-                 0,00 рублей;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-                 0,00 рублей;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-                 0,00 рублей;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-                 0,00 рублей,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1 598 493,87 рублей, из них: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-    431 555,00 рублей;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-    628 030,87 рублей;</w:t>
            </w:r>
          </w:p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-    269 454,00 рублей;</w:t>
            </w:r>
          </w:p>
          <w:p w:rsidR="00216448" w:rsidRPr="00216448" w:rsidRDefault="00216448" w:rsidP="0021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-      269 454,00 рублей.</w:t>
            </w:r>
          </w:p>
        </w:tc>
      </w:tr>
      <w:tr w:rsidR="00216448" w:rsidRPr="00216448" w:rsidTr="00216448">
        <w:trPr>
          <w:trHeight w:val="20"/>
        </w:trPr>
        <w:tc>
          <w:tcPr>
            <w:tcW w:w="1946" w:type="pct"/>
          </w:tcPr>
          <w:p w:rsidR="00216448" w:rsidRPr="00216448" w:rsidRDefault="00216448" w:rsidP="0021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054" w:type="pct"/>
            <w:shd w:val="clear" w:color="auto" w:fill="auto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Администрации Богучанского района (отдел лесного хозяйства, жилищной политики, транспорта и связи)</w:t>
            </w:r>
          </w:p>
        </w:tc>
      </w:tr>
    </w:tbl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2. Основные разделы подпрограммы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2.1. Постановка общерайонной проблемы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обоснование необходимости разработки подпрограммы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173,72 тыс.м</w:t>
      </w:r>
      <w:r w:rsidRPr="00216448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 – это 223 многоквартирных дома  (далее – МКД), без учета домов блокированной застройки, в том числе 6 МКД площадью 2,208 тыс.м</w:t>
      </w:r>
      <w:r w:rsidRPr="00216448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Характеристика по срокам эксплуатации МКД: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465"/>
        <w:gridCol w:w="1116"/>
        <w:gridCol w:w="1849"/>
        <w:gridCol w:w="1820"/>
      </w:tblGrid>
      <w:tr w:rsidR="00216448" w:rsidRPr="00216448" w:rsidTr="00216448">
        <w:tc>
          <w:tcPr>
            <w:tcW w:w="1212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 МКД, тыс.м</w:t>
            </w:r>
            <w:r w:rsidRPr="00216448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216448" w:rsidRPr="00216448" w:rsidTr="00216448">
        <w:tc>
          <w:tcPr>
            <w:tcW w:w="1212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7,2%</w:t>
            </w:r>
          </w:p>
        </w:tc>
      </w:tr>
      <w:tr w:rsidR="00216448" w:rsidRPr="00216448" w:rsidTr="00216448">
        <w:tc>
          <w:tcPr>
            <w:tcW w:w="1212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1984г - 2003г</w:t>
            </w:r>
          </w:p>
        </w:tc>
        <w:tc>
          <w:tcPr>
            <w:tcW w:w="1288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15,7%</w:t>
            </w:r>
          </w:p>
        </w:tc>
      </w:tr>
      <w:tr w:rsidR="00216448" w:rsidRPr="00216448" w:rsidTr="00216448">
        <w:tc>
          <w:tcPr>
            <w:tcW w:w="1212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1964г – 1983г</w:t>
            </w:r>
          </w:p>
        </w:tc>
        <w:tc>
          <w:tcPr>
            <w:tcW w:w="1288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73,5%</w:t>
            </w:r>
          </w:p>
        </w:tc>
      </w:tr>
      <w:tr w:rsidR="00216448" w:rsidRPr="00216448" w:rsidTr="00216448">
        <w:tc>
          <w:tcPr>
            <w:tcW w:w="1212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1963г и более</w:t>
            </w:r>
          </w:p>
        </w:tc>
        <w:tc>
          <w:tcPr>
            <w:tcW w:w="1288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3,6%</w:t>
            </w:r>
          </w:p>
        </w:tc>
      </w:tr>
      <w:tr w:rsidR="00216448" w:rsidRPr="00216448" w:rsidTr="00216448">
        <w:tc>
          <w:tcPr>
            <w:tcW w:w="1212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216448" w:rsidRPr="00216448" w:rsidRDefault="00216448" w:rsidP="0021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64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100%</w:t>
            </w:r>
          </w:p>
        </w:tc>
      </w:tr>
    </w:tbl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216448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216448">
        <w:rPr>
          <w:rFonts w:ascii="Times New Roman" w:eastAsia="Times New Roman" w:hAnsi="Times New Roman"/>
          <w:sz w:val="20"/>
          <w:szCs w:val="20"/>
          <w:lang w:val="en-US" w:eastAsia="ru-RU"/>
        </w:rPr>
        <w:t>IX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числе,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216448" w:rsidRPr="00216448" w:rsidRDefault="00216448" w:rsidP="00216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Настоящая подпрограмма разработана с целью</w:t>
      </w:r>
      <w:r w:rsidRPr="0021644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создания условий для приведения жилищного фонда в надлежащее состояние, так как в ближайшей перспективе планируется решить задачу: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216448" w:rsidRPr="00216448" w:rsidRDefault="00216448" w:rsidP="002164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рамках данной задачи планируется провести капитальный ремонт в многоквартирных домах, расположенных на территории Богучанского района,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ремонта.  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16448" w:rsidRPr="00216448" w:rsidRDefault="00216448" w:rsidP="003A202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Основная цель, задачи, этапы и сроки выполнения подпрограммы, показатели результативности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Основной целью настоящей подпрограммы является: </w:t>
      </w:r>
      <w:r w:rsidRPr="002164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создание условий для приведения жилищного фонда в надлежащее состояние.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Достижение цели подпрограммы осуществляется путем решения следующей основной задачи: сохранение жилищного фонда на территории Богучанского района, не признанного в установленном порядке аварийным или подлежащим сносу. </w:t>
      </w:r>
    </w:p>
    <w:p w:rsidR="00216448" w:rsidRPr="00216448" w:rsidRDefault="00216448" w:rsidP="002164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В рамках задачи запланировано</w:t>
      </w:r>
      <w:r w:rsidRPr="00216448"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bCs/>
          <w:sz w:val="20"/>
          <w:szCs w:val="20"/>
          <w:lang w:eastAsia="ru-RU"/>
        </w:rPr>
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Сумма взноса рассчитывается исходя из площади жилых помещений жилищного фонда МО Богучанский район, умноженной на минимальный размер взноса на капитальный ремонт общего имущества в МКД, установленый постановлением Правительства Красноярского края от 27.12.2016 № 670-п.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Муниципальным заказчиком – координатором подпрограммы является администрация Богучанского района (отдел лесного хозяйства, жилищной политики, транспорта и связи), к компетенции которого в области реализации мерпориятий относятся: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Исполнителями меропр</w:t>
      </w:r>
      <w:r w:rsidRPr="002164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иятий подпрограммы и главными распорядителями средств является УМС Богучанского района.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рамках организации процесса капитального ремонта МКД на УМС Богучанского района возложено своевременное перечисление взносов на капитальный ремонт общего имущества в МКД  в части муниципального жилищного фонда МО Богучанский район на счет Регионального оператора. 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Перечень показателей результативности  подпрограммы представлен в приложении №  1 к настоящей подпрограмме.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подпрограммы</w:t>
      </w:r>
    </w:p>
    <w:p w:rsidR="00216448" w:rsidRPr="00216448" w:rsidRDefault="00216448" w:rsidP="00216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- мониторинг эффективности реал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изации мероприятий подпрограммы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и расходования выделяемых бюджетных средств, подготовку отчетов о ходе реализации подпрограммы;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- внесение предложений о корректировке мероприятий подпрограммы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Исполнителем мероприятий подпрограммы и главным распорядителем средств является УМС Богучанского района.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Жилищный кодекс Российской Федерации;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216448" w:rsidRPr="00216448" w:rsidRDefault="00216448" w:rsidP="00216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16448" w:rsidRPr="00216448" w:rsidRDefault="00216448" w:rsidP="0021644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33" w:history="1">
        <w:r w:rsidRPr="00216448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Контроль за целевым и эффективным использованием средств районного бюджета,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216448" w:rsidRPr="00216448" w:rsidRDefault="00216448" w:rsidP="0021644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связи).</w:t>
      </w:r>
    </w:p>
    <w:p w:rsidR="00216448" w:rsidRPr="00216448" w:rsidRDefault="00216448" w:rsidP="0021644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216448" w:rsidRPr="00216448" w:rsidRDefault="00216448" w:rsidP="0021644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характеризующих уровень сохранения жилищного фонда на территории Богучанского района, а также экономический эффект в результате реализации мероприятий подпрограммы, представлены в приложении № 1 к подпрограмме.</w:t>
      </w:r>
    </w:p>
    <w:p w:rsidR="00216448" w:rsidRPr="00216448" w:rsidRDefault="00216448" w:rsidP="0021644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216448" w:rsidRPr="00216448" w:rsidRDefault="00216448" w:rsidP="0021644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бюджета от реализации под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программы 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не предполагается.</w:t>
      </w:r>
    </w:p>
    <w:p w:rsidR="00216448" w:rsidRPr="00216448" w:rsidRDefault="00216448" w:rsidP="0021644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16448" w:rsidRPr="00216448" w:rsidRDefault="00216448" w:rsidP="0021644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216448" w:rsidRPr="00216448" w:rsidRDefault="00216448" w:rsidP="0021644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216448" w:rsidRPr="00216448" w:rsidRDefault="00216448" w:rsidP="00216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 финансовые затраты подлежат корректировке. </w:t>
      </w:r>
      <w:r w:rsidRPr="00216448">
        <w:rPr>
          <w:rFonts w:ascii="Times New Roman" w:eastAsia="Times New Roman" w:hAnsi="Times New Roman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E1DDF" w:rsidRPr="004E1DDF" w:rsidTr="004E1DD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9</w:t>
            </w:r>
            <w:r w:rsidRPr="004E1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4E1DDF" w:rsidRP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26.04.2022 № 345-п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"Организация проведения 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капитального ремонта общего имущества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домах, 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расположенных на территории Богучанского района"</w:t>
            </w:r>
          </w:p>
          <w:p w:rsidR="004E1DDF" w:rsidRP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0"/>
        <w:gridCol w:w="1061"/>
        <w:gridCol w:w="537"/>
        <w:gridCol w:w="510"/>
        <w:gridCol w:w="890"/>
        <w:gridCol w:w="934"/>
        <w:gridCol w:w="934"/>
        <w:gridCol w:w="823"/>
        <w:gridCol w:w="823"/>
        <w:gridCol w:w="630"/>
        <w:gridCol w:w="1248"/>
      </w:tblGrid>
      <w:tr w:rsidR="004E1DDF" w:rsidRPr="004E1DDF" w:rsidTr="004E1DDF">
        <w:trPr>
          <w:trHeight w:val="161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1DDF" w:rsidRPr="004E1DDF" w:rsidTr="004E1DDF">
        <w:trPr>
          <w:trHeight w:val="161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1DDF" w:rsidRPr="004E1DDF" w:rsidTr="004E1DDF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1DDF" w:rsidRPr="004E1DDF" w:rsidTr="004E1DDF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Подпрограма 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4E1DDF" w:rsidRPr="004E1DDF" w:rsidTr="004E1DDF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</w:t>
            </w: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оператора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УМС Богучанского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0330080000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1 598 493,87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Уровень оплаты взносов на капитальный ремонт общего имущества в МКД в части муниципального жилищного фонда МО Богучанский район в размере 100 % от начисленных </w:t>
            </w: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платежей</w:t>
            </w:r>
          </w:p>
        </w:tc>
      </w:tr>
      <w:tr w:rsidR="004E1DDF" w:rsidRPr="004E1DDF" w:rsidTr="004E1DDF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1 598 493,87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E1DDF" w:rsidRPr="004E1DDF" w:rsidTr="004E1DDF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источникам финансирования        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E1DDF" w:rsidRPr="004E1DDF" w:rsidTr="004E1DDF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1 598 493,87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10 к постановлению </w:t>
      </w:r>
    </w:p>
    <w:p w:rsidR="004E1DDF" w:rsidRPr="004E1DDF" w:rsidRDefault="004E1DDF" w:rsidP="004E1DD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администрации Богучанского района </w:t>
      </w:r>
    </w:p>
    <w:p w:rsidR="004E1DDF" w:rsidRPr="004E1DDF" w:rsidRDefault="004E1DDF" w:rsidP="004E1DD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18"/>
          <w:szCs w:val="20"/>
          <w:lang w:eastAsia="ru-RU"/>
        </w:rPr>
        <w:t>от 26.04.2022 № 345-п</w:t>
      </w:r>
    </w:p>
    <w:p w:rsidR="004E1DDF" w:rsidRPr="004E1DDF" w:rsidRDefault="004E1DDF" w:rsidP="004E1DD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18"/>
          <w:szCs w:val="20"/>
          <w:lang w:eastAsia="ru-RU"/>
        </w:rPr>
        <w:t>Приложение № 8</w:t>
      </w:r>
    </w:p>
    <w:p w:rsidR="004E1DDF" w:rsidRPr="004E1DDF" w:rsidRDefault="004E1DDF" w:rsidP="004E1DD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4E1DDF" w:rsidRPr="004E1DDF" w:rsidRDefault="004E1DDF" w:rsidP="004E1D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Подпрограмма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3A2027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Паспорт подпрограммы</w:t>
      </w:r>
    </w:p>
    <w:p w:rsidR="004E1DDF" w:rsidRPr="004E1DDF" w:rsidRDefault="004E1DDF" w:rsidP="004E1DDF">
      <w:pPr>
        <w:spacing w:after="0" w:line="240" w:lineRule="auto"/>
        <w:ind w:left="1065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7"/>
      </w:tblGrid>
      <w:tr w:rsidR="004E1DDF" w:rsidRPr="004E1DDF" w:rsidTr="004E1DD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«Реконструкция и капитальный ремонт объектов коммунальной инфраструктуры муниципального образования Богучанский район»  (далее – подпрограмма)</w:t>
            </w:r>
          </w:p>
        </w:tc>
      </w:tr>
      <w:tr w:rsidR="004E1DDF" w:rsidRPr="004E1DDF" w:rsidTr="004E1DD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E1DDF" w:rsidRPr="004E1DDF" w:rsidTr="004E1DD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4E1DDF" w:rsidRPr="004E1DDF" w:rsidTr="004E1DD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1DDF" w:rsidRPr="004E1DDF" w:rsidTr="004E1DD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4E1DDF" w:rsidRPr="004E1DDF" w:rsidRDefault="004E1DDF" w:rsidP="004E1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4E1DDF" w:rsidRPr="004E1DDF" w:rsidRDefault="004E1DDF" w:rsidP="004E1DD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4E1DDF" w:rsidRPr="004E1DDF" w:rsidTr="004E1DD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4E1DDF" w:rsidRPr="004E1DDF" w:rsidTr="004E1DD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– 2024 годы</w:t>
            </w:r>
          </w:p>
        </w:tc>
      </w:tr>
      <w:tr w:rsidR="004E1DDF" w:rsidRPr="004E1DDF" w:rsidTr="004E1DD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62 153 085,68 рублей, из них: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– 46 702 508,48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15 450 577,20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–                 0,00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 –                 0,00 рублей, в т.ч: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 – 0,00 рублей, их них: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–                   0,00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–                   0,00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                  0,00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–                   0,00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0,00 рублей, из них: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–                 0,00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                0,00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–                 0,00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2024 году  –                 0,00 рублей.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–62 153 085,68 рублей, из них: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–  46 702 508,48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 15 450 577,20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–                  0,00 рублей;</w:t>
            </w:r>
          </w:p>
          <w:p w:rsidR="004E1DDF" w:rsidRPr="004E1DDF" w:rsidRDefault="004E1DDF" w:rsidP="004E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2024 году  –                  0,00 рублей. </w:t>
            </w:r>
          </w:p>
        </w:tc>
      </w:tr>
      <w:tr w:rsidR="004E1DDF" w:rsidRPr="004E1DDF" w:rsidTr="004E1DD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4E1DDF" w:rsidRPr="004E1DDF" w:rsidRDefault="004E1DDF" w:rsidP="004E1D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района.</w:t>
            </w:r>
          </w:p>
        </w:tc>
      </w:tr>
    </w:tbl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  <w:t>Основные разделы подпрограммы</w:t>
      </w: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  <w:t>2.1. Постановка общерайонной проблемы и обоснование необходимости разработки подпрограммы.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Коммунальный комплекс Богучанского района (далее - район) характеризуется:</w:t>
      </w:r>
    </w:p>
    <w:p w:rsidR="004E1DDF" w:rsidRPr="004E1DDF" w:rsidRDefault="004E1DDF" w:rsidP="004E1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4E1DDF" w:rsidRPr="004E1DDF" w:rsidRDefault="004E1DDF" w:rsidP="004E1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сверхнормативными потерями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энергоресурсов на всех стадиях 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Услуги в сфере теплоснабжения жилищно-коммунального хозяйства предоставляют 40  котельных, из них 19 теплоисточников 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нецентрализованными водоисточниками пользуется 48,62% потребителей. Доля жителей, пользующихся привозной водой, составляет 11,0%. </w:t>
      </w:r>
    </w:p>
    <w:p w:rsidR="004E1DDF" w:rsidRPr="004E1DDF" w:rsidRDefault="004E1DDF" w:rsidP="004E1DDF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В настоящее время из 191,274 км сетей водоснабжения – 125,72 км требуют замены.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4E1DDF" w:rsidRPr="004E1DDF" w:rsidRDefault="004E1DDF" w:rsidP="004E1D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490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4E1DDF" w:rsidRPr="004E1DDF" w:rsidRDefault="004E1DDF" w:rsidP="004E1D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4E1DDF" w:rsidRPr="004E1DDF" w:rsidRDefault="004E1DDF" w:rsidP="004E1D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4E1DDF" w:rsidRPr="004E1DDF" w:rsidRDefault="004E1DDF" w:rsidP="004E1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4E1DDF" w:rsidRPr="004E1DDF" w:rsidRDefault="004E1DDF" w:rsidP="004E1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2.2. Основная цель и задачи, этапы и сроки выполнения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подпрограммы, показатели результативности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cs="Calibri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В рамках настоящей задачи планируется провести капитальный ремонт сетей тепло-,водоснабжения,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 2021 -2024 годы.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задач, стоящих перед администрацией Богучанского района сформирована подпрограмма. 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оценка потребностей в финансовых средствах;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E1DDF" w:rsidRPr="004E1DDF" w:rsidRDefault="004E1DDF" w:rsidP="004E1D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4E1DDF" w:rsidRPr="004E1DDF" w:rsidRDefault="004E1DDF" w:rsidP="004E1D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1 к настоящей подпрограмме.</w:t>
      </w:r>
    </w:p>
    <w:p w:rsidR="004E1DDF" w:rsidRPr="004E1DDF" w:rsidRDefault="004E1DDF" w:rsidP="004E1D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подпрограммы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Богучанского района,   которые осуществляют 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4E1DDF" w:rsidRPr="004E1DDF" w:rsidRDefault="004E1DDF" w:rsidP="004E1DDF">
      <w:pPr>
        <w:spacing w:after="0" w:line="240" w:lineRule="auto"/>
        <w:ind w:firstLine="567"/>
        <w:jc w:val="both"/>
        <w:rPr>
          <w:rFonts w:cs="Calibri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4E1DDF" w:rsidRPr="004E1DDF" w:rsidRDefault="004E1DDF" w:rsidP="004E1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связи), МКУ «Муниципальная служба Заказчика», УМС Богучанского района.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4E1DDF" w:rsidRPr="004E1DDF" w:rsidRDefault="004E1DDF" w:rsidP="004E1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4E1DDF" w:rsidRPr="004E1DDF" w:rsidRDefault="004E1DDF" w:rsidP="004E1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4E1DDF" w:rsidRPr="004E1DDF" w:rsidRDefault="004E1DDF" w:rsidP="004E1D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E1DDF" w:rsidRPr="004E1DDF" w:rsidRDefault="004E1DDF" w:rsidP="004E1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DDF" w:rsidRPr="004E1DDF" w:rsidRDefault="004E1DDF" w:rsidP="004E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4E1DDF" w:rsidRPr="004E1DDF" w:rsidRDefault="004E1DDF" w:rsidP="004E1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4E1DDF" w:rsidRPr="004E1DDF" w:rsidRDefault="004E1DDF" w:rsidP="004E1D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DDF">
        <w:rPr>
          <w:rFonts w:ascii="Times New Roman" w:eastAsia="Times New Roman" w:hAnsi="Times New Roman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4E1DDF" w:rsidRPr="004E1DDF" w:rsidRDefault="004E1DDF" w:rsidP="004E1DDF">
      <w:pPr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E1DDF" w:rsidRPr="004E1DDF" w:rsidTr="004E1DD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11</w:t>
            </w:r>
            <w:r w:rsidRPr="004E1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4E1DDF" w:rsidRP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от 26.04.2022 № 345-п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объектов коммунальной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инфраструктуры муниципального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 Богучанский район» </w:t>
            </w:r>
          </w:p>
          <w:p w:rsidR="004E1DDF" w:rsidRP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68"/>
        <w:gridCol w:w="1010"/>
        <w:gridCol w:w="471"/>
        <w:gridCol w:w="450"/>
        <w:gridCol w:w="784"/>
        <w:gridCol w:w="993"/>
        <w:gridCol w:w="993"/>
        <w:gridCol w:w="688"/>
        <w:gridCol w:w="688"/>
        <w:gridCol w:w="1154"/>
        <w:gridCol w:w="1371"/>
      </w:tblGrid>
      <w:tr w:rsidR="004E1DDF" w:rsidRPr="004E1DDF" w:rsidTr="004E1DDF">
        <w:trPr>
          <w:trHeight w:val="161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67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1DDF" w:rsidRPr="004E1DDF" w:rsidTr="004E1DDF">
        <w:trPr>
          <w:trHeight w:val="161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6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финансовый год 2021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E1DDF" w:rsidRPr="004E1DDF" w:rsidTr="004E1DDF">
        <w:trPr>
          <w:trHeight w:val="161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40 630 828,48  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14 650 577,20  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55 281 405,68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4E1DD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В 2021 году:      </w:t>
            </w: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1. Капитальный ремонт участка сети тепло- водоснабжения по ул.Северная, п.Шиверский (1003 м.п.);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Капитальный ремонт участка сети тепло- водоснабжения от теплового колодца  24ТК5 до ж/д №29 по ул.Лесная, п.Шиверский (софинансирование)  (0,454км.);                                                                                                                                                3. Капитальный ремонт участка сети тепло- водоснабжения от теплового колодца  24ТК47 до ж/д №41 по ул.Пушкина, п.Шиверский (софинансирование) (0,270км.);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Разработка проектной документации по объекту "Строительство сетей теплоснабжения для присоединения проектируемого Физкультурно-оздоровительного комплекса в с. Богучаны, Богучанского района";                                                                                                                                                                                   5. Выполнение работ по инженерным </w:t>
            </w: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изысканиям для объекта "Канализационные сети п. Таёжный, Богучанского района";                                                                                                                                                                                                       6. Выполнение работ по разработке проектной документации для объекта "Канализационные сети п. Таёжный, Богучанского района";                                                                                                                                                                                7.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"Канализационные сети п. Таёжный, Богучанского района"                                                                                                                                                           8. Капитальный ремонт сетей тепло-водоснабжения по ул. Киселёва с. Богучаны (879 п.м, софинансирование м/б);                                                                                                                                                                                                 9. По исполнит листу КИЦ от 26.01.2021 № ФС 035695964, сумма добавлена            14 282 928,41 руб                                                                                                                                                </w:t>
            </w:r>
            <w:r w:rsidRPr="004E1DD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В 2022 году:</w:t>
            </w: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1DDF" w:rsidRPr="004E1DDF" w:rsidTr="004E1DDF">
        <w:trPr>
          <w:trHeight w:val="161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1DDF" w:rsidRPr="004E1DDF" w:rsidTr="004E1DDF">
        <w:trPr>
          <w:trHeight w:val="161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1DD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Работы по капитальному ремонту участка сетей водоснабжения от точки 1 по ул.Магистральная до 12ВК 11б в с.Богучаны (99мп);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1DD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2.Выполнение работ по капитальному ремонту участка сетей водоснабжения от точки 11ВК11б до 12ВК11 по ул.Кирпичная в с.Богучаны (548мп);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1DD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3.Выполнение работ по капитальному ремонту участка сетей водоснабжения от  12 ВК 8 до жилого дома №7 по ул.Заводская в с.Богучаны (546мп);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1DD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4. Выполнение работ по капитальному ремонту участка сетей водоснабжения от 12 ВК 6 до 12 ВК 11 по ул. Суворова </w:t>
            </w: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 с. Богучаны (604мп);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1DD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 Работы по капитальному ремонту  участка сетей водоснабжения от 7 ТК 4 до 7 ТК 10 по ул. Киселёва в с. Богучаны (611мп);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1DD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6.Выполнение инженерно-геодезических и инженерно-геологических изыскательских работ по объекту "Строительство сетей теплоснабжения для присоединения проектируемого ФОК в с.Богучаны;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1DD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7.Выполнение инженерно-экологических и инженерно-гидрометеорологических изыскательских работ по объекту "Строительство сетей теплоснабжения для присоединения проектируемого ФОК в с.Богучаны; 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1DD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8.Выполнение работ по разработке проектной документации по объекту "Строительство сетей теплоснабжения для присоединения проектируемого ФОК в с. Богучаны;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1DD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 Государственная экспертиза проектно-сметной документации;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1DD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10.Разработка проектно-изыскательных работ на присоединение к сетям водоотведения объекта :"Строительство врачебной амбулатории в п. Октябрьский Богучанского района (КГБУЗ"Богучанская РБ") к сетям водоотведения ОАО "РЖД"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теплоснабжения и сооружений комунального назначения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В 2021 году:       </w:t>
            </w: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1. Приобретение модульной твердотопливной котельной "Терморобот" мощностью 60кВт (МКДОУ детский сад "Рябинушка", МКОУ Богучанская ООШ (вечерняя школа);                                                                                                                      </w:t>
            </w: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2.Приобретение и монтаж блочно-модульной твёрдотопливной  котельной   "Терморобот" мощностью 60 кВт (с. Богучаны, ул. Октябрьская,108)                                                                                                                                                                </w:t>
            </w:r>
            <w:r w:rsidRPr="004E1DD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2022 году:</w:t>
            </w: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Необходим капитальный ремонт водобашни №43 в п. Манзя</w:t>
            </w:r>
          </w:p>
        </w:tc>
      </w:tr>
      <w:tr w:rsidR="004E1DDF" w:rsidRPr="004E1DDF" w:rsidTr="004E1DDF">
        <w:trPr>
          <w:trHeight w:val="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1.5. Приобретение оборудования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1DD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2022</w:t>
            </w: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году-приобретение дизельного генератора для п. Беляки, мощностью 60кВт (необходимо 1,5 млн руб)</w:t>
            </w:r>
          </w:p>
        </w:tc>
      </w:tr>
      <w:tr w:rsidR="004E1DDF" w:rsidRPr="004E1DDF" w:rsidTr="004E1DDF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15 450 577,20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62 153 085,68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E1DDF" w:rsidRPr="004E1DDF" w:rsidTr="004E1DDF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E1DDF" w:rsidRPr="004E1DDF" w:rsidTr="004E1DDF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E1DDF" w:rsidRPr="004E1DDF" w:rsidTr="004E1DDF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E1DDF" w:rsidRPr="004E1DDF" w:rsidTr="004E1DDF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15 450 577,20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62 153 085,68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E1DDF" w:rsidRPr="004E1DDF" w:rsidTr="004E1DD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12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E1DDF" w:rsidRP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от 26.04.2022 №345-п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Богучанского района "Реформирование 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модернизация жилищно-коммунального хозяйства</w:t>
            </w:r>
          </w:p>
          <w:p w:rsid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повышение энергетической эффективности"</w:t>
            </w:r>
          </w:p>
          <w:p w:rsidR="004E1DDF" w:rsidRPr="004E1DDF" w:rsidRDefault="004E1DDF" w:rsidP="004E1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</w:t>
            </w:r>
            <w:r w:rsidRPr="004E1DDF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32"/>
        <w:gridCol w:w="3529"/>
        <w:gridCol w:w="858"/>
        <w:gridCol w:w="1365"/>
        <w:gridCol w:w="1158"/>
        <w:gridCol w:w="532"/>
        <w:gridCol w:w="532"/>
        <w:gridCol w:w="532"/>
        <w:gridCol w:w="532"/>
      </w:tblGrid>
      <w:tr w:rsidR="004E1DDF" w:rsidRPr="004E1DDF" w:rsidTr="004E1DDF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Цели: 1.Обеспечение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        2. 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Целевой показатель 1</w:t>
            </w:r>
            <w:r w:rsidRPr="004E1DD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br/>
            </w: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 «Создание условий для безубыточной деятельности организаций жилищно-коммунального комплекса Богучанского района» 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Статитстика </w:t>
            </w: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76,3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Статитстика </w:t>
            </w: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  «Организация проведения капитального ремонта общего имущества в многоквартирных домах, расположенных на территории Богучанского района» 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Повышение энергосбережения и энергоэффективности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 «Энергосбережение и повышение энергетической эффективности на территории Богучанского района» 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объемов энергетических ресурсов, расчеты за которые осуществляются с использованием приборов учета,  в общем объеме энергоресурсов, потребляемых (используемых) на территории Богучанского района,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горячей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 Обеспечение надежной эксплуатации объектов коммунальной инфраструктуры района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5.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4E1DDF" w:rsidRPr="004E1DDF" w:rsidTr="004E1DD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 «”Чистая вода” на территории муниципального образования Богучанский район» 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Статистическая отчетность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аварий </w:t>
            </w: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на 100 км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24,46</w:t>
            </w:r>
          </w:p>
        </w:tc>
      </w:tr>
      <w:tr w:rsidR="004E1DDF" w:rsidRPr="004E1DDF" w:rsidTr="004E1DD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 населения, обеспеченного  централизованным водоснабжением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DF" w:rsidRPr="004E1DDF" w:rsidRDefault="004E1DDF" w:rsidP="004E1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1DD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51,4</w:t>
            </w:r>
          </w:p>
        </w:tc>
      </w:tr>
    </w:tbl>
    <w:p w:rsidR="00964FB5" w:rsidRPr="00602B5C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602B5C" w:rsidRDefault="00602B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2B5C" w:rsidRPr="00602B5C" w:rsidRDefault="00602B5C" w:rsidP="00602B5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2B5C">
        <w:rPr>
          <w:rFonts w:ascii="Times New Roman" w:eastAsia="Times New Roman" w:hAnsi="Times New Roman"/>
          <w:sz w:val="20"/>
          <w:szCs w:val="20"/>
          <w:lang w:eastAsia="ru-RU"/>
        </w:rPr>
        <w:drawing>
          <wp:inline distT="0" distB="0" distL="0" distR="0">
            <wp:extent cx="447675" cy="552450"/>
            <wp:effectExtent l="0" t="0" r="0" b="0"/>
            <wp:docPr id="4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5C" w:rsidRPr="00602B5C" w:rsidRDefault="00602B5C" w:rsidP="00602B5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2B5C" w:rsidRPr="00602B5C" w:rsidRDefault="00602B5C" w:rsidP="00602B5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602B5C" w:rsidRPr="00602B5C" w:rsidRDefault="00602B5C" w:rsidP="00602B5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18"/>
          <w:szCs w:val="20"/>
          <w:lang w:eastAsia="ru-RU"/>
        </w:rPr>
        <w:t>П О С Т А Н О В Л Е Н И Е</w:t>
      </w:r>
    </w:p>
    <w:p w:rsidR="00602B5C" w:rsidRPr="00602B5C" w:rsidRDefault="00602B5C" w:rsidP="00602B5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>28.04.2022                                    с. Богучаны</w:t>
      </w: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№ 347</w:t>
      </w:r>
    </w:p>
    <w:p w:rsidR="00602B5C" w:rsidRPr="00602B5C" w:rsidRDefault="00602B5C" w:rsidP="00602B5C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02B5C" w:rsidRPr="00602B5C" w:rsidRDefault="00602B5C" w:rsidP="00602B5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>Об изменении вида разрешенного использования земельного участка с кадастровым номером 24:07:1201006:2031</w:t>
      </w:r>
      <w:r w:rsidRPr="00602B5C">
        <w:rPr>
          <w:rFonts w:ascii="Times New Roman" w:eastAsia="Times New Roman" w:hAnsi="Times New Roman"/>
          <w:sz w:val="20"/>
          <w:szCs w:val="20"/>
          <w:lang w:eastAsia="ru-RU"/>
        </w:rPr>
        <w:t xml:space="preserve">, расположенного по адресу: Красноярский край, Богучанский район, с. Богучаны, ул. Центральная, 17, </w:t>
      </w: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>с основного вида разрешенного использования «предпринимательство» код 4.0 на условно разрешенный вид использования «жилая застройка» код 2.0</w:t>
      </w:r>
    </w:p>
    <w:p w:rsidR="00602B5C" w:rsidRPr="00602B5C" w:rsidRDefault="00602B5C" w:rsidP="00602B5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02B5C" w:rsidRPr="00602B5C" w:rsidRDefault="00602B5C" w:rsidP="00602B5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>В соответствии со ст. 5.1, ч. 2, п. 2 ч. 3, ч. 4 ст. 30, ч. 3 ст. 37, ст. 39, гл. 5, Градостроительного кодекса Российской Федерации от 29.12.2004 года № 190-ФЗ, с Федеральным законом от 06.10.2003 г. №131-ФЗ «Об общих принципах организации местного самоуправления в Российской Федерации», ст.ст. 7, 43, 47 Устава Богучанского района Красноярского края, ст. 4 Положения об организации и проведении публичных слушаний в муниципальном образовании Богучанский район (утв. решением Богучанского районного Совета депутатов от 15.03.2018 №22/1-166), с протоколом  №62/3-22 от 12.11.2021 г. заседания общественных обсуждений</w:t>
      </w:r>
    </w:p>
    <w:p w:rsidR="00602B5C" w:rsidRPr="00602B5C" w:rsidRDefault="00602B5C" w:rsidP="00602B5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602B5C" w:rsidRPr="00602B5C" w:rsidRDefault="00602B5C" w:rsidP="00602B5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Изменить вид разрешенного использования земельного участка с кадастровым номером 24:07:1201006:2031, расположенного по адресу: </w:t>
      </w:r>
      <w:r w:rsidRPr="00602B5C">
        <w:rPr>
          <w:rFonts w:ascii="Times New Roman" w:eastAsia="Times New Roman" w:hAnsi="Times New Roman"/>
          <w:sz w:val="20"/>
          <w:szCs w:val="20"/>
          <w:lang w:eastAsia="ru-RU"/>
        </w:rPr>
        <w:t>Красноярский край, Богучанский район,</w:t>
      </w: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с. Богучаны, ул. Центральная, 17, в территориальной зоне О1 - зона делового, общественного и коммерческого назначения, с основного вида разрешенного использования земельного участка «предпринимательство» код 4.0, на условно разрешенный вид использования «жилая застройка» код 2.0. </w:t>
      </w:r>
    </w:p>
    <w:p w:rsidR="00602B5C" w:rsidRPr="00602B5C" w:rsidRDefault="00602B5C" w:rsidP="00602B5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>2. Настоящее постановление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602B5C" w:rsidRPr="00602B5C" w:rsidRDefault="00602B5C" w:rsidP="00602B5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Контроль за исполнением настоящего постановления возложить на Первого заместителя Главы Богучанского района </w:t>
      </w:r>
      <w:r w:rsidRPr="00602B5C">
        <w:rPr>
          <w:rFonts w:ascii="Times New Roman" w:eastAsia="Times New Roman" w:hAnsi="Times New Roman"/>
          <w:sz w:val="20"/>
          <w:szCs w:val="20"/>
          <w:lang w:eastAsia="ru-RU"/>
        </w:rPr>
        <w:t>Любима В.М.</w:t>
      </w:r>
    </w:p>
    <w:p w:rsidR="00602B5C" w:rsidRPr="00602B5C" w:rsidRDefault="00602B5C" w:rsidP="00602B5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>4. Постановление вступает в силу со дня, следующего за днем его опубликования.</w:t>
      </w:r>
    </w:p>
    <w:p w:rsidR="00602B5C" w:rsidRPr="00602B5C" w:rsidRDefault="00602B5C" w:rsidP="00602B5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02B5C" w:rsidRPr="00602B5C" w:rsidRDefault="00602B5C" w:rsidP="00602B5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</w:t>
      </w: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</w:t>
      </w:r>
      <w:r w:rsidRPr="00602B5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В.М. Любим</w:t>
      </w:r>
    </w:p>
    <w:p w:rsidR="00602B5C" w:rsidRDefault="00602B5C" w:rsidP="00BC7A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AEF" w:rsidRPr="00BC7AEF" w:rsidRDefault="00BC7AEF" w:rsidP="00BC7A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AEF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7675" cy="552450"/>
            <wp:effectExtent l="0" t="0" r="0" b="0"/>
            <wp:docPr id="7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EF" w:rsidRPr="00BC7AEF" w:rsidRDefault="00BC7AEF" w:rsidP="00BC7A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AEF" w:rsidRPr="00BC7AEF" w:rsidRDefault="00BC7AEF" w:rsidP="00BC7AEF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BC7AEF" w:rsidRPr="00BC7AEF" w:rsidRDefault="00BC7AEF" w:rsidP="00BC7A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18"/>
          <w:szCs w:val="20"/>
          <w:lang w:eastAsia="ru-RU"/>
        </w:rPr>
        <w:t>П О С Т А Н О В Л Е Н И Е</w:t>
      </w:r>
    </w:p>
    <w:p w:rsidR="00BC7AEF" w:rsidRPr="00BC7AEF" w:rsidRDefault="00BC7AEF" w:rsidP="00BC7AE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28.04.2022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с. Богучаны</w:t>
      </w: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№ 348-п</w:t>
      </w:r>
    </w:p>
    <w:p w:rsidR="00BC7AEF" w:rsidRPr="00BC7AEF" w:rsidRDefault="00BC7AEF" w:rsidP="00BC7AE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C7AEF" w:rsidRPr="00BC7AEF" w:rsidRDefault="00BC7AEF" w:rsidP="00BC7A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 изменении вида разрешенного использования земельного участка с кадастровым номером </w:t>
      </w:r>
      <w:r w:rsidRPr="00BC7AEF">
        <w:rPr>
          <w:rFonts w:ascii="Times New Roman" w:eastAsia="Times New Roman" w:hAnsi="Times New Roman"/>
          <w:sz w:val="20"/>
          <w:szCs w:val="20"/>
          <w:lang w:eastAsia="ru-RU"/>
        </w:rPr>
        <w:t xml:space="preserve">24:07:1201004:783, расположенного по адресу:  Красноярский край, Богучанский район, с. Богучаны, ул. Авиаторов, 40, </w:t>
      </w: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>с основного вида разрешенного использования «для эксплуатации и обслуживания административного здания» код 4.1 на условно разрешенный вид использования «жилая застройка» код 2.0</w:t>
      </w:r>
    </w:p>
    <w:p w:rsidR="00BC7AEF" w:rsidRPr="00BC7AEF" w:rsidRDefault="00BC7AEF" w:rsidP="00BC7A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AEF" w:rsidRPr="00BC7AEF" w:rsidRDefault="00BC7AEF" w:rsidP="00BC7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со ст. 5.1, ч. 2, п. 2 ч. 3, ч. 4 ст. 30, ч. 3 ст. 37, ст. 39, гл. 5, </w:t>
      </w:r>
      <w:r w:rsidRPr="00BC7AEF"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  <w:t>Градостроительного кодекса Российской Федерации от 29.12.2004 года № 190-ФЗ,</w:t>
      </w: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 Федеральным законом от 06.10.2003 г. №131-ФЗ «Об общих принципах организации местного самоуправления в Российской Федерации», ст.ст. 7, 43, 47 Устава Богучанского района Красноярского края, ст. 4 Положения об организации и проведении публичных слушаний в муниципальном образовании Богучанский район (утв. решением Богучанского районного Совета депутатов от 15.03.2018 №22/1-166), с протоколом  №62/3-22 от 12.11.2021 г. заседания общественных обсуждений,</w:t>
      </w:r>
    </w:p>
    <w:p w:rsidR="00BC7AEF" w:rsidRPr="00BC7AEF" w:rsidRDefault="00BC7AEF" w:rsidP="00BC7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BC7AEF" w:rsidRPr="00BC7AEF" w:rsidRDefault="00BC7AEF" w:rsidP="00BC7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Изменить вид разрешенного использования земельного участка с кадастровым номером 24:07:1201004:783, расположенного по адресу: с. Богучаны, ул. Авиаторов, 40, в территориальной зоне О1 - зона делового, общественного и коммерческого назначения, с основного вида разрешенного использования земельного участка «для эксплуатации и обслуживания административного здания» код 4.1, на условно разрешенный вид использования «жилая застройка» код 2.0. </w:t>
      </w:r>
    </w:p>
    <w:p w:rsidR="00BC7AEF" w:rsidRPr="00BC7AEF" w:rsidRDefault="00BC7AEF" w:rsidP="00BC7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>2. Настоящее постановление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BC7AEF" w:rsidRPr="00BC7AEF" w:rsidRDefault="00BC7AEF" w:rsidP="00BC7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Контроль за исполнением настоящего постановления возложить на Первого заместителя Главы Богучанского района </w:t>
      </w:r>
      <w:r w:rsidRPr="00BC7AEF">
        <w:rPr>
          <w:rFonts w:ascii="Times New Roman" w:eastAsia="Times New Roman" w:hAnsi="Times New Roman"/>
          <w:sz w:val="20"/>
          <w:szCs w:val="20"/>
          <w:lang w:eastAsia="ru-RU"/>
        </w:rPr>
        <w:t>Любима В.М.</w:t>
      </w:r>
    </w:p>
    <w:p w:rsidR="00BC7AEF" w:rsidRPr="00BC7AEF" w:rsidRDefault="00BC7AEF" w:rsidP="00BC7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>4. Постановление вступает в силу со дня, следующего за днем его опубликования.</w:t>
      </w:r>
    </w:p>
    <w:p w:rsidR="00BC7AEF" w:rsidRPr="00BC7AEF" w:rsidRDefault="00BC7AEF" w:rsidP="00BC7AE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C7AEF" w:rsidRDefault="00BC7AEF" w:rsidP="00BC7AE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</w:t>
      </w: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</w:t>
      </w:r>
      <w:r w:rsidRPr="00BC7AE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В.М. Любим</w:t>
      </w:r>
    </w:p>
    <w:p w:rsidR="00BC7AEF" w:rsidRDefault="00BC7AEF" w:rsidP="00BC7AE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01549" w:rsidRPr="00001549" w:rsidRDefault="00001549" w:rsidP="000015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549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552450"/>
            <wp:effectExtent l="0" t="0" r="0" b="0"/>
            <wp:docPr id="10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49" w:rsidRPr="00001549" w:rsidRDefault="00001549" w:rsidP="000015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549" w:rsidRPr="00001549" w:rsidRDefault="00001549" w:rsidP="00001549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001549" w:rsidRPr="00001549" w:rsidRDefault="00001549" w:rsidP="00001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18"/>
          <w:szCs w:val="20"/>
          <w:lang w:eastAsia="ru-RU"/>
        </w:rPr>
        <w:t>П О С Т А Н О В Л Е Н И Е</w:t>
      </w:r>
    </w:p>
    <w:p w:rsidR="00001549" w:rsidRPr="00001549" w:rsidRDefault="00001549" w:rsidP="0000154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28.04.2022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с. Богучаны</w:t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№ 349-п</w:t>
      </w:r>
    </w:p>
    <w:p w:rsidR="00001549" w:rsidRPr="00001549" w:rsidRDefault="00001549" w:rsidP="0000154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01549" w:rsidRPr="00001549" w:rsidRDefault="00001549" w:rsidP="0000154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 изменении вида разрешенного использования земельного участка с кадастровым номером </w:t>
      </w:r>
      <w:r w:rsidRPr="00001549">
        <w:rPr>
          <w:rFonts w:ascii="Times New Roman" w:eastAsia="Times New Roman" w:hAnsi="Times New Roman"/>
          <w:sz w:val="20"/>
          <w:szCs w:val="20"/>
          <w:lang w:eastAsia="ru-RU"/>
        </w:rPr>
        <w:t xml:space="preserve">24:07:1201005:191, расположенного по адресу: Красноярский край, Богучанский район, с. Богучаны, ул. Юности, 8, </w:t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>с основного вида разрешенного использования «для ведения личного подсобного хозяйства» код 2.2 на условно разрешенный вид использования «общественное питание, столовые и закусочные» код 4.6</w:t>
      </w:r>
    </w:p>
    <w:p w:rsidR="00001549" w:rsidRPr="00001549" w:rsidRDefault="00001549" w:rsidP="0000154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01549" w:rsidRPr="00001549" w:rsidRDefault="00001549" w:rsidP="000015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со ст. 5.1, ч. 2, п. 2 ч. 3, ч. 4 ст. 30, ч. 3 ст. 37, ст. 39, гл. 5, </w:t>
      </w:r>
      <w:r w:rsidRPr="00001549"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  <w:t>Градостроительного кодекса Российской Федерации от 29.12.2004 года № 190-ФЗ,</w:t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 Федеральным законом от 06.10.2003 г. №131-ФЗ «Об общих принципах организации местного самоуправления в Российской Федерации», ст.ст. 7, 43, 47 Устава Богучанского района Красноярского края, ст. 4 Положения об организации и проведении публичных слушаний в муниципальном образовании Богучанский район (утв. решением Богучанского районного Совета депутатов от 15.03.2018 №22/1-166), с протоколом  №62/3-22 от 12.11.2021 г. заседания общественных обсуждений</w:t>
      </w:r>
    </w:p>
    <w:p w:rsidR="00001549" w:rsidRPr="00001549" w:rsidRDefault="00001549" w:rsidP="000015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001549" w:rsidRPr="00001549" w:rsidRDefault="00001549" w:rsidP="000015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Изменить вид разрешенного использования земельного участка с кадастровым номером 24:07:1201005:191, расположенного по адресу: </w:t>
      </w:r>
      <w:r w:rsidRPr="00001549">
        <w:rPr>
          <w:rFonts w:ascii="Times New Roman" w:eastAsia="Times New Roman" w:hAnsi="Times New Roman"/>
          <w:sz w:val="20"/>
          <w:szCs w:val="20"/>
          <w:lang w:eastAsia="ru-RU"/>
        </w:rPr>
        <w:t>Красноярский край, Богучанский район,</w:t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с. Богучаны, ул. Юности, 8, в территориальной зоне Ж1 - малоэтажной жилой застройки, с основного вида разрешенного </w:t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использования земельного участка «для ведения личного подсобного хозяйства» код 2.2 на условно разрешенный вид использования «общественное питание, столовые и закусочные» код 4.6.</w:t>
      </w:r>
    </w:p>
    <w:p w:rsidR="00001549" w:rsidRPr="00001549" w:rsidRDefault="00001549" w:rsidP="000015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>2. Настоящее постановление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001549" w:rsidRPr="00001549" w:rsidRDefault="00001549" w:rsidP="000015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Контроль за исполнением настоящего постановления возложить на Первого заместителя Главы Богучанского района </w:t>
      </w:r>
      <w:r w:rsidRPr="00001549">
        <w:rPr>
          <w:rFonts w:ascii="Times New Roman" w:eastAsia="Times New Roman" w:hAnsi="Times New Roman"/>
          <w:sz w:val="20"/>
          <w:szCs w:val="20"/>
          <w:lang w:eastAsia="ru-RU"/>
        </w:rPr>
        <w:t>Любима В.М.</w:t>
      </w:r>
    </w:p>
    <w:p w:rsidR="00001549" w:rsidRPr="00001549" w:rsidRDefault="00001549" w:rsidP="000015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>4. Постановление вступает в силу со дня, следующего за днем его опубликования.</w:t>
      </w:r>
    </w:p>
    <w:p w:rsidR="00001549" w:rsidRPr="00001549" w:rsidRDefault="00001549" w:rsidP="0000154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C7AEF" w:rsidRDefault="00001549" w:rsidP="00BC7A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</w:t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</w:t>
      </w:r>
      <w:r w:rsidRPr="0000154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В.М. Любим</w:t>
      </w:r>
    </w:p>
    <w:p w:rsidR="00BC7AEF" w:rsidRDefault="00BC7AEF" w:rsidP="00BC7A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5A0C" w:rsidRPr="00225A0C" w:rsidRDefault="00225A0C" w:rsidP="00225A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5A0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66750"/>
            <wp:effectExtent l="19050" t="0" r="0" b="0"/>
            <wp:docPr id="2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A0C"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225A0C" w:rsidRPr="00225A0C" w:rsidRDefault="00225A0C" w:rsidP="00225A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5A0C" w:rsidRPr="00225A0C" w:rsidRDefault="00225A0C" w:rsidP="00225A0C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225A0C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225A0C" w:rsidRPr="00225A0C" w:rsidRDefault="00225A0C" w:rsidP="00225A0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</w:rPr>
      </w:pPr>
      <w:r w:rsidRPr="00225A0C">
        <w:rPr>
          <w:rFonts w:ascii="Times New Roman" w:hAnsi="Times New Roman" w:cs="Times New Roman"/>
          <w:b w:val="0"/>
          <w:sz w:val="18"/>
          <w:szCs w:val="20"/>
        </w:rPr>
        <w:t>П О С Т А Н О В Л Е Н И Е</w:t>
      </w:r>
    </w:p>
    <w:p w:rsidR="00225A0C" w:rsidRPr="00225A0C" w:rsidRDefault="00225A0C" w:rsidP="00225A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5A0C">
        <w:rPr>
          <w:rFonts w:ascii="Times New Roman" w:hAnsi="Times New Roman"/>
          <w:sz w:val="20"/>
          <w:szCs w:val="20"/>
        </w:rPr>
        <w:t>28.04.2022                                  с. Богучаны                                      №  350-п</w:t>
      </w:r>
    </w:p>
    <w:p w:rsidR="00225A0C" w:rsidRPr="00225A0C" w:rsidRDefault="00225A0C" w:rsidP="00225A0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9827" w:type="dxa"/>
        <w:tblLook w:val="01E0"/>
      </w:tblPr>
      <w:tblGrid>
        <w:gridCol w:w="9827"/>
      </w:tblGrid>
      <w:tr w:rsidR="00225A0C" w:rsidRPr="00225A0C" w:rsidTr="004E0D2E">
        <w:trPr>
          <w:trHeight w:val="920"/>
        </w:trPr>
        <w:tc>
          <w:tcPr>
            <w:tcW w:w="9827" w:type="dxa"/>
          </w:tcPr>
          <w:p w:rsidR="00225A0C" w:rsidRPr="00225A0C" w:rsidRDefault="00225A0C" w:rsidP="00225A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25A0C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Богучанского района от 28.03.2019 № 266-п «Об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2020-2022 годы»</w:t>
            </w:r>
          </w:p>
        </w:tc>
      </w:tr>
    </w:tbl>
    <w:p w:rsidR="00225A0C" w:rsidRPr="00225A0C" w:rsidRDefault="00225A0C" w:rsidP="00225A0C">
      <w:pPr>
        <w:pStyle w:val="ac"/>
        <w:spacing w:after="0" w:line="240" w:lineRule="auto"/>
        <w:ind w:firstLine="900"/>
        <w:rPr>
          <w:rFonts w:ascii="Times New Roman" w:hAnsi="Times New Roman"/>
          <w:sz w:val="20"/>
          <w:szCs w:val="20"/>
        </w:rPr>
      </w:pPr>
      <w:r w:rsidRPr="00225A0C">
        <w:rPr>
          <w:rFonts w:ascii="Times New Roman" w:hAnsi="Times New Roman"/>
          <w:sz w:val="20"/>
          <w:szCs w:val="20"/>
        </w:rPr>
        <w:t>В соответствии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с приказом министерства строительства Красноярского края от 07.04.2022 № 219-о «О внесении изменения в приказ министерства промышленности, энергетики и жилищно-коммунального хозяйства Красноярского края от 19.07.2018 № 12-22н «Об установлении размера предельной (удельной)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2020-2022 годы», ст. 7, 43, 47 Устава Богучанского района Красноярского края, ПОСТАНОВЛЯЮ:</w:t>
      </w:r>
    </w:p>
    <w:p w:rsidR="00225A0C" w:rsidRPr="00225A0C" w:rsidRDefault="00225A0C" w:rsidP="003A2027">
      <w:pPr>
        <w:pStyle w:val="afb"/>
        <w:numPr>
          <w:ilvl w:val="0"/>
          <w:numId w:val="29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225A0C">
        <w:rPr>
          <w:rFonts w:ascii="Times New Roman" w:hAnsi="Times New Roman"/>
          <w:sz w:val="20"/>
          <w:szCs w:val="20"/>
        </w:rPr>
        <w:t>Внести изменение в постановление  администрации Богучанского района от 28.03.2019 № 266-п «Об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2020-2022 годы» (далее – Постановление) следующего содержания:</w:t>
      </w:r>
    </w:p>
    <w:p w:rsidR="00225A0C" w:rsidRPr="00225A0C" w:rsidRDefault="00225A0C" w:rsidP="00225A0C">
      <w:pPr>
        <w:pStyle w:val="afb"/>
        <w:spacing w:after="0" w:line="240" w:lineRule="auto"/>
        <w:ind w:firstLine="900"/>
        <w:rPr>
          <w:rFonts w:ascii="Times New Roman" w:hAnsi="Times New Roman"/>
          <w:sz w:val="20"/>
          <w:szCs w:val="20"/>
        </w:rPr>
      </w:pPr>
      <w:r w:rsidRPr="00225A0C">
        <w:rPr>
          <w:rFonts w:ascii="Times New Roman" w:hAnsi="Times New Roman"/>
          <w:sz w:val="20"/>
          <w:szCs w:val="20"/>
        </w:rPr>
        <w:t>- приложение № 3 к Постановлению читать в новой редакции, согласно приложению № 1 к данному постановлению.</w:t>
      </w:r>
    </w:p>
    <w:p w:rsidR="00225A0C" w:rsidRPr="00225A0C" w:rsidRDefault="00225A0C" w:rsidP="003A2027">
      <w:pPr>
        <w:pStyle w:val="23"/>
        <w:numPr>
          <w:ilvl w:val="0"/>
          <w:numId w:val="29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225A0C">
        <w:rPr>
          <w:sz w:val="20"/>
        </w:rPr>
        <w:t>Контроль за исполнением данного постановления возложить на заместителя Главы Богучанского района С.И. Нохрина.</w:t>
      </w:r>
    </w:p>
    <w:p w:rsidR="00225A0C" w:rsidRPr="00225A0C" w:rsidRDefault="00225A0C" w:rsidP="003A2027">
      <w:pPr>
        <w:pStyle w:val="23"/>
        <w:numPr>
          <w:ilvl w:val="0"/>
          <w:numId w:val="29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225A0C">
        <w:rPr>
          <w:sz w:val="20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225A0C" w:rsidRPr="00AD2518" w:rsidRDefault="00225A0C" w:rsidP="00225A0C">
      <w:pPr>
        <w:pStyle w:val="ac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25A0C" w:rsidRPr="00225A0C" w:rsidTr="004E0D2E">
        <w:tc>
          <w:tcPr>
            <w:tcW w:w="4785" w:type="dxa"/>
          </w:tcPr>
          <w:p w:rsidR="00225A0C" w:rsidRPr="00225A0C" w:rsidRDefault="00225A0C" w:rsidP="00225A0C">
            <w:pPr>
              <w:pStyle w:val="ac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A0C">
              <w:rPr>
                <w:rFonts w:ascii="Times New Roman" w:hAnsi="Times New Roman"/>
                <w:sz w:val="20"/>
                <w:szCs w:val="20"/>
              </w:rPr>
              <w:t>Исполняющий обязанности</w:t>
            </w:r>
          </w:p>
          <w:p w:rsidR="00225A0C" w:rsidRPr="00225A0C" w:rsidRDefault="00225A0C" w:rsidP="00225A0C">
            <w:pPr>
              <w:pStyle w:val="ac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A0C">
              <w:rPr>
                <w:rFonts w:ascii="Times New Roman" w:hAnsi="Times New Roman"/>
                <w:sz w:val="20"/>
                <w:szCs w:val="20"/>
              </w:rPr>
              <w:t>Главы Богучанского  района</w:t>
            </w:r>
          </w:p>
        </w:tc>
        <w:tc>
          <w:tcPr>
            <w:tcW w:w="4785" w:type="dxa"/>
          </w:tcPr>
          <w:p w:rsidR="00225A0C" w:rsidRPr="00225A0C" w:rsidRDefault="00225A0C" w:rsidP="00225A0C">
            <w:pPr>
              <w:pStyle w:val="ac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25A0C" w:rsidRPr="00225A0C" w:rsidRDefault="00225A0C" w:rsidP="00225A0C">
            <w:pPr>
              <w:pStyle w:val="ac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5A0C">
              <w:rPr>
                <w:rFonts w:ascii="Times New Roman" w:hAnsi="Times New Roman"/>
                <w:sz w:val="20"/>
                <w:szCs w:val="20"/>
              </w:rPr>
              <w:t>В.М. Любим</w:t>
            </w:r>
          </w:p>
        </w:tc>
      </w:tr>
    </w:tbl>
    <w:p w:rsidR="00964FB5" w:rsidRDefault="00964FB5" w:rsidP="00225A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EA5E5C" w:rsidRPr="00EA5E5C" w:rsidTr="00EA5E5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C" w:rsidRPr="00AD2518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</w:t>
            </w:r>
          </w:p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от 28.04.2022 № 350-п</w:t>
            </w:r>
          </w:p>
          <w:p w:rsidR="00EA5E5C" w:rsidRPr="00AD2518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</w:t>
            </w:r>
          </w:p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от 28" марта 2019 № 266-п</w:t>
            </w:r>
          </w:p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A5E5C" w:rsidRPr="00AD2518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Красноярского края от 27.12.2013 № 709-п, на 2022 год</w:t>
            </w:r>
          </w:p>
          <w:p w:rsidR="00EA5E5C" w:rsidRPr="00AD2518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A5E5C" w:rsidRPr="00AD2518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№ 1</w:t>
            </w:r>
          </w:p>
          <w:p w:rsidR="00EA5E5C" w:rsidRPr="00AD2518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266"/>
        <w:gridCol w:w="611"/>
        <w:gridCol w:w="672"/>
        <w:gridCol w:w="571"/>
        <w:gridCol w:w="571"/>
        <w:gridCol w:w="571"/>
        <w:gridCol w:w="571"/>
        <w:gridCol w:w="571"/>
        <w:gridCol w:w="571"/>
        <w:gridCol w:w="571"/>
        <w:gridCol w:w="571"/>
        <w:gridCol w:w="569"/>
      </w:tblGrid>
      <w:tr w:rsidR="00EA5E5C" w:rsidRPr="00EA5E5C" w:rsidTr="00EA5E5C">
        <w:trPr>
          <w:trHeight w:val="255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7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EA5E5C" w:rsidRPr="00EA5E5C" w:rsidTr="00EA5E5C">
        <w:trPr>
          <w:trHeight w:val="799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EA5E5C" w:rsidRPr="00EA5E5C" w:rsidTr="00EA5E5C">
        <w:trPr>
          <w:trHeight w:val="4399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EA5E5C" w:rsidRPr="00EA5E5C" w:rsidTr="00EA5E5C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EA5E5C" w:rsidRPr="00EA5E5C" w:rsidTr="00EA5E5C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пер. Маяковского, д. 17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328,80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5 645 269,13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5 645 269,13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5 645 269,13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5 645 269,13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Ленина, д. 136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306,11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5 255 697,48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5 255 697,48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5 255 697,48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5 255 697,48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Октябрьская, д. 119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343,70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5 901 091,85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5 901 091,85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5 901 091,85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5 901 091,85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Октябрьская, д. 176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306,20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5 257 242,72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5 257 242,72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5 257 242,72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5 257 242,72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263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Подгорная, д. 7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333,10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5 719 097,16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5 719 097,16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5 719 097,16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5 719 097,16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Советская, д. 15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336,00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5 768 888,16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5 768 888,16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5 768 888,16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5 768 888,16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Советская, д. 19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317,30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5 447 822,06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5 447 822,06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78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5 447 822,06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5 447 822,06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2 271,21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собствен</w:t>
            </w: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38 995 108,56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38 995 108,56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04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38 995 108,56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38 995 108,56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2 271,21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собствен</w:t>
            </w: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38 995 108,56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38 995 108,56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0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04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25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38 995 108,56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38 995 108,56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17 169,31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1302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5E5C" w:rsidRDefault="00EA5E5C" w:rsidP="00EA5E5C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EA5E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5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5C">
        <w:rPr>
          <w:rFonts w:ascii="Times New Roman" w:eastAsia="Times New Roman" w:hAnsi="Times New Roman"/>
          <w:sz w:val="18"/>
          <w:szCs w:val="20"/>
          <w:lang w:eastAsia="ru-RU"/>
        </w:rPr>
        <w:t>Форма № 2</w:t>
      </w:r>
    </w:p>
    <w:p w:rsidR="00EA5E5C" w:rsidRPr="00EA5E5C" w:rsidRDefault="00EA5E5C" w:rsidP="00EA5E5C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A5E5C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EA5E5C">
        <w:rPr>
          <w:rFonts w:ascii="Times New Roman" w:eastAsia="Times New Roman" w:hAnsi="Times New Roman"/>
          <w:sz w:val="18"/>
          <w:szCs w:val="20"/>
          <w:lang w:eastAsia="ru-RU"/>
        </w:rPr>
        <w:tab/>
      </w:r>
    </w:p>
    <w:p w:rsidR="00964FB5" w:rsidRDefault="00EA5E5C" w:rsidP="00EA5E5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5E5C">
        <w:rPr>
          <w:rFonts w:ascii="Times New Roman" w:eastAsia="Times New Roman" w:hAnsi="Times New Roman"/>
          <w:sz w:val="20"/>
          <w:szCs w:val="20"/>
          <w:lang w:eastAsia="ru-RU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2457"/>
        <w:gridCol w:w="677"/>
        <w:gridCol w:w="670"/>
        <w:gridCol w:w="670"/>
        <w:gridCol w:w="670"/>
        <w:gridCol w:w="670"/>
        <w:gridCol w:w="670"/>
        <w:gridCol w:w="670"/>
        <w:gridCol w:w="671"/>
        <w:gridCol w:w="671"/>
        <w:gridCol w:w="669"/>
      </w:tblGrid>
      <w:tr w:rsidR="00EA5E5C" w:rsidRPr="00EA5E5C" w:rsidTr="00EA5E5C">
        <w:trPr>
          <w:trHeight w:val="25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A5E5C" w:rsidRPr="00EA5E5C" w:rsidTr="00EA5E5C">
        <w:trPr>
          <w:trHeight w:val="25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EA5E5C" w:rsidRPr="00EA5E5C" w:rsidTr="00EA5E5C">
        <w:trPr>
          <w:trHeight w:val="2092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EA5E5C" w:rsidRPr="00EA5E5C" w:rsidTr="00EA5E5C">
        <w:trPr>
          <w:trHeight w:val="3199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EA5E5C" w:rsidRPr="00EA5E5C" w:rsidTr="00EA5E5C">
        <w:trPr>
          <w:trHeight w:val="25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EA5E5C" w:rsidRPr="00EA5E5C" w:rsidTr="00EA5E5C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EA5E5C" w:rsidRPr="00EA5E5C" w:rsidTr="00EA5E5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EA5E5C" w:rsidRPr="00EA5E5C" w:rsidTr="00EA5E5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A5E5C" w:rsidRPr="00EA5E5C" w:rsidTr="00EA5E5C">
        <w:trPr>
          <w:trHeight w:val="76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пер. Маяковского, д. 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Ленина, д. 136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217,60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76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Октябрьская, д. 119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242,10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76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Октябрьская, д. 176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306,20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Подгорная, д. 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Советская, д. 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239,90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р-н, Богучанский с/с, с. Богучаны, ул. Советская, д. 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1 697,70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A5E5C" w:rsidRPr="00EA5E5C" w:rsidTr="00EA5E5C">
        <w:trPr>
          <w:trHeight w:val="5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1 697,70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C" w:rsidRPr="00EA5E5C" w:rsidRDefault="00EA5E5C" w:rsidP="00EA5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5E5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964FB5" w:rsidRPr="000C3B04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B04" w:rsidRDefault="000C3B04" w:rsidP="000C3B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2618740</wp:posOffset>
            </wp:positionH>
            <wp:positionV relativeFrom="paragraph">
              <wp:posOffset>78105</wp:posOffset>
            </wp:positionV>
            <wp:extent cx="544830" cy="678180"/>
            <wp:effectExtent l="19050" t="0" r="7620" b="0"/>
            <wp:wrapNone/>
            <wp:docPr id="27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B04" w:rsidRPr="000C3B04" w:rsidRDefault="000C3B04" w:rsidP="000C3B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B04" w:rsidRDefault="000C3B04" w:rsidP="000C3B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B04" w:rsidRDefault="000C3B04" w:rsidP="000C3B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B04" w:rsidRPr="000C3B04" w:rsidRDefault="000C3B04" w:rsidP="000C3B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B04" w:rsidRPr="000C3B04" w:rsidRDefault="000C3B04" w:rsidP="000C3B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B04" w:rsidRPr="000C3B04" w:rsidRDefault="000C3B04" w:rsidP="000C3B0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C3B04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0C3B04" w:rsidRPr="000C3B04" w:rsidRDefault="000C3B04" w:rsidP="000C3B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0C3B04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0C3B04" w:rsidRPr="000C3B04" w:rsidRDefault="000C3B04" w:rsidP="000C3B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B04">
        <w:rPr>
          <w:rFonts w:ascii="Times New Roman" w:eastAsia="Times New Roman" w:hAnsi="Times New Roman"/>
          <w:sz w:val="20"/>
          <w:szCs w:val="20"/>
          <w:lang w:eastAsia="ru-RU"/>
        </w:rPr>
        <w:t xml:space="preserve">28.04.2022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C3B04">
        <w:rPr>
          <w:rFonts w:ascii="Times New Roman" w:eastAsia="Times New Roman" w:hAnsi="Times New Roman"/>
          <w:sz w:val="20"/>
          <w:szCs w:val="20"/>
          <w:lang w:eastAsia="ru-RU"/>
        </w:rPr>
        <w:t xml:space="preserve">  с. Богучаны                             </w:t>
      </w:r>
      <w:r w:rsidRPr="000C3B0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№ 353 - п</w:t>
      </w:r>
    </w:p>
    <w:p w:rsidR="000C3B04" w:rsidRPr="000C3B04" w:rsidRDefault="000C3B04" w:rsidP="000C3B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B04" w:rsidRPr="000C3B04" w:rsidRDefault="000C3B04" w:rsidP="000C3B04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B0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программы перевозки пассажиров внутренним водным транспортом в местном сообщении  и на переправах в Богучанском районе на 2022 год</w:t>
      </w:r>
    </w:p>
    <w:p w:rsidR="000C3B04" w:rsidRPr="000C3B04" w:rsidRDefault="000C3B04" w:rsidP="000C3B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B04" w:rsidRPr="000C3B04" w:rsidRDefault="000C3B04" w:rsidP="000C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B04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Законом Красноярского края от 16.03.2017 № 3-502 «Об организации транспортного обслуживания населения в Красноярском крае», руководствуясь ст. ст. 7,43,44 Устава Богучанского района Красноярского края,</w:t>
      </w:r>
    </w:p>
    <w:p w:rsidR="000C3B04" w:rsidRPr="000C3B04" w:rsidRDefault="000C3B04" w:rsidP="000C3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B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ПОСТАНОВЛЯЮ:</w:t>
      </w:r>
    </w:p>
    <w:p w:rsidR="000C3B04" w:rsidRPr="000C3B04" w:rsidRDefault="000C3B04" w:rsidP="000C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B04">
        <w:rPr>
          <w:rFonts w:ascii="Times New Roman" w:eastAsia="Times New Roman" w:hAnsi="Times New Roman"/>
          <w:sz w:val="20"/>
          <w:szCs w:val="20"/>
          <w:lang w:eastAsia="ru-RU"/>
        </w:rPr>
        <w:t>1. Утвердить программу перевозки пассажиров внутренним водным транспортом в местном сообщении и на переправах в Богучанском районе на 2022 год согласно приложению.</w:t>
      </w:r>
    </w:p>
    <w:p w:rsidR="000C3B04" w:rsidRPr="000C3B04" w:rsidRDefault="000C3B04" w:rsidP="000C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B04">
        <w:rPr>
          <w:rFonts w:ascii="Times New Roman" w:eastAsia="Times New Roman" w:hAnsi="Times New Roman"/>
          <w:sz w:val="20"/>
          <w:szCs w:val="20"/>
          <w:lang w:eastAsia="ru-RU"/>
        </w:rPr>
        <w:t>2. Контроль за выполнением данного постановления возложить на заместителя Главы Богучанского района по вопросам развития лесопромышленного комплекса, экологии и природопользования С.И. Нохрина.</w:t>
      </w:r>
    </w:p>
    <w:p w:rsidR="000C3B04" w:rsidRPr="000C3B04" w:rsidRDefault="000C3B04" w:rsidP="000C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B04">
        <w:rPr>
          <w:rFonts w:ascii="Times New Roman" w:eastAsia="Times New Roman" w:hAnsi="Times New Roman"/>
          <w:sz w:val="20"/>
          <w:szCs w:val="20"/>
          <w:lang w:eastAsia="ru-RU"/>
        </w:rPr>
        <w:t xml:space="preserve">3. Постановление вступает в силу в день, следующий за днем опубликования в «Официальном вестнике Богучанского района». </w:t>
      </w:r>
    </w:p>
    <w:p w:rsidR="000C3B04" w:rsidRPr="000C3B04" w:rsidRDefault="000C3B04" w:rsidP="000C3B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C3B04" w:rsidRPr="000C3B04" w:rsidTr="004E0D2E">
        <w:tc>
          <w:tcPr>
            <w:tcW w:w="4785" w:type="dxa"/>
          </w:tcPr>
          <w:p w:rsidR="000C3B04" w:rsidRPr="000C3B04" w:rsidRDefault="000C3B04" w:rsidP="000C3B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И.о. Главы </w:t>
            </w:r>
          </w:p>
          <w:p w:rsidR="000C3B04" w:rsidRPr="000C3B04" w:rsidRDefault="000C3B04" w:rsidP="000C3B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 района</w:t>
            </w:r>
          </w:p>
        </w:tc>
        <w:tc>
          <w:tcPr>
            <w:tcW w:w="4785" w:type="dxa"/>
          </w:tcPr>
          <w:p w:rsidR="000C3B04" w:rsidRPr="000C3B04" w:rsidRDefault="000C3B04" w:rsidP="000C3B0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0C3B04" w:rsidRPr="000C3B04" w:rsidRDefault="000C3B04" w:rsidP="000C3B0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В.М. Любим</w:t>
            </w:r>
          </w:p>
        </w:tc>
      </w:tr>
    </w:tbl>
    <w:p w:rsidR="00964FB5" w:rsidRPr="000C3B04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77"/>
        <w:gridCol w:w="1046"/>
        <w:gridCol w:w="1101"/>
        <w:gridCol w:w="639"/>
        <w:gridCol w:w="673"/>
        <w:gridCol w:w="789"/>
        <w:gridCol w:w="673"/>
        <w:gridCol w:w="789"/>
        <w:gridCol w:w="673"/>
        <w:gridCol w:w="789"/>
        <w:gridCol w:w="602"/>
        <w:gridCol w:w="1019"/>
      </w:tblGrid>
      <w:tr w:rsidR="000C3B04" w:rsidRPr="000C3B04" w:rsidTr="000C3B04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04" w:rsidRPr="000C3B04" w:rsidRDefault="000C3B04" w:rsidP="000C3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</w:p>
          <w:p w:rsidR="000C3B04" w:rsidRPr="000C3B04" w:rsidRDefault="000C3B04" w:rsidP="000C3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C3B04" w:rsidRPr="000C3B04" w:rsidRDefault="000C3B04" w:rsidP="000C3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</w:t>
            </w:r>
          </w:p>
          <w:p w:rsidR="000C3B04" w:rsidRDefault="000C3B04" w:rsidP="000C3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28.04.2022 № 353-п</w:t>
            </w:r>
          </w:p>
          <w:p w:rsidR="000C3B04" w:rsidRPr="000C3B04" w:rsidRDefault="000C3B04" w:rsidP="000C3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C3B0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Программа перевозки пассажиров и багажа внутренним водным транспортом</w:t>
            </w:r>
          </w:p>
          <w:p w:rsidR="000C3B04" w:rsidRPr="000C3B04" w:rsidRDefault="000C3B04" w:rsidP="000C3B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 местном сообщении и на переправах в Богучанском районе на 2022 год</w:t>
            </w:r>
          </w:p>
        </w:tc>
      </w:tr>
      <w:tr w:rsidR="000C3B04" w:rsidRPr="000C3B04" w:rsidTr="000C3B04">
        <w:trPr>
          <w:trHeight w:val="20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маршрута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 1 рейса (км)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 дней в неделю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транспортных средств в сутки (тип судна Паром грузоподъемностью 100 и более тонн)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рейсов в сутки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Пробег транспортных средств с пассажирами км в сутки не менее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 рейсов в год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Пробег транспортных средств с пассажирами в год </w:t>
            </w:r>
          </w:p>
        </w:tc>
      </w:tr>
      <w:tr w:rsidR="000C3B04" w:rsidRPr="000C3B04" w:rsidTr="000C3B04">
        <w:trPr>
          <w:trHeight w:val="20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рабочие дни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выходные дни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рабочие дни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выходные дни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рабочие дни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выходные дни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3B04" w:rsidRPr="000C3B04" w:rsidTr="000C3B04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 - п.Гремучий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15308,8</w:t>
            </w:r>
          </w:p>
        </w:tc>
      </w:tr>
      <w:tr w:rsidR="000C3B04" w:rsidRPr="000C3B04" w:rsidTr="000C3B04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04" w:rsidRPr="000C3B04" w:rsidRDefault="000C3B04" w:rsidP="000C3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04" w:rsidRPr="000C3B04" w:rsidRDefault="000C3B04" w:rsidP="000C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3B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15308,8</w:t>
            </w:r>
          </w:p>
        </w:tc>
      </w:tr>
    </w:tbl>
    <w:p w:rsidR="00964FB5" w:rsidRPr="000C3B04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83185</wp:posOffset>
            </wp:positionV>
            <wp:extent cx="544195" cy="678180"/>
            <wp:effectExtent l="19050" t="0" r="8255" b="0"/>
            <wp:wrapNone/>
            <wp:docPr id="29" name="Рисунок 5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5957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D95957" w:rsidRPr="00D95957" w:rsidRDefault="00D95957" w:rsidP="00D959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5957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957">
        <w:rPr>
          <w:rFonts w:ascii="Times New Roman" w:eastAsia="Times New Roman" w:hAnsi="Times New Roman"/>
          <w:sz w:val="20"/>
          <w:szCs w:val="20"/>
          <w:lang w:eastAsia="ru-RU"/>
        </w:rPr>
        <w:t xml:space="preserve">28.04.2022                                     с. Богучаны                             </w:t>
      </w:r>
      <w:r w:rsidRPr="00D959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№ 354 - п</w:t>
      </w:r>
    </w:p>
    <w:p w:rsidR="00D95957" w:rsidRPr="00D95957" w:rsidRDefault="00D95957" w:rsidP="00D959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957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реестра маршрутов перевозки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95957">
        <w:rPr>
          <w:rFonts w:ascii="Times New Roman" w:eastAsia="Times New Roman" w:hAnsi="Times New Roman"/>
          <w:sz w:val="20"/>
          <w:szCs w:val="20"/>
          <w:lang w:eastAsia="ru-RU"/>
        </w:rPr>
        <w:t>грузов и пассажиров внутренним водным транспортом</w:t>
      </w: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957">
        <w:rPr>
          <w:rFonts w:ascii="Times New Roman" w:eastAsia="Times New Roman" w:hAnsi="Times New Roman"/>
          <w:sz w:val="20"/>
          <w:szCs w:val="20"/>
          <w:lang w:eastAsia="ru-RU"/>
        </w:rPr>
        <w:t>в местном сообщении и на переправах в Богучанском районе</w:t>
      </w: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57" w:rsidRPr="00D95957" w:rsidRDefault="00D95957" w:rsidP="00D9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957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 производителям,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Красноярского края от 16.03.2017 № 3-502 «Об организации транспортного обслуживания населения в Красноярском крае», постановлением администрации Богучанского района от 25.10.2013 № 1351-п «Об утверждении муниципальной программы Богучанского района «Развитие транспортной системы Богучанского районе», руководствуясь ст. ст. 7,43,44 Устава Богучанского района Красноярского края,</w:t>
      </w:r>
    </w:p>
    <w:p w:rsidR="00D95957" w:rsidRPr="00D95957" w:rsidRDefault="00D95957" w:rsidP="00D959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957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95957" w:rsidRPr="00D95957" w:rsidRDefault="00D95957" w:rsidP="00D959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957">
        <w:rPr>
          <w:rFonts w:ascii="Times New Roman" w:eastAsia="Times New Roman" w:hAnsi="Times New Roman"/>
          <w:sz w:val="20"/>
          <w:szCs w:val="20"/>
          <w:lang w:eastAsia="ru-RU"/>
        </w:rPr>
        <w:t>1. Утвердить реестр маршрутов перевозки грузов и пассажиров внутренним водным транспортом в местном сообщении и на переправах в Богучанском районе согласно приложению.</w:t>
      </w:r>
    </w:p>
    <w:p w:rsidR="00D95957" w:rsidRPr="00D95957" w:rsidRDefault="00D95957" w:rsidP="00D959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957">
        <w:rPr>
          <w:rFonts w:ascii="Times New Roman" w:eastAsia="Times New Roman" w:hAnsi="Times New Roman"/>
          <w:sz w:val="20"/>
          <w:szCs w:val="20"/>
          <w:lang w:eastAsia="ru-RU"/>
        </w:rPr>
        <w:t>2. Контроль за выполнением данного постановления возложить на заместителя Главы Богучанского района по вопросам развития лесопромышленного комплекса, экологии и природопользования С.И. Нохрина.</w:t>
      </w:r>
    </w:p>
    <w:p w:rsidR="00D95957" w:rsidRPr="00D95957" w:rsidRDefault="00D95957" w:rsidP="00D959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95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3. Постановление вступает в силу в день, следующий за днем опубликования в «Официальном вестнике Богучанского района». </w:t>
      </w:r>
    </w:p>
    <w:p w:rsidR="00D95957" w:rsidRPr="00D95957" w:rsidRDefault="00D95957" w:rsidP="00D9595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95957" w:rsidRPr="00D95957" w:rsidTr="004E0D2E">
        <w:tc>
          <w:tcPr>
            <w:tcW w:w="4785" w:type="dxa"/>
          </w:tcPr>
          <w:p w:rsidR="00D95957" w:rsidRPr="00D95957" w:rsidRDefault="00D95957" w:rsidP="00D959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Главы Богучанского района</w:t>
            </w:r>
          </w:p>
        </w:tc>
        <w:tc>
          <w:tcPr>
            <w:tcW w:w="4785" w:type="dxa"/>
          </w:tcPr>
          <w:p w:rsidR="00D95957" w:rsidRPr="00D95957" w:rsidRDefault="00D95957" w:rsidP="00D95957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В.М. Любим</w:t>
            </w:r>
          </w:p>
        </w:tc>
      </w:tr>
    </w:tbl>
    <w:p w:rsidR="00D95957" w:rsidRPr="00D95957" w:rsidRDefault="00D95957" w:rsidP="00D95957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95957" w:rsidRPr="00D95957" w:rsidTr="00D9595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957" w:rsidRPr="00D95957" w:rsidRDefault="00D95957" w:rsidP="00D959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D95957" w:rsidRPr="00D95957" w:rsidRDefault="00D95957" w:rsidP="00D959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D95957" w:rsidRPr="00D95957" w:rsidRDefault="00D95957" w:rsidP="00D959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Богучанского района</w:t>
            </w:r>
          </w:p>
          <w:p w:rsidR="00D95957" w:rsidRDefault="00D95957" w:rsidP="00D959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от 28.04.2022 № 354-п</w:t>
            </w:r>
          </w:p>
          <w:p w:rsidR="00D95957" w:rsidRPr="00D95957" w:rsidRDefault="00D95957" w:rsidP="00D959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Реестр маршрутов  перевозки грузов и пассажиров внутренним водным транспортом в местном сообщении и на переправах в Богучанском районе </w:t>
            </w:r>
          </w:p>
        </w:tc>
      </w:tr>
    </w:tbl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1"/>
        <w:gridCol w:w="1785"/>
        <w:gridCol w:w="1376"/>
        <w:gridCol w:w="2658"/>
        <w:gridCol w:w="2770"/>
      </w:tblGrid>
      <w:tr w:rsidR="00D95957" w:rsidRPr="00D95957" w:rsidTr="00D95957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Реестровый номер маршрута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Наимекнование маршрута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Протяженность, км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сообщения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остановочных пунктов по пути следования</w:t>
            </w:r>
          </w:p>
        </w:tc>
      </w:tr>
      <w:tr w:rsidR="00D95957" w:rsidRPr="00D95957" w:rsidTr="00D95957">
        <w:trPr>
          <w:trHeight w:val="2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с. Богучаны - п. Гремучий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Пригородный внутрирайонный маршрут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57" w:rsidRPr="00D95957" w:rsidRDefault="00D95957" w:rsidP="00D9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59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ост. "с. Богучаны" - ост. "п. Гремучий"</w:t>
            </w:r>
          </w:p>
        </w:tc>
      </w:tr>
    </w:tbl>
    <w:p w:rsidR="00D95957" w:rsidRDefault="00D959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57" w:rsidRDefault="00D959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Pr="00602B5C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D5E" w:rsidRPr="00602B5C" w:rsidRDefault="00F20D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D5E" w:rsidRPr="00602B5C" w:rsidRDefault="00F20D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D5E" w:rsidRPr="00602B5C" w:rsidRDefault="00F20D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4FB5" w:rsidRPr="005A4DEE" w:rsidRDefault="00964F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2B8" w:rsidRPr="005A4DEE" w:rsidRDefault="00FE62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A3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A33C79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36"/>
      <w:footerReference w:type="first" r:id="rId3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3F" w:rsidRDefault="00E4643F" w:rsidP="00F3397A">
      <w:pPr>
        <w:spacing w:after="0" w:line="240" w:lineRule="auto"/>
      </w:pPr>
      <w:r>
        <w:separator/>
      </w:r>
    </w:p>
  </w:endnote>
  <w:endnote w:type="continuationSeparator" w:id="1">
    <w:p w:rsidR="00E4643F" w:rsidRDefault="00E4643F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02B5C" w:rsidRDefault="00602B5C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602B5C" w:rsidRDefault="00602B5C">
                      <w:pPr>
                        <w:jc w:val="center"/>
                      </w:pPr>
                      <w:r w:rsidRPr="00D30A32">
                        <w:fldChar w:fldCharType="begin"/>
                      </w:r>
                      <w:r>
                        <w:instrText>PAGE    \* MERGEFORMAT</w:instrText>
                      </w:r>
                      <w:r w:rsidRPr="00D30A32">
                        <w:fldChar w:fldCharType="separate"/>
                      </w:r>
                      <w:r w:rsidR="00001549" w:rsidRPr="00001549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02B5C" w:rsidRDefault="00602B5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D30A32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D30A32">
                        <w:fldChar w:fldCharType="separate"/>
                      </w:r>
                      <w:r w:rsidR="00001549" w:rsidRPr="00001549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02B5C" w:rsidRDefault="00602B5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02B5C" w:rsidRDefault="00602B5C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02B5C" w:rsidRDefault="00602B5C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3F" w:rsidRDefault="00E4643F" w:rsidP="00F3397A">
      <w:pPr>
        <w:spacing w:after="0" w:line="240" w:lineRule="auto"/>
      </w:pPr>
      <w:r>
        <w:separator/>
      </w:r>
    </w:p>
  </w:footnote>
  <w:footnote w:type="continuationSeparator" w:id="1">
    <w:p w:rsidR="00E4643F" w:rsidRDefault="00E4643F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670D7B"/>
    <w:multiLevelType w:val="hybridMultilevel"/>
    <w:tmpl w:val="9AD8EE0A"/>
    <w:lvl w:ilvl="0" w:tplc="8A48978C">
      <w:start w:val="1"/>
      <w:numFmt w:val="decimal"/>
      <w:lvlText w:val="%1."/>
      <w:lvlJc w:val="left"/>
      <w:pPr>
        <w:ind w:left="733" w:hanging="450"/>
      </w:pPr>
      <w:rPr>
        <w:rFonts w:hint="default"/>
        <w:b w:val="0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134022CB"/>
    <w:multiLevelType w:val="hybridMultilevel"/>
    <w:tmpl w:val="15AA7B4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DCF519C"/>
    <w:multiLevelType w:val="multilevel"/>
    <w:tmpl w:val="181C53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2F668A0"/>
    <w:multiLevelType w:val="multilevel"/>
    <w:tmpl w:val="537066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5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23A1C0B"/>
    <w:multiLevelType w:val="hybridMultilevel"/>
    <w:tmpl w:val="5370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9D84916"/>
    <w:multiLevelType w:val="hybridMultilevel"/>
    <w:tmpl w:val="20467F1A"/>
    <w:lvl w:ilvl="0" w:tplc="5974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5757D"/>
    <w:multiLevelType w:val="hybridMultilevel"/>
    <w:tmpl w:val="3CE82384"/>
    <w:lvl w:ilvl="0" w:tplc="F37EE496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11"/>
  </w:num>
  <w:num w:numId="5">
    <w:abstractNumId w:val="28"/>
  </w:num>
  <w:num w:numId="6">
    <w:abstractNumId w:val="25"/>
  </w:num>
  <w:num w:numId="7">
    <w:abstractNumId w:val="27"/>
  </w:num>
  <w:num w:numId="8">
    <w:abstractNumId w:val="18"/>
  </w:num>
  <w:num w:numId="9">
    <w:abstractNumId w:val="26"/>
  </w:num>
  <w:num w:numId="10">
    <w:abstractNumId w:val="22"/>
  </w:num>
  <w:num w:numId="11">
    <w:abstractNumId w:val="3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3"/>
  </w:num>
  <w:num w:numId="16">
    <w:abstractNumId w:val="33"/>
  </w:num>
  <w:num w:numId="17">
    <w:abstractNumId w:val="17"/>
  </w:num>
  <w:num w:numId="18">
    <w:abstractNumId w:val="12"/>
  </w:num>
  <w:num w:numId="19">
    <w:abstractNumId w:val="15"/>
  </w:num>
  <w:num w:numId="20">
    <w:abstractNumId w:val="10"/>
  </w:num>
  <w:num w:numId="21">
    <w:abstractNumId w:val="8"/>
  </w:num>
  <w:num w:numId="22">
    <w:abstractNumId w:val="23"/>
  </w:num>
  <w:num w:numId="23">
    <w:abstractNumId w:val="7"/>
  </w:num>
  <w:num w:numId="24">
    <w:abstractNumId w:val="21"/>
  </w:num>
  <w:num w:numId="25">
    <w:abstractNumId w:val="16"/>
  </w:num>
  <w:num w:numId="26">
    <w:abstractNumId w:val="29"/>
  </w:num>
  <w:num w:numId="27">
    <w:abstractNumId w:val="31"/>
  </w:num>
  <w:num w:numId="28">
    <w:abstractNumId w:val="19"/>
  </w:num>
  <w:num w:numId="29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hdrShapeDefaults>
    <o:shapedefaults v:ext="edit" spidmax="14745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49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A8F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4EF2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94E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3BB6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3B04"/>
    <w:rsid w:val="000C3D35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28C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8D1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0A5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651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448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A0C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17C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BD1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DA2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5E60"/>
    <w:rsid w:val="002F62C0"/>
    <w:rsid w:val="002F682D"/>
    <w:rsid w:val="002F6D31"/>
    <w:rsid w:val="002F73C3"/>
    <w:rsid w:val="002F7D05"/>
    <w:rsid w:val="002F7F5F"/>
    <w:rsid w:val="00300471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3DF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5BA"/>
    <w:rsid w:val="00341667"/>
    <w:rsid w:val="00341E34"/>
    <w:rsid w:val="00342141"/>
    <w:rsid w:val="0034269F"/>
    <w:rsid w:val="003428D3"/>
    <w:rsid w:val="00342E12"/>
    <w:rsid w:val="003430EF"/>
    <w:rsid w:val="0034333F"/>
    <w:rsid w:val="00343510"/>
    <w:rsid w:val="0034367D"/>
    <w:rsid w:val="00344288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027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38C8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4F35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51A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2D0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0A4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D2E"/>
    <w:rsid w:val="004E0FEB"/>
    <w:rsid w:val="004E1A5F"/>
    <w:rsid w:val="004E1C4C"/>
    <w:rsid w:val="004E1DDF"/>
    <w:rsid w:val="004E2079"/>
    <w:rsid w:val="004E225E"/>
    <w:rsid w:val="004E2326"/>
    <w:rsid w:val="004E2672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51A7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ACC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7F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B3B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DEE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A8F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3EDA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B5C"/>
    <w:rsid w:val="00602CE7"/>
    <w:rsid w:val="00602E07"/>
    <w:rsid w:val="006035B3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019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A88"/>
    <w:rsid w:val="00636E3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079D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57F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8C9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B7E2B"/>
    <w:rsid w:val="006C028B"/>
    <w:rsid w:val="006C0ECD"/>
    <w:rsid w:val="006C1C95"/>
    <w:rsid w:val="006C2164"/>
    <w:rsid w:val="006C29D6"/>
    <w:rsid w:val="006C29FE"/>
    <w:rsid w:val="006C301D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090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5FC9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337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4D8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67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0F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8F7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9C4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A1A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69A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6B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011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FB5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B1D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CA5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3989"/>
    <w:rsid w:val="00A06B27"/>
    <w:rsid w:val="00A0719F"/>
    <w:rsid w:val="00A077C7"/>
    <w:rsid w:val="00A07940"/>
    <w:rsid w:val="00A07A75"/>
    <w:rsid w:val="00A101DF"/>
    <w:rsid w:val="00A1102A"/>
    <w:rsid w:val="00A118B8"/>
    <w:rsid w:val="00A1252C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9"/>
    <w:rsid w:val="00A33C7B"/>
    <w:rsid w:val="00A33E5F"/>
    <w:rsid w:val="00A33EB2"/>
    <w:rsid w:val="00A355EC"/>
    <w:rsid w:val="00A35C84"/>
    <w:rsid w:val="00A35CFF"/>
    <w:rsid w:val="00A366AB"/>
    <w:rsid w:val="00A36DC7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47D8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1CA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518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C25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3AE9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BA1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62A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CE1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49F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712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DF9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5AE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6EC7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4FB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AEF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2F0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7EA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2EA2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5B8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72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C78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238"/>
    <w:rsid w:val="00D1543B"/>
    <w:rsid w:val="00D15CC7"/>
    <w:rsid w:val="00D15DD1"/>
    <w:rsid w:val="00D16636"/>
    <w:rsid w:val="00D17451"/>
    <w:rsid w:val="00D175F0"/>
    <w:rsid w:val="00D177BD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A32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57A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957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5B6"/>
    <w:rsid w:val="00DB598C"/>
    <w:rsid w:val="00DB5A9C"/>
    <w:rsid w:val="00DB5DCF"/>
    <w:rsid w:val="00DB64F8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56D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BC0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2FC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43F"/>
    <w:rsid w:val="00E46685"/>
    <w:rsid w:val="00E46783"/>
    <w:rsid w:val="00E4686E"/>
    <w:rsid w:val="00E46C17"/>
    <w:rsid w:val="00E46CD0"/>
    <w:rsid w:val="00E472BA"/>
    <w:rsid w:val="00E475E8"/>
    <w:rsid w:val="00E47B02"/>
    <w:rsid w:val="00E47C6C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5E5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CAF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36A2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0D3A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0D5E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0B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1A8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9F9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2B9"/>
    <w:rsid w:val="00FE3318"/>
    <w:rsid w:val="00FE35EE"/>
    <w:rsid w:val="00FE521D"/>
    <w:rsid w:val="00FE5AD2"/>
    <w:rsid w:val="00FE5D74"/>
    <w:rsid w:val="00FE5E74"/>
    <w:rsid w:val="00FE62B8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9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C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C5A8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C5A8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C5A8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C5A8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C5A8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table" w:customStyle="1" w:styleId="530">
    <w:name w:val="Сетка таблицы53"/>
    <w:basedOn w:val="a5"/>
    <w:next w:val="a9"/>
    <w:uiPriority w:val="59"/>
    <w:rsid w:val="00586B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530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F38C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B4F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1369A"/>
  </w:style>
  <w:style w:type="table" w:customStyle="1" w:styleId="570">
    <w:name w:val="Сетка таблицы57"/>
    <w:basedOn w:val="a5"/>
    <w:next w:val="a9"/>
    <w:rsid w:val="009136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91369A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egrul.nalog.ru/index.html" TargetMode="Externa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E187289184D962F0DA0A7D2651C6294C5EBCC7FD4780B2FF56F46D927318E80A71082D23597B149CDA41475A237450D6493B603BD33E17EA257179dEs5G" TargetMode="External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ocs.cntd.ru/document/901714433" TargetMode="External"/><Relationship Id="rId25" Type="http://schemas.openxmlformats.org/officeDocument/2006/relationships/hyperlink" Target="file:///D:\users\userruo\Desktop\&#1045;&#1083;&#1077;&#1085;&#1072;\&#1055;&#1054;&#1057;&#1058;&#1040;&#1053;&#1054;&#1042;&#1051;&#1045;&#1053;&#1048;&#1071;\&#1086;&#1087;&#1083;&#1072;&#1090;&#1072;%20&#1090;&#1088;&#1091;&#1076;&#1072;\1030-&#1087;\&#1080;&#1079;&#1084;&#1077;&#1085;&#1077;&#1085;&#1080;&#1103;%20&#1086;&#1090;%2001.10.2020\&#1080;&#1079;&#1084;&#1077;&#1085;&#1077;&#1085;&#1080;&#1103;%20&#1074;%20&#1087;&#1086;&#1083;&#1086;&#1078;&#1077;&#1085;&#1080;&#1077;%20&#1086;&#1073;%20&#1086;&#1087;&#1083;&#1072;&#1090;&#1077;%20&#1090;&#1088;&#1091;&#1076;&#1072;%20&#1086;&#1090;%20%2001.10.2020.docx" TargetMode="External"/><Relationship Id="rId33" Type="http://schemas.openxmlformats.org/officeDocument/2006/relationships/hyperlink" Target="consultantplus://offline/ref=C66FF4B559C57F2B31FD57BBE2B5E58B1FE1E2A60F0B7150E6C0F34E5E252E64955D64B004664ADDA4f5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consultantplus://offline/ref=06E187289184D962F0DA0A7D2651C6294C5EBCC7FD4780B2FF56F46D927318E80A71082D23597B149CDA404D51237450D6493B603BD33E17EA257179dEs5G" TargetMode="External"/><Relationship Id="rId29" Type="http://schemas.openxmlformats.org/officeDocument/2006/relationships/hyperlink" Target="consultantplus://offline/ref=9ADE0508F91FA95D83CFF78B176D296504113C33405E88865F7F60F771A7M1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file:///D:\users\userruo\Desktop\&#1045;&#1083;&#1077;&#1085;&#1072;\&#1055;&#1054;&#1057;&#1058;&#1040;&#1053;&#1054;&#1042;&#1051;&#1045;&#1053;&#1048;&#1071;\&#1086;&#1087;&#1083;&#1072;&#1090;&#1072;%20&#1090;&#1088;&#1091;&#1076;&#1072;\1030-&#1087;\&#1080;&#1079;&#1084;&#1077;&#1085;&#1077;&#1085;&#1080;&#1103;%20&#1086;&#1090;%2001.10.2020\&#1080;&#1079;&#1084;&#1077;&#1085;&#1077;&#1085;&#1080;&#1103;%20&#1074;%20&#1087;&#1086;&#1083;&#1086;&#1078;&#1077;&#1085;&#1080;&#1077;%20&#1086;&#1073;%20&#1086;&#1087;&#1083;&#1072;&#1090;&#1077;%20&#1090;&#1088;&#1091;&#1076;&#1072;%20&#1086;&#1090;%20%2001.10.2020.docx" TargetMode="External"/><Relationship Id="rId32" Type="http://schemas.openxmlformats.org/officeDocument/2006/relationships/hyperlink" Target="consultantplus://offline/ref=C66FF4B559C57F2B31FD57BBE2B5E58B1FE1E2A60F0B7150E6C0F34E5E252E64955D64B004664ADDA4f5E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_____.ru/" TargetMode="External"/><Relationship Id="rId28" Type="http://schemas.openxmlformats.org/officeDocument/2006/relationships/hyperlink" Target="consultantplus://offline/ref=35E48832EA33CC5484F9F64CC4FAD2289A1B28111416173A83B8C25E39ECD" TargetMode="External"/><Relationship Id="rId36" Type="http://schemas.openxmlformats.org/officeDocument/2006/relationships/footer" Target="footer1.xml"/><Relationship Id="rId10" Type="http://schemas.microsoft.com/office/2007/relationships/hdphoto" Target="NULL"/><Relationship Id="rId19" Type="http://schemas.openxmlformats.org/officeDocument/2006/relationships/hyperlink" Target="consultantplus://offline/ref=06E187289184D962F0DA0A7D2651C6294C5EBCC7FD4780B2FF56F46D927318E80A71082D23597B149CDA41475B237450D6493B603BD33E17EA257179dEs5G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14" Type="http://schemas.openxmlformats.org/officeDocument/2006/relationships/image" Target="media/image5.jpeg"/><Relationship Id="rId22" Type="http://schemas.openxmlformats.org/officeDocument/2006/relationships/hyperlink" Target="consultantplus://offline/ref=06E187289184D962F0DA0A7D2651C6294C5EBCC7FD4780B2FF56F46D927318E80A71082D23597B149CDA414657237450D6493B603BD33E17EA257179dEs5G" TargetMode="External"/><Relationship Id="rId27" Type="http://schemas.openxmlformats.org/officeDocument/2006/relationships/hyperlink" Target="consultantplus://offline/ref=22A243F99BC2A20CB628647471AEEAFB686DC0B526F59A1AFFE4F056xBCCD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F30A-631E-45E9-8FE4-40BB7F82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45029</Words>
  <Characters>256671</Characters>
  <Application>Microsoft Office Word</Application>
  <DocSecurity>0</DocSecurity>
  <Lines>2138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301098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2020-04-22T05:26:00Z</cp:lastPrinted>
  <dcterms:created xsi:type="dcterms:W3CDTF">2022-06-17T02:46:00Z</dcterms:created>
  <dcterms:modified xsi:type="dcterms:W3CDTF">2022-06-17T02:46:00Z</dcterms:modified>
</cp:coreProperties>
</file>