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C579C2">
        <w:rPr>
          <w:rFonts w:ascii="Times New Roman" w:eastAsia="Times New Roman" w:hAnsi="Times New Roman"/>
          <w:b/>
          <w:sz w:val="56"/>
          <w:szCs w:val="56"/>
          <w:lang w:eastAsia="ru-RU"/>
        </w:rPr>
        <w:t xml:space="preserve"> 22</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584D13" w:rsidRDefault="00C579C2" w:rsidP="00651F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C254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сентября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51516B">
        <w:rPr>
          <w:rFonts w:ascii="Times New Roman" w:eastAsia="Times New Roman" w:hAnsi="Times New Roman"/>
          <w:sz w:val="24"/>
          <w:szCs w:val="24"/>
          <w:lang w:eastAsia="ru-RU"/>
        </w:rPr>
        <w:t>8</w:t>
      </w:r>
      <w:r w:rsidR="00651FF3">
        <w:rPr>
          <w:rFonts w:ascii="Times New Roman" w:eastAsia="Times New Roman" w:hAnsi="Times New Roman"/>
          <w:sz w:val="24"/>
          <w:szCs w:val="24"/>
          <w:lang w:eastAsia="ru-RU"/>
        </w:rPr>
        <w:t xml:space="preserve"> год</w:t>
      </w:r>
    </w:p>
    <w:p w:rsidR="0011669F" w:rsidRPr="00472667" w:rsidRDefault="0011669F" w:rsidP="00651FF3">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D01044" w:rsidRPr="001A2B41" w:rsidRDefault="00366600" w:rsidP="00C579C2">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sz w:val="16"/>
          <w:szCs w:val="20"/>
          <w:lang w:eastAsia="ru-RU"/>
        </w:rPr>
      </w:pPr>
      <w:r w:rsidRPr="00C579C2">
        <w:rPr>
          <w:rFonts w:ascii="Times New Roman" w:hAnsi="Times New Roman"/>
          <w:sz w:val="20"/>
          <w:szCs w:val="20"/>
        </w:rPr>
        <w:t>Постановление админис</w:t>
      </w:r>
      <w:r w:rsidR="001A2B41">
        <w:rPr>
          <w:rFonts w:ascii="Times New Roman" w:hAnsi="Times New Roman"/>
          <w:sz w:val="20"/>
          <w:szCs w:val="20"/>
        </w:rPr>
        <w:t>трации Богучанского района № 871</w:t>
      </w:r>
      <w:r w:rsidR="00FE6BF0" w:rsidRPr="00C579C2">
        <w:rPr>
          <w:rFonts w:ascii="Times New Roman" w:hAnsi="Times New Roman"/>
          <w:sz w:val="20"/>
          <w:szCs w:val="20"/>
        </w:rPr>
        <w:t>-П от 17</w:t>
      </w:r>
      <w:r w:rsidR="001A2B41">
        <w:rPr>
          <w:rFonts w:ascii="Times New Roman" w:hAnsi="Times New Roman"/>
          <w:sz w:val="20"/>
          <w:szCs w:val="20"/>
        </w:rPr>
        <w:t>.08</w:t>
      </w:r>
      <w:r w:rsidRPr="00C579C2">
        <w:rPr>
          <w:rFonts w:ascii="Times New Roman" w:hAnsi="Times New Roman"/>
          <w:sz w:val="20"/>
          <w:szCs w:val="20"/>
        </w:rPr>
        <w:t>.2018 г. «</w:t>
      </w:r>
      <w:r w:rsidR="001A2B41" w:rsidRPr="001A2B41">
        <w:rPr>
          <w:rFonts w:ascii="Times New Roman" w:hAnsi="Times New Roman"/>
          <w:sz w:val="20"/>
          <w:szCs w:val="20"/>
        </w:rPr>
        <w:t>Об утверждении программы по формированию законопослушного поведения участников дорожного движения на 2018-2020 годы</w:t>
      </w:r>
      <w:r w:rsidR="001A2B41">
        <w:rPr>
          <w:rFonts w:ascii="Times New Roman" w:hAnsi="Times New Roman"/>
          <w:sz w:val="20"/>
          <w:szCs w:val="20"/>
        </w:rPr>
        <w:t>»</w:t>
      </w:r>
    </w:p>
    <w:p w:rsidR="001A2B41" w:rsidRPr="001A2B41" w:rsidRDefault="001A2B41" w:rsidP="001A2B41">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C579C2">
        <w:rPr>
          <w:rFonts w:ascii="Times New Roman" w:hAnsi="Times New Roman"/>
          <w:sz w:val="20"/>
          <w:szCs w:val="20"/>
        </w:rPr>
        <w:t>Постановление админис</w:t>
      </w:r>
      <w:r>
        <w:rPr>
          <w:rFonts w:ascii="Times New Roman" w:hAnsi="Times New Roman"/>
          <w:sz w:val="20"/>
          <w:szCs w:val="20"/>
        </w:rPr>
        <w:t>трации Богучанского района № 878</w:t>
      </w:r>
      <w:r w:rsidRPr="00C579C2">
        <w:rPr>
          <w:rFonts w:ascii="Times New Roman" w:hAnsi="Times New Roman"/>
          <w:sz w:val="20"/>
          <w:szCs w:val="20"/>
        </w:rPr>
        <w:t>-П от 17</w:t>
      </w:r>
      <w:r>
        <w:rPr>
          <w:rFonts w:ascii="Times New Roman" w:hAnsi="Times New Roman"/>
          <w:sz w:val="20"/>
          <w:szCs w:val="20"/>
        </w:rPr>
        <w:t>.08</w:t>
      </w:r>
      <w:r w:rsidRPr="00C579C2">
        <w:rPr>
          <w:rFonts w:ascii="Times New Roman" w:hAnsi="Times New Roman"/>
          <w:sz w:val="20"/>
          <w:szCs w:val="20"/>
        </w:rPr>
        <w:t>.2018 г. «</w:t>
      </w:r>
      <w:r w:rsidRPr="001A2B41">
        <w:rPr>
          <w:rFonts w:ascii="Times New Roman" w:hAnsi="Times New Roman"/>
          <w:sz w:val="20"/>
          <w:szCs w:val="20"/>
        </w:rPr>
        <w:t>О назначении даты проведения публичных слушаний</w:t>
      </w:r>
      <w:r>
        <w:rPr>
          <w:rFonts w:ascii="Times New Roman" w:hAnsi="Times New Roman"/>
          <w:sz w:val="20"/>
          <w:szCs w:val="20"/>
        </w:rPr>
        <w:t>»</w:t>
      </w:r>
    </w:p>
    <w:p w:rsidR="008F7F2C" w:rsidRPr="008F7F2C" w:rsidRDefault="008F7F2C" w:rsidP="008F7F2C">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b/>
          <w:bCs/>
          <w:sz w:val="20"/>
          <w:szCs w:val="20"/>
        </w:rPr>
      </w:pPr>
      <w:proofErr w:type="gramStart"/>
      <w:r w:rsidRPr="00C579C2">
        <w:rPr>
          <w:rFonts w:ascii="Times New Roman" w:hAnsi="Times New Roman"/>
          <w:sz w:val="20"/>
          <w:szCs w:val="20"/>
        </w:rPr>
        <w:t>Постановление админис</w:t>
      </w:r>
      <w:r>
        <w:rPr>
          <w:rFonts w:ascii="Times New Roman" w:hAnsi="Times New Roman"/>
          <w:sz w:val="20"/>
          <w:szCs w:val="20"/>
        </w:rPr>
        <w:t>трации Богучанского района № 883-П от 24.08</w:t>
      </w:r>
      <w:r w:rsidRPr="00C579C2">
        <w:rPr>
          <w:rFonts w:ascii="Times New Roman" w:hAnsi="Times New Roman"/>
          <w:sz w:val="20"/>
          <w:szCs w:val="20"/>
        </w:rPr>
        <w:t>.2018 г. «</w:t>
      </w:r>
      <w:r w:rsidRPr="008F7F2C">
        <w:rPr>
          <w:rFonts w:ascii="Times New Roman" w:hAnsi="Times New Roman"/>
          <w:bCs/>
          <w:sz w:val="20"/>
          <w:szCs w:val="20"/>
        </w:rPr>
        <w:t xml:space="preserve">          О внесении изменений и дополнений в постановление администрации Богучанского района от 17.04.2015 №431-п «Об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w:t>
      </w:r>
      <w:r>
        <w:rPr>
          <w:rFonts w:ascii="Times New Roman" w:hAnsi="Times New Roman"/>
          <w:bCs/>
          <w:sz w:val="20"/>
          <w:szCs w:val="20"/>
        </w:rPr>
        <w:t>»</w:t>
      </w:r>
      <w:proofErr w:type="gramEnd"/>
    </w:p>
    <w:p w:rsidR="00CF03A5" w:rsidRPr="00CF03A5" w:rsidRDefault="00CF03A5" w:rsidP="00CF03A5">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C579C2">
        <w:rPr>
          <w:rFonts w:ascii="Times New Roman" w:hAnsi="Times New Roman"/>
          <w:sz w:val="20"/>
          <w:szCs w:val="20"/>
        </w:rPr>
        <w:t>Постановление админис</w:t>
      </w:r>
      <w:r>
        <w:rPr>
          <w:rFonts w:ascii="Times New Roman" w:hAnsi="Times New Roman"/>
          <w:sz w:val="20"/>
          <w:szCs w:val="20"/>
        </w:rPr>
        <w:t>трации Богучанского района № 891-П от 27.08</w:t>
      </w:r>
      <w:r w:rsidRPr="00C579C2">
        <w:rPr>
          <w:rFonts w:ascii="Times New Roman" w:hAnsi="Times New Roman"/>
          <w:sz w:val="20"/>
          <w:szCs w:val="20"/>
        </w:rPr>
        <w:t>.2018 г. «</w:t>
      </w:r>
      <w:r w:rsidRPr="00CF03A5">
        <w:rPr>
          <w:rFonts w:ascii="Times New Roman" w:hAnsi="Times New Roman"/>
          <w:sz w:val="20"/>
          <w:szCs w:val="20"/>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r>
        <w:rPr>
          <w:rFonts w:ascii="Times New Roman" w:hAnsi="Times New Roman"/>
          <w:sz w:val="20"/>
          <w:szCs w:val="20"/>
        </w:rPr>
        <w:t>»</w:t>
      </w:r>
    </w:p>
    <w:p w:rsidR="007621B1" w:rsidRPr="007621B1" w:rsidRDefault="007621B1" w:rsidP="007621B1">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C579C2">
        <w:rPr>
          <w:rFonts w:ascii="Times New Roman" w:hAnsi="Times New Roman"/>
          <w:sz w:val="20"/>
          <w:szCs w:val="20"/>
        </w:rPr>
        <w:t>Постановление админис</w:t>
      </w:r>
      <w:r>
        <w:rPr>
          <w:rFonts w:ascii="Times New Roman" w:hAnsi="Times New Roman"/>
          <w:sz w:val="20"/>
          <w:szCs w:val="20"/>
        </w:rPr>
        <w:t>трации Богучанского района № 896-П от 31.08</w:t>
      </w:r>
      <w:r w:rsidRPr="00C579C2">
        <w:rPr>
          <w:rFonts w:ascii="Times New Roman" w:hAnsi="Times New Roman"/>
          <w:sz w:val="20"/>
          <w:szCs w:val="20"/>
        </w:rPr>
        <w:t>.2018 г. «</w:t>
      </w:r>
      <w:r w:rsidRPr="007621B1">
        <w:rPr>
          <w:rFonts w:ascii="Times New Roman" w:hAnsi="Times New Roman"/>
          <w:sz w:val="20"/>
          <w:szCs w:val="20"/>
        </w:rPr>
        <w:t>О внесении изменений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 1393-п</w:t>
      </w:r>
      <w:r>
        <w:rPr>
          <w:rFonts w:ascii="Times New Roman" w:hAnsi="Times New Roman"/>
          <w:sz w:val="20"/>
          <w:szCs w:val="20"/>
        </w:rPr>
        <w:t>»</w:t>
      </w:r>
    </w:p>
    <w:p w:rsidR="00FD117D" w:rsidRPr="00FD117D" w:rsidRDefault="00FD117D" w:rsidP="00FD117D">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C579C2">
        <w:rPr>
          <w:rFonts w:ascii="Times New Roman" w:hAnsi="Times New Roman"/>
          <w:sz w:val="20"/>
          <w:szCs w:val="20"/>
        </w:rPr>
        <w:t>Постановление админис</w:t>
      </w:r>
      <w:r>
        <w:rPr>
          <w:rFonts w:ascii="Times New Roman" w:hAnsi="Times New Roman"/>
          <w:sz w:val="20"/>
          <w:szCs w:val="20"/>
        </w:rPr>
        <w:t>трации Богучанского района № 897-П от 31.08</w:t>
      </w:r>
      <w:r w:rsidRPr="00C579C2">
        <w:rPr>
          <w:rFonts w:ascii="Times New Roman" w:hAnsi="Times New Roman"/>
          <w:sz w:val="20"/>
          <w:szCs w:val="20"/>
        </w:rPr>
        <w:t>.2018 г. «</w:t>
      </w:r>
      <w:r w:rsidRPr="00FD117D">
        <w:rPr>
          <w:rFonts w:ascii="Times New Roman" w:hAnsi="Times New Roman"/>
          <w:sz w:val="20"/>
          <w:szCs w:val="20"/>
        </w:rPr>
        <w:t>О внесении изменений и дополнений в муниципальную программу Богучанского района «Реформирование и модернизация жилищно-коммунального хозяйства и повышение энергетической эффективности», утвержденную постановлением администрации Богучанского района от 01.11.2013 № 1391-п</w:t>
      </w:r>
      <w:r>
        <w:rPr>
          <w:rFonts w:ascii="Times New Roman" w:hAnsi="Times New Roman"/>
          <w:sz w:val="20"/>
          <w:szCs w:val="20"/>
        </w:rPr>
        <w:t>»</w:t>
      </w:r>
    </w:p>
    <w:p w:rsidR="003F06FE" w:rsidRPr="003F06FE" w:rsidRDefault="003F06FE" w:rsidP="003F06FE">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C579C2">
        <w:rPr>
          <w:rFonts w:ascii="Times New Roman" w:hAnsi="Times New Roman"/>
          <w:sz w:val="20"/>
          <w:szCs w:val="20"/>
        </w:rPr>
        <w:t>Постановление админис</w:t>
      </w:r>
      <w:r>
        <w:rPr>
          <w:rFonts w:ascii="Times New Roman" w:hAnsi="Times New Roman"/>
          <w:sz w:val="20"/>
          <w:szCs w:val="20"/>
        </w:rPr>
        <w:t>трации Богучанского района № 898-П от 31.08</w:t>
      </w:r>
      <w:r w:rsidRPr="00C579C2">
        <w:rPr>
          <w:rFonts w:ascii="Times New Roman" w:hAnsi="Times New Roman"/>
          <w:sz w:val="20"/>
          <w:szCs w:val="20"/>
        </w:rPr>
        <w:t>.2018 г. «</w:t>
      </w:r>
      <w:r w:rsidRPr="003F06FE">
        <w:rPr>
          <w:rFonts w:ascii="Times New Roman" w:hAnsi="Times New Roman"/>
          <w:sz w:val="20"/>
          <w:szCs w:val="20"/>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r>
        <w:rPr>
          <w:rFonts w:ascii="Times New Roman" w:hAnsi="Times New Roman"/>
          <w:sz w:val="20"/>
          <w:szCs w:val="20"/>
        </w:rPr>
        <w:t>»</w:t>
      </w:r>
      <w:r w:rsidRPr="003F06FE">
        <w:rPr>
          <w:rFonts w:ascii="Times New Roman" w:hAnsi="Times New Roman"/>
          <w:sz w:val="20"/>
          <w:szCs w:val="20"/>
        </w:rPr>
        <w:t xml:space="preserve"> </w:t>
      </w:r>
    </w:p>
    <w:p w:rsidR="007717B1" w:rsidRPr="007717B1" w:rsidRDefault="007717B1" w:rsidP="007717B1">
      <w:pPr>
        <w:pStyle w:val="affff7"/>
        <w:widowControl w:val="0"/>
        <w:numPr>
          <w:ilvl w:val="0"/>
          <w:numId w:val="9"/>
        </w:numPr>
        <w:autoSpaceDE w:val="0"/>
        <w:autoSpaceDN w:val="0"/>
        <w:adjustRightInd w:val="0"/>
        <w:spacing w:line="240" w:lineRule="auto"/>
        <w:ind w:left="1134" w:firstLine="709"/>
        <w:rPr>
          <w:rFonts w:ascii="Times New Roman" w:hAnsi="Times New Roman"/>
          <w:sz w:val="20"/>
          <w:szCs w:val="20"/>
        </w:rPr>
      </w:pPr>
      <w:r w:rsidRPr="00C579C2">
        <w:rPr>
          <w:rFonts w:ascii="Times New Roman" w:hAnsi="Times New Roman"/>
          <w:sz w:val="20"/>
          <w:szCs w:val="20"/>
        </w:rPr>
        <w:t>Постановление админис</w:t>
      </w:r>
      <w:r>
        <w:rPr>
          <w:rFonts w:ascii="Times New Roman" w:hAnsi="Times New Roman"/>
          <w:sz w:val="20"/>
          <w:szCs w:val="20"/>
        </w:rPr>
        <w:t>трации Богучанского района № 899-П от 31.08</w:t>
      </w:r>
      <w:r w:rsidRPr="00C579C2">
        <w:rPr>
          <w:rFonts w:ascii="Times New Roman" w:hAnsi="Times New Roman"/>
          <w:sz w:val="20"/>
          <w:szCs w:val="20"/>
        </w:rPr>
        <w:t>.2018 г. «</w:t>
      </w:r>
      <w:r w:rsidRPr="007717B1">
        <w:rPr>
          <w:rFonts w:ascii="Times New Roman" w:hAnsi="Times New Roman"/>
          <w:sz w:val="20"/>
          <w:szCs w:val="20"/>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r>
        <w:rPr>
          <w:rFonts w:ascii="Times New Roman" w:hAnsi="Times New Roman"/>
          <w:sz w:val="20"/>
          <w:szCs w:val="20"/>
        </w:rPr>
        <w:t>»</w:t>
      </w:r>
      <w:r w:rsidRPr="007717B1">
        <w:rPr>
          <w:rFonts w:ascii="Times New Roman" w:hAnsi="Times New Roman"/>
          <w:sz w:val="20"/>
          <w:szCs w:val="20"/>
        </w:rPr>
        <w:t xml:space="preserve"> </w:t>
      </w:r>
    </w:p>
    <w:p w:rsidR="001A2B41" w:rsidRDefault="001A2B41" w:rsidP="007717B1">
      <w:pPr>
        <w:pStyle w:val="affff7"/>
        <w:widowControl w:val="0"/>
        <w:autoSpaceDE w:val="0"/>
        <w:autoSpaceDN w:val="0"/>
        <w:adjustRightInd w:val="0"/>
        <w:spacing w:after="0" w:line="240" w:lineRule="auto"/>
        <w:ind w:left="1843"/>
        <w:jc w:val="both"/>
        <w:rPr>
          <w:rFonts w:ascii="Times New Roman" w:eastAsia="Times New Roman" w:hAnsi="Times New Roman"/>
          <w:sz w:val="16"/>
          <w:szCs w:val="20"/>
          <w:lang w:eastAsia="ru-RU"/>
        </w:rPr>
      </w:pPr>
    </w:p>
    <w:p w:rsidR="0005449F" w:rsidRDefault="0005449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E6BF0" w:rsidRDefault="00FE6BF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579C2" w:rsidRDefault="00C579C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7717B1" w:rsidRDefault="007717B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7717B1" w:rsidRDefault="007717B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7717B1" w:rsidRDefault="007717B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7717B1" w:rsidRDefault="007717B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7717B1" w:rsidRDefault="007717B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579C2" w:rsidRDefault="00C579C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579C2" w:rsidRDefault="00C579C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579C2" w:rsidRDefault="00C579C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579C2" w:rsidRDefault="00C579C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579C2" w:rsidRDefault="00C579C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579C2" w:rsidRDefault="00C579C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579C2" w:rsidRDefault="00C579C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579C2" w:rsidRDefault="00C579C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579C2" w:rsidRDefault="00C579C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579C2" w:rsidRDefault="00C579C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A2B41" w:rsidRDefault="001A2B4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A2B41" w:rsidRDefault="001A2B4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A2B41" w:rsidRDefault="001A2B4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A2B41" w:rsidRDefault="001A2B4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A2B41" w:rsidRDefault="001A2B4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A2B41" w:rsidRDefault="001A2B4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A2B41" w:rsidRDefault="001A2B4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A2B41" w:rsidRDefault="001A2B4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248CA" w:rsidRDefault="00D248C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A2B41" w:rsidRDefault="001A2B4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A2B41" w:rsidRDefault="001A2B4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A2B41" w:rsidRDefault="001A2B4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A2B41" w:rsidRDefault="001A2B4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A2B41" w:rsidRDefault="001A2B4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A2B41" w:rsidRDefault="001A2B4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A2B41" w:rsidRPr="001A2B41" w:rsidRDefault="001A2B41" w:rsidP="001A2B41">
      <w:pPr>
        <w:spacing w:after="0" w:line="240" w:lineRule="auto"/>
        <w:jc w:val="center"/>
        <w:rPr>
          <w:rFonts w:ascii="Times New Roman" w:eastAsia="Times New Roman" w:hAnsi="Times New Roman"/>
          <w:sz w:val="18"/>
          <w:szCs w:val="20"/>
          <w:lang w:eastAsia="ru-RU"/>
        </w:rPr>
      </w:pPr>
      <w:r w:rsidRPr="001A2B41">
        <w:rPr>
          <w:rFonts w:ascii="Times New Roman" w:eastAsia="Times New Roman" w:hAnsi="Times New Roman"/>
          <w:sz w:val="18"/>
          <w:szCs w:val="20"/>
          <w:lang w:eastAsia="ru-RU"/>
        </w:rPr>
        <w:lastRenderedPageBreak/>
        <w:t>АДМИНИСТРАЦИЯ БОГУЧАНСКОГО РАЙОНА</w:t>
      </w:r>
    </w:p>
    <w:p w:rsidR="001A2B41" w:rsidRPr="001A2B41" w:rsidRDefault="001A2B41" w:rsidP="001A2B41">
      <w:pPr>
        <w:keepNext/>
        <w:spacing w:after="0" w:line="240" w:lineRule="auto"/>
        <w:jc w:val="center"/>
        <w:outlineLvl w:val="2"/>
        <w:rPr>
          <w:rFonts w:ascii="Times New Roman" w:eastAsia="Times New Roman" w:hAnsi="Times New Roman"/>
          <w:sz w:val="18"/>
          <w:szCs w:val="20"/>
          <w:lang w:eastAsia="ru-RU"/>
        </w:rPr>
      </w:pPr>
      <w:proofErr w:type="gramStart"/>
      <w:r w:rsidRPr="001A2B41">
        <w:rPr>
          <w:rFonts w:ascii="Times New Roman" w:eastAsia="Times New Roman" w:hAnsi="Times New Roman"/>
          <w:sz w:val="18"/>
          <w:szCs w:val="20"/>
          <w:lang w:eastAsia="ru-RU"/>
        </w:rPr>
        <w:t>П</w:t>
      </w:r>
      <w:proofErr w:type="gramEnd"/>
      <w:r w:rsidRPr="001A2B41">
        <w:rPr>
          <w:rFonts w:ascii="Times New Roman" w:eastAsia="Times New Roman" w:hAnsi="Times New Roman"/>
          <w:sz w:val="18"/>
          <w:szCs w:val="20"/>
          <w:lang w:eastAsia="ru-RU"/>
        </w:rPr>
        <w:t xml:space="preserve"> О С Т А Н О В Л Е Н И Е</w:t>
      </w:r>
    </w:p>
    <w:p w:rsidR="001A2B41" w:rsidRPr="001A2B41" w:rsidRDefault="001A2B41" w:rsidP="001A2B41">
      <w:pPr>
        <w:spacing w:after="0" w:line="240" w:lineRule="auto"/>
        <w:jc w:val="center"/>
        <w:rPr>
          <w:rFonts w:ascii="Times New Roman" w:eastAsia="Times New Roman" w:hAnsi="Times New Roman"/>
          <w:sz w:val="20"/>
          <w:szCs w:val="20"/>
          <w:lang w:eastAsia="ru-RU"/>
        </w:rPr>
      </w:pPr>
      <w:r w:rsidRPr="001A2B41">
        <w:rPr>
          <w:rFonts w:ascii="Times New Roman" w:eastAsia="Times New Roman" w:hAnsi="Times New Roman"/>
          <w:sz w:val="20"/>
          <w:szCs w:val="20"/>
          <w:lang w:eastAsia="ru-RU"/>
        </w:rPr>
        <w:t xml:space="preserve">17.08.2018                                    с. </w:t>
      </w:r>
      <w:proofErr w:type="spellStart"/>
      <w:r w:rsidRPr="001A2B41">
        <w:rPr>
          <w:rFonts w:ascii="Times New Roman" w:eastAsia="Times New Roman" w:hAnsi="Times New Roman"/>
          <w:sz w:val="20"/>
          <w:szCs w:val="20"/>
          <w:lang w:eastAsia="ru-RU"/>
        </w:rPr>
        <w:t>Богучаны</w:t>
      </w:r>
      <w:proofErr w:type="spellEnd"/>
      <w:r w:rsidRPr="001A2B41">
        <w:rPr>
          <w:rFonts w:ascii="Times New Roman" w:eastAsia="Times New Roman" w:hAnsi="Times New Roman"/>
          <w:sz w:val="20"/>
          <w:szCs w:val="20"/>
          <w:lang w:eastAsia="ru-RU"/>
        </w:rPr>
        <w:t xml:space="preserve">                                        № 871 - </w:t>
      </w:r>
      <w:proofErr w:type="spellStart"/>
      <w:proofErr w:type="gramStart"/>
      <w:r w:rsidRPr="001A2B41">
        <w:rPr>
          <w:rFonts w:ascii="Times New Roman" w:eastAsia="Times New Roman" w:hAnsi="Times New Roman"/>
          <w:sz w:val="20"/>
          <w:szCs w:val="20"/>
          <w:lang w:eastAsia="ru-RU"/>
        </w:rPr>
        <w:t>п</w:t>
      </w:r>
      <w:proofErr w:type="spellEnd"/>
      <w:proofErr w:type="gramEnd"/>
    </w:p>
    <w:p w:rsidR="001A2B41" w:rsidRPr="00416928" w:rsidRDefault="001A2B41" w:rsidP="001A2B41">
      <w:pPr>
        <w:spacing w:after="0" w:line="240" w:lineRule="auto"/>
        <w:jc w:val="center"/>
        <w:rPr>
          <w:rFonts w:ascii="Times New Roman" w:eastAsia="Times New Roman" w:hAnsi="Times New Roman"/>
          <w:sz w:val="14"/>
          <w:szCs w:val="20"/>
          <w:lang w:eastAsia="ru-RU"/>
        </w:rPr>
      </w:pPr>
    </w:p>
    <w:p w:rsidR="001A2B41" w:rsidRPr="001A2B41" w:rsidRDefault="001A2B41" w:rsidP="001A2B41">
      <w:pPr>
        <w:spacing w:after="0" w:line="240" w:lineRule="auto"/>
        <w:jc w:val="center"/>
        <w:rPr>
          <w:rFonts w:ascii="Times New Roman" w:eastAsia="Times New Roman" w:hAnsi="Times New Roman"/>
          <w:sz w:val="20"/>
          <w:szCs w:val="20"/>
          <w:lang w:eastAsia="ru-RU"/>
        </w:rPr>
      </w:pPr>
      <w:r w:rsidRPr="001A2B41">
        <w:rPr>
          <w:rFonts w:ascii="Times New Roman" w:eastAsia="Times New Roman" w:hAnsi="Times New Roman"/>
          <w:sz w:val="20"/>
          <w:szCs w:val="20"/>
          <w:lang w:eastAsia="ru-RU"/>
        </w:rPr>
        <w:t>Об утверждении программы по формированию законопослушного поведения участников дорожного движения на 2018-2020 годы</w:t>
      </w:r>
    </w:p>
    <w:p w:rsidR="001A2B41" w:rsidRPr="00416928" w:rsidRDefault="001A2B41" w:rsidP="001A2B41">
      <w:pPr>
        <w:spacing w:after="0" w:line="240" w:lineRule="auto"/>
        <w:jc w:val="both"/>
        <w:rPr>
          <w:rFonts w:ascii="Times New Roman" w:eastAsia="Times New Roman" w:hAnsi="Times New Roman"/>
          <w:sz w:val="12"/>
          <w:szCs w:val="20"/>
          <w:lang w:eastAsia="ru-RU"/>
        </w:rPr>
      </w:pPr>
    </w:p>
    <w:p w:rsidR="001A2B41" w:rsidRPr="001A2B41" w:rsidRDefault="001A2B41" w:rsidP="001A2B41">
      <w:pPr>
        <w:spacing w:after="0" w:line="240" w:lineRule="auto"/>
        <w:ind w:firstLine="720"/>
        <w:jc w:val="both"/>
        <w:rPr>
          <w:rFonts w:ascii="Times New Roman" w:eastAsia="Times New Roman" w:hAnsi="Times New Roman"/>
          <w:sz w:val="20"/>
          <w:szCs w:val="20"/>
          <w:lang w:eastAsia="ru-RU"/>
        </w:rPr>
      </w:pPr>
      <w:r w:rsidRPr="001A2B41">
        <w:rPr>
          <w:rFonts w:ascii="Times New Roman" w:eastAsia="Times New Roman" w:hAnsi="Times New Roman"/>
          <w:sz w:val="20"/>
          <w:szCs w:val="20"/>
          <w:lang w:eastAsia="ru-RU"/>
        </w:rPr>
        <w:t>В соответствии с распоряжением губернатора Красноярского края от 01.07.2016 № 348-рг «Об отдельных мерах по обеспечению безопасности дорожного движения на территориях муниципальных образований Красноярского края», ст. 7, 8, 43, 47 Устава Богучанского района Красноярского края, ПОСТАНОВЛЯЮ:</w:t>
      </w:r>
    </w:p>
    <w:p w:rsidR="001A2B41" w:rsidRPr="001A2B41" w:rsidRDefault="001A2B41" w:rsidP="0082258F">
      <w:pPr>
        <w:numPr>
          <w:ilvl w:val="0"/>
          <w:numId w:val="14"/>
        </w:numPr>
        <w:tabs>
          <w:tab w:val="num" w:pos="0"/>
          <w:tab w:val="num" w:pos="1080"/>
        </w:tabs>
        <w:spacing w:after="0" w:line="240" w:lineRule="auto"/>
        <w:ind w:left="0" w:firstLine="709"/>
        <w:jc w:val="both"/>
        <w:rPr>
          <w:rFonts w:ascii="Times New Roman" w:eastAsia="Times New Roman" w:hAnsi="Times New Roman"/>
          <w:sz w:val="20"/>
          <w:szCs w:val="20"/>
          <w:lang w:eastAsia="ru-RU"/>
        </w:rPr>
      </w:pPr>
      <w:r w:rsidRPr="001A2B41">
        <w:rPr>
          <w:rFonts w:ascii="Times New Roman" w:eastAsia="Times New Roman" w:hAnsi="Times New Roman"/>
          <w:sz w:val="20"/>
          <w:szCs w:val="20"/>
          <w:lang w:eastAsia="ru-RU"/>
        </w:rPr>
        <w:t>Утвердить программу по формированию законопослушного поведения участников дорожного движения на 2018-2020 годы согласно приложению.</w:t>
      </w:r>
    </w:p>
    <w:p w:rsidR="001A2B41" w:rsidRPr="001A2B41" w:rsidRDefault="001A2B41" w:rsidP="0082258F">
      <w:pPr>
        <w:numPr>
          <w:ilvl w:val="0"/>
          <w:numId w:val="14"/>
        </w:numPr>
        <w:tabs>
          <w:tab w:val="num" w:pos="0"/>
          <w:tab w:val="num" w:pos="1080"/>
        </w:tabs>
        <w:spacing w:after="0" w:line="240" w:lineRule="auto"/>
        <w:ind w:left="0" w:firstLine="709"/>
        <w:jc w:val="both"/>
        <w:rPr>
          <w:rFonts w:ascii="Times New Roman" w:eastAsia="Times New Roman" w:hAnsi="Times New Roman"/>
          <w:sz w:val="20"/>
          <w:szCs w:val="20"/>
          <w:lang w:eastAsia="ru-RU"/>
        </w:rPr>
      </w:pPr>
      <w:proofErr w:type="gramStart"/>
      <w:r w:rsidRPr="001A2B41">
        <w:rPr>
          <w:rFonts w:ascii="Times New Roman" w:eastAsia="Times New Roman" w:hAnsi="Times New Roman"/>
          <w:sz w:val="20"/>
          <w:szCs w:val="20"/>
          <w:lang w:eastAsia="ru-RU"/>
        </w:rPr>
        <w:t>Контроль за</w:t>
      </w:r>
      <w:proofErr w:type="gramEnd"/>
      <w:r w:rsidRPr="001A2B41">
        <w:rPr>
          <w:rFonts w:ascii="Times New Roman" w:eastAsia="Times New Roman" w:hAnsi="Times New Roman"/>
          <w:sz w:val="20"/>
          <w:szCs w:val="20"/>
          <w:lang w:eastAsia="ru-RU"/>
        </w:rPr>
        <w:t xml:space="preserve"> выполнением постановления возложить на заместителя Главы Богучанского района по жизнеобеспечению А.Ю.</w:t>
      </w:r>
      <w:r>
        <w:rPr>
          <w:rFonts w:ascii="Times New Roman" w:eastAsia="Times New Roman" w:hAnsi="Times New Roman"/>
          <w:sz w:val="20"/>
          <w:szCs w:val="20"/>
          <w:lang w:eastAsia="ru-RU"/>
        </w:rPr>
        <w:t xml:space="preserve"> </w:t>
      </w:r>
      <w:proofErr w:type="spellStart"/>
      <w:r w:rsidRPr="001A2B41">
        <w:rPr>
          <w:rFonts w:ascii="Times New Roman" w:eastAsia="Times New Roman" w:hAnsi="Times New Roman"/>
          <w:sz w:val="20"/>
          <w:szCs w:val="20"/>
          <w:lang w:eastAsia="ru-RU"/>
        </w:rPr>
        <w:t>Машинистова</w:t>
      </w:r>
      <w:proofErr w:type="spellEnd"/>
      <w:r w:rsidRPr="001A2B41">
        <w:rPr>
          <w:rFonts w:ascii="Times New Roman" w:eastAsia="Times New Roman" w:hAnsi="Times New Roman"/>
          <w:sz w:val="20"/>
          <w:szCs w:val="20"/>
          <w:lang w:eastAsia="ru-RU"/>
        </w:rPr>
        <w:t>.</w:t>
      </w:r>
    </w:p>
    <w:p w:rsidR="001A2B41" w:rsidRPr="001A2B41" w:rsidRDefault="001A2B41" w:rsidP="0082258F">
      <w:pPr>
        <w:numPr>
          <w:ilvl w:val="0"/>
          <w:numId w:val="14"/>
        </w:numPr>
        <w:tabs>
          <w:tab w:val="num" w:pos="0"/>
          <w:tab w:val="num" w:pos="1080"/>
        </w:tabs>
        <w:spacing w:after="0" w:line="240" w:lineRule="auto"/>
        <w:ind w:left="0" w:firstLine="709"/>
        <w:jc w:val="both"/>
        <w:rPr>
          <w:rFonts w:ascii="Times New Roman" w:eastAsia="Times New Roman" w:hAnsi="Times New Roman"/>
          <w:sz w:val="20"/>
          <w:szCs w:val="20"/>
          <w:lang w:eastAsia="ru-RU"/>
        </w:rPr>
      </w:pPr>
      <w:r w:rsidRPr="001A2B41">
        <w:rPr>
          <w:rFonts w:ascii="Times New Roman" w:eastAsia="Times New Roman" w:hAnsi="Times New Roman"/>
          <w:sz w:val="20"/>
          <w:szCs w:val="20"/>
          <w:lang w:eastAsia="ru-RU"/>
        </w:rPr>
        <w:t>Постановление вступает в силу со дня, следующего за днем его официального опубликования в Официальном вестнике Богучанского района.</w:t>
      </w:r>
    </w:p>
    <w:p w:rsidR="001A2B41" w:rsidRPr="001A2B41" w:rsidRDefault="001A2B41" w:rsidP="001A2B41">
      <w:pPr>
        <w:tabs>
          <w:tab w:val="num" w:pos="1080"/>
        </w:tabs>
        <w:spacing w:after="0" w:line="240" w:lineRule="auto"/>
        <w:ind w:left="709"/>
        <w:jc w:val="both"/>
        <w:rPr>
          <w:rFonts w:ascii="Times New Roman" w:eastAsia="Times New Roman" w:hAnsi="Times New Roman"/>
          <w:sz w:val="20"/>
          <w:szCs w:val="20"/>
          <w:lang w:eastAsia="ru-RU"/>
        </w:rPr>
      </w:pPr>
    </w:p>
    <w:tbl>
      <w:tblPr>
        <w:tblW w:w="0" w:type="auto"/>
        <w:tblLook w:val="01E0"/>
      </w:tblPr>
      <w:tblGrid>
        <w:gridCol w:w="4785"/>
        <w:gridCol w:w="4785"/>
      </w:tblGrid>
      <w:tr w:rsidR="001A2B41" w:rsidRPr="001A2B41" w:rsidTr="00644102">
        <w:tc>
          <w:tcPr>
            <w:tcW w:w="4785" w:type="dxa"/>
          </w:tcPr>
          <w:p w:rsidR="001A2B41" w:rsidRPr="001A2B41" w:rsidRDefault="001A2B41" w:rsidP="001A2B41">
            <w:pPr>
              <w:spacing w:after="0" w:line="240" w:lineRule="auto"/>
              <w:jc w:val="both"/>
              <w:rPr>
                <w:rFonts w:ascii="Times New Roman" w:eastAsia="Times New Roman" w:hAnsi="Times New Roman"/>
                <w:sz w:val="20"/>
                <w:szCs w:val="20"/>
                <w:lang w:eastAsia="ru-RU"/>
              </w:rPr>
            </w:pPr>
            <w:r w:rsidRPr="001A2B41">
              <w:rPr>
                <w:rFonts w:ascii="Times New Roman" w:eastAsia="Times New Roman" w:hAnsi="Times New Roman"/>
                <w:sz w:val="20"/>
                <w:szCs w:val="20"/>
                <w:lang w:eastAsia="ru-RU"/>
              </w:rPr>
              <w:t xml:space="preserve">И.о главы Богучанского района                                                  </w:t>
            </w:r>
          </w:p>
        </w:tc>
        <w:tc>
          <w:tcPr>
            <w:tcW w:w="4785" w:type="dxa"/>
          </w:tcPr>
          <w:p w:rsidR="001A2B41" w:rsidRPr="001A2B41" w:rsidRDefault="001A2B41" w:rsidP="001A2B41">
            <w:pPr>
              <w:spacing w:after="0" w:line="240" w:lineRule="auto"/>
              <w:jc w:val="right"/>
              <w:rPr>
                <w:rFonts w:ascii="Times New Roman" w:eastAsia="Times New Roman" w:hAnsi="Times New Roman"/>
                <w:sz w:val="20"/>
                <w:szCs w:val="20"/>
                <w:lang w:eastAsia="ru-RU"/>
              </w:rPr>
            </w:pPr>
            <w:r w:rsidRPr="001A2B41">
              <w:rPr>
                <w:rFonts w:ascii="Times New Roman" w:eastAsia="Times New Roman" w:hAnsi="Times New Roman"/>
                <w:sz w:val="20"/>
                <w:szCs w:val="20"/>
                <w:lang w:eastAsia="ru-RU"/>
              </w:rPr>
              <w:t>В.Р. Саар</w:t>
            </w:r>
          </w:p>
        </w:tc>
      </w:tr>
    </w:tbl>
    <w:p w:rsidR="001A2B41" w:rsidRPr="00416928" w:rsidRDefault="001A2B41" w:rsidP="001A2B41">
      <w:pPr>
        <w:spacing w:after="0" w:line="240" w:lineRule="auto"/>
        <w:ind w:right="-6"/>
        <w:jc w:val="both"/>
        <w:rPr>
          <w:rFonts w:ascii="Times New Roman" w:eastAsia="Times New Roman" w:hAnsi="Times New Roman"/>
          <w:sz w:val="12"/>
          <w:szCs w:val="20"/>
          <w:lang w:eastAsia="ru-RU"/>
        </w:rPr>
      </w:pPr>
    </w:p>
    <w:p w:rsidR="001A2B41" w:rsidRPr="001A2B41" w:rsidRDefault="001A2B41" w:rsidP="001A2B41">
      <w:pPr>
        <w:spacing w:after="0" w:line="240" w:lineRule="auto"/>
        <w:jc w:val="right"/>
        <w:rPr>
          <w:rFonts w:ascii="Times New Roman" w:hAnsi="Times New Roman"/>
          <w:sz w:val="18"/>
          <w:szCs w:val="20"/>
        </w:rPr>
      </w:pPr>
      <w:r w:rsidRPr="001A2B41">
        <w:rPr>
          <w:rFonts w:ascii="Times New Roman" w:hAnsi="Times New Roman"/>
          <w:sz w:val="18"/>
          <w:szCs w:val="20"/>
        </w:rPr>
        <w:t>Приложение к постановлению</w:t>
      </w:r>
    </w:p>
    <w:p w:rsidR="001A2B41" w:rsidRPr="001A2B41" w:rsidRDefault="001A2B41" w:rsidP="001A2B41">
      <w:pPr>
        <w:spacing w:after="0" w:line="240" w:lineRule="auto"/>
        <w:jc w:val="right"/>
        <w:rPr>
          <w:rFonts w:ascii="Times New Roman" w:hAnsi="Times New Roman"/>
          <w:sz w:val="18"/>
          <w:szCs w:val="20"/>
        </w:rPr>
      </w:pPr>
      <w:r w:rsidRPr="001A2B41">
        <w:rPr>
          <w:rFonts w:ascii="Times New Roman" w:hAnsi="Times New Roman"/>
          <w:sz w:val="18"/>
          <w:szCs w:val="20"/>
        </w:rPr>
        <w:t>администрации Богучанского района</w:t>
      </w:r>
    </w:p>
    <w:p w:rsidR="001A2B41" w:rsidRPr="001A2B41" w:rsidRDefault="001A2B41" w:rsidP="001A2B41">
      <w:pPr>
        <w:spacing w:after="0" w:line="240" w:lineRule="auto"/>
        <w:jc w:val="right"/>
        <w:rPr>
          <w:rFonts w:ascii="Times New Roman" w:hAnsi="Times New Roman"/>
          <w:sz w:val="18"/>
          <w:szCs w:val="20"/>
        </w:rPr>
      </w:pPr>
      <w:r w:rsidRPr="001A2B41">
        <w:rPr>
          <w:rFonts w:ascii="Times New Roman" w:hAnsi="Times New Roman"/>
          <w:sz w:val="18"/>
          <w:szCs w:val="20"/>
        </w:rPr>
        <w:t>От «17» 08.2018г. №871-П</w:t>
      </w:r>
      <w:bookmarkStart w:id="0" w:name="_GoBack"/>
      <w:bookmarkEnd w:id="0"/>
    </w:p>
    <w:p w:rsidR="001A2B41" w:rsidRPr="001A2B41" w:rsidRDefault="001A2B41" w:rsidP="001A2B41">
      <w:pPr>
        <w:spacing w:after="0" w:line="240" w:lineRule="auto"/>
        <w:jc w:val="right"/>
        <w:rPr>
          <w:rFonts w:ascii="Times New Roman" w:hAnsi="Times New Roman"/>
          <w:sz w:val="20"/>
          <w:szCs w:val="20"/>
        </w:rPr>
      </w:pPr>
    </w:p>
    <w:p w:rsidR="001A2B41" w:rsidRPr="001A2B41" w:rsidRDefault="001A2B41" w:rsidP="001A2B41">
      <w:pPr>
        <w:spacing w:after="0" w:line="240" w:lineRule="auto"/>
        <w:jc w:val="center"/>
        <w:rPr>
          <w:rFonts w:ascii="Times New Roman" w:hAnsi="Times New Roman"/>
          <w:sz w:val="20"/>
          <w:szCs w:val="20"/>
        </w:rPr>
      </w:pPr>
      <w:r w:rsidRPr="001A2B41">
        <w:rPr>
          <w:rFonts w:ascii="Times New Roman" w:hAnsi="Times New Roman"/>
          <w:sz w:val="20"/>
          <w:szCs w:val="20"/>
        </w:rPr>
        <w:t>Программа по формированию законопослушного</w:t>
      </w:r>
      <w:r>
        <w:rPr>
          <w:rFonts w:ascii="Times New Roman" w:hAnsi="Times New Roman"/>
          <w:sz w:val="20"/>
          <w:szCs w:val="20"/>
        </w:rPr>
        <w:t xml:space="preserve"> </w:t>
      </w:r>
      <w:r w:rsidRPr="001A2B41">
        <w:rPr>
          <w:rFonts w:ascii="Times New Roman" w:hAnsi="Times New Roman"/>
          <w:sz w:val="20"/>
          <w:szCs w:val="20"/>
        </w:rPr>
        <w:t>поведения участников дорожного движения</w:t>
      </w:r>
    </w:p>
    <w:p w:rsidR="001A2B41" w:rsidRPr="001A2B41" w:rsidRDefault="001A2B41" w:rsidP="001A2B41">
      <w:pPr>
        <w:spacing w:after="0" w:line="240" w:lineRule="auto"/>
        <w:jc w:val="center"/>
        <w:rPr>
          <w:rFonts w:ascii="Times New Roman" w:hAnsi="Times New Roman"/>
          <w:sz w:val="20"/>
          <w:szCs w:val="20"/>
        </w:rPr>
      </w:pPr>
      <w:r w:rsidRPr="001A2B41">
        <w:rPr>
          <w:rFonts w:ascii="Times New Roman" w:hAnsi="Times New Roman"/>
          <w:sz w:val="20"/>
          <w:szCs w:val="20"/>
        </w:rPr>
        <w:t>на 2018 - 2020 годы.</w:t>
      </w:r>
    </w:p>
    <w:p w:rsidR="001A2B41" w:rsidRPr="00416928" w:rsidRDefault="001A2B41" w:rsidP="001A2B41">
      <w:pPr>
        <w:spacing w:after="0" w:line="240" w:lineRule="auto"/>
        <w:jc w:val="center"/>
        <w:rPr>
          <w:rFonts w:ascii="Times New Roman" w:hAnsi="Times New Roman"/>
          <w:sz w:val="12"/>
          <w:szCs w:val="20"/>
        </w:rPr>
      </w:pPr>
    </w:p>
    <w:p w:rsidR="001A2B41" w:rsidRPr="001A2B41" w:rsidRDefault="001A2B41" w:rsidP="001A2B41">
      <w:pPr>
        <w:spacing w:after="0" w:line="240" w:lineRule="auto"/>
        <w:jc w:val="center"/>
        <w:rPr>
          <w:rFonts w:ascii="Times New Roman" w:hAnsi="Times New Roman"/>
          <w:sz w:val="18"/>
          <w:szCs w:val="20"/>
        </w:rPr>
      </w:pPr>
      <w:r w:rsidRPr="001A2B41">
        <w:rPr>
          <w:rFonts w:ascii="Times New Roman" w:hAnsi="Times New Roman"/>
          <w:sz w:val="18"/>
          <w:szCs w:val="20"/>
        </w:rPr>
        <w:t>ПАСПОРТ</w:t>
      </w:r>
    </w:p>
    <w:p w:rsidR="001A2B41" w:rsidRPr="001A2B41" w:rsidRDefault="001A2B41" w:rsidP="001A2B41">
      <w:pPr>
        <w:spacing w:after="0" w:line="240" w:lineRule="auto"/>
        <w:jc w:val="center"/>
        <w:rPr>
          <w:rFonts w:ascii="Times New Roman" w:hAnsi="Times New Roman"/>
          <w:sz w:val="20"/>
          <w:szCs w:val="20"/>
        </w:rPr>
      </w:pPr>
      <w:r w:rsidRPr="001A2B41">
        <w:rPr>
          <w:rFonts w:ascii="Times New Roman" w:hAnsi="Times New Roman"/>
          <w:sz w:val="20"/>
          <w:szCs w:val="20"/>
        </w:rPr>
        <w:t>муниципальной программы по формированию законопослушного поведения участников дорожного движения на 2018 – 2020 годы</w:t>
      </w:r>
      <w:r>
        <w:rPr>
          <w:rFonts w:ascii="Times New Roman" w:hAnsi="Times New Roman"/>
          <w:sz w:val="20"/>
          <w:szCs w:val="20"/>
        </w:rPr>
        <w:t xml:space="preserve"> </w:t>
      </w:r>
      <w:r w:rsidRPr="001A2B41">
        <w:rPr>
          <w:rFonts w:ascii="Times New Roman" w:hAnsi="Times New Roman"/>
          <w:sz w:val="20"/>
          <w:szCs w:val="20"/>
        </w:rPr>
        <w:t>в Богучанском районе</w:t>
      </w:r>
    </w:p>
    <w:p w:rsidR="001A2B41" w:rsidRPr="00416928" w:rsidRDefault="001A2B41" w:rsidP="001A2B41">
      <w:pPr>
        <w:spacing w:after="0" w:line="240" w:lineRule="auto"/>
        <w:jc w:val="center"/>
        <w:rPr>
          <w:rFonts w:ascii="Times New Roman" w:hAnsi="Times New Roman"/>
          <w:sz w:val="14"/>
          <w:szCs w:val="20"/>
        </w:rPr>
      </w:pPr>
    </w:p>
    <w:tbl>
      <w:tblPr>
        <w:tblStyle w:val="340"/>
        <w:tblW w:w="5000" w:type="pct"/>
        <w:jc w:val="center"/>
        <w:tblLook w:val="04A0"/>
      </w:tblPr>
      <w:tblGrid>
        <w:gridCol w:w="4785"/>
        <w:gridCol w:w="4785"/>
      </w:tblGrid>
      <w:tr w:rsidR="001A2B41" w:rsidRPr="001A2B41" w:rsidTr="001A2B41">
        <w:trPr>
          <w:jc w:val="center"/>
        </w:trPr>
        <w:tc>
          <w:tcPr>
            <w:tcW w:w="2500" w:type="pct"/>
            <w:tcBorders>
              <w:top w:val="single" w:sz="4" w:space="0" w:color="auto"/>
              <w:left w:val="single" w:sz="4" w:space="0" w:color="auto"/>
            </w:tcBorders>
            <w:shd w:val="clear" w:color="auto" w:fill="FFFFFF"/>
            <w:vAlign w:val="center"/>
          </w:tcPr>
          <w:p w:rsidR="001A2B41" w:rsidRPr="001A2B41" w:rsidRDefault="001A2B41" w:rsidP="001A2B41">
            <w:pPr>
              <w:widowControl w:val="0"/>
              <w:spacing w:after="0" w:line="240" w:lineRule="auto"/>
              <w:ind w:left="120"/>
              <w:rPr>
                <w:rFonts w:ascii="Times New Roman" w:eastAsia="Times New Roman" w:hAnsi="Times New Roman"/>
                <w:spacing w:val="3"/>
                <w:sz w:val="14"/>
                <w:szCs w:val="14"/>
              </w:rPr>
            </w:pPr>
            <w:r w:rsidRPr="001A2B41">
              <w:rPr>
                <w:rFonts w:ascii="Times New Roman" w:eastAsia="Times New Roman" w:hAnsi="Times New Roman"/>
                <w:color w:val="000000"/>
                <w:spacing w:val="3"/>
                <w:sz w:val="14"/>
                <w:szCs w:val="14"/>
                <w:shd w:val="clear" w:color="auto" w:fill="FFFFFF"/>
              </w:rPr>
              <w:t>Наименование Программы</w:t>
            </w:r>
          </w:p>
        </w:tc>
        <w:tc>
          <w:tcPr>
            <w:tcW w:w="2500" w:type="pct"/>
            <w:vAlign w:val="center"/>
          </w:tcPr>
          <w:p w:rsidR="001A2B41" w:rsidRPr="001A2B41" w:rsidRDefault="001A2B41" w:rsidP="001A2B41">
            <w:pPr>
              <w:spacing w:after="0" w:line="240" w:lineRule="auto"/>
              <w:jc w:val="both"/>
              <w:rPr>
                <w:rFonts w:ascii="Times New Roman" w:hAnsi="Times New Roman"/>
                <w:sz w:val="14"/>
                <w:szCs w:val="14"/>
              </w:rPr>
            </w:pPr>
            <w:r w:rsidRPr="001A2B41">
              <w:rPr>
                <w:rFonts w:ascii="Times New Roman" w:hAnsi="Times New Roman"/>
                <w:sz w:val="14"/>
                <w:szCs w:val="14"/>
              </w:rPr>
              <w:t>Программы по формированию законопослушного поведения участников дорожного движения на 2018 – 2020 годы</w:t>
            </w:r>
          </w:p>
        </w:tc>
      </w:tr>
      <w:tr w:rsidR="001A2B41" w:rsidRPr="001A2B41" w:rsidTr="001A2B41">
        <w:trPr>
          <w:jc w:val="center"/>
        </w:trPr>
        <w:tc>
          <w:tcPr>
            <w:tcW w:w="2500" w:type="pct"/>
            <w:tcBorders>
              <w:top w:val="single" w:sz="4" w:space="0" w:color="auto"/>
              <w:left w:val="single" w:sz="4" w:space="0" w:color="auto"/>
            </w:tcBorders>
            <w:shd w:val="clear" w:color="auto" w:fill="FFFFFF"/>
            <w:vAlign w:val="center"/>
          </w:tcPr>
          <w:p w:rsidR="001A2B41" w:rsidRPr="001A2B41" w:rsidRDefault="001A2B41" w:rsidP="001A2B41">
            <w:pPr>
              <w:widowControl w:val="0"/>
              <w:spacing w:after="0" w:line="240" w:lineRule="auto"/>
              <w:ind w:left="120"/>
              <w:rPr>
                <w:rFonts w:ascii="Times New Roman" w:eastAsia="Times New Roman" w:hAnsi="Times New Roman"/>
                <w:spacing w:val="3"/>
                <w:sz w:val="14"/>
                <w:szCs w:val="14"/>
              </w:rPr>
            </w:pPr>
            <w:r w:rsidRPr="001A2B41">
              <w:rPr>
                <w:rFonts w:ascii="Times New Roman" w:eastAsia="Times New Roman" w:hAnsi="Times New Roman"/>
                <w:color w:val="000000"/>
                <w:spacing w:val="3"/>
                <w:sz w:val="14"/>
                <w:szCs w:val="14"/>
                <w:shd w:val="clear" w:color="auto" w:fill="FFFFFF"/>
              </w:rPr>
              <w:t>Ответственный исполнитель Программы</w:t>
            </w:r>
          </w:p>
        </w:tc>
        <w:tc>
          <w:tcPr>
            <w:tcW w:w="2500" w:type="pct"/>
            <w:vAlign w:val="center"/>
          </w:tcPr>
          <w:p w:rsidR="001A2B41" w:rsidRPr="001A2B41" w:rsidRDefault="001A2B41" w:rsidP="001A2B41">
            <w:pPr>
              <w:spacing w:after="0" w:line="240" w:lineRule="auto"/>
              <w:jc w:val="both"/>
              <w:rPr>
                <w:rFonts w:ascii="Times New Roman" w:hAnsi="Times New Roman"/>
                <w:sz w:val="14"/>
                <w:szCs w:val="14"/>
              </w:rPr>
            </w:pPr>
            <w:r w:rsidRPr="001A2B41">
              <w:rPr>
                <w:rFonts w:ascii="Times New Roman" w:hAnsi="Times New Roman"/>
                <w:sz w:val="14"/>
                <w:szCs w:val="14"/>
              </w:rPr>
              <w:t>Администрация Богучанского района</w:t>
            </w:r>
          </w:p>
        </w:tc>
      </w:tr>
      <w:tr w:rsidR="001A2B41" w:rsidRPr="001A2B41" w:rsidTr="001A2B41">
        <w:trPr>
          <w:jc w:val="center"/>
        </w:trPr>
        <w:tc>
          <w:tcPr>
            <w:tcW w:w="2500" w:type="pct"/>
            <w:tcBorders>
              <w:top w:val="single" w:sz="4" w:space="0" w:color="auto"/>
              <w:left w:val="single" w:sz="4" w:space="0" w:color="auto"/>
            </w:tcBorders>
            <w:shd w:val="clear" w:color="auto" w:fill="FFFFFF"/>
            <w:vAlign w:val="center"/>
          </w:tcPr>
          <w:p w:rsidR="001A2B41" w:rsidRPr="001A2B41" w:rsidRDefault="001A2B41" w:rsidP="001A2B41">
            <w:pPr>
              <w:widowControl w:val="0"/>
              <w:spacing w:after="60" w:line="240" w:lineRule="auto"/>
              <w:ind w:left="120"/>
              <w:rPr>
                <w:rFonts w:ascii="Times New Roman" w:eastAsia="Times New Roman" w:hAnsi="Times New Roman"/>
                <w:spacing w:val="3"/>
                <w:sz w:val="14"/>
                <w:szCs w:val="14"/>
              </w:rPr>
            </w:pPr>
            <w:r w:rsidRPr="001A2B41">
              <w:rPr>
                <w:rFonts w:ascii="Times New Roman" w:eastAsia="Times New Roman" w:hAnsi="Times New Roman"/>
                <w:color w:val="000000"/>
                <w:spacing w:val="3"/>
                <w:sz w:val="14"/>
                <w:szCs w:val="14"/>
                <w:shd w:val="clear" w:color="auto" w:fill="FFFFFF"/>
              </w:rPr>
              <w:t>Соисполнители</w:t>
            </w:r>
          </w:p>
          <w:p w:rsidR="001A2B41" w:rsidRPr="001A2B41" w:rsidRDefault="001A2B41" w:rsidP="001A2B41">
            <w:pPr>
              <w:widowControl w:val="0"/>
              <w:spacing w:before="60" w:after="0" w:line="240" w:lineRule="auto"/>
              <w:ind w:left="120"/>
              <w:rPr>
                <w:rFonts w:ascii="Times New Roman" w:eastAsia="Times New Roman" w:hAnsi="Times New Roman"/>
                <w:spacing w:val="3"/>
                <w:sz w:val="14"/>
                <w:szCs w:val="14"/>
              </w:rPr>
            </w:pPr>
            <w:r w:rsidRPr="001A2B41">
              <w:rPr>
                <w:rFonts w:ascii="Times New Roman" w:eastAsia="Times New Roman" w:hAnsi="Times New Roman"/>
                <w:color w:val="000000"/>
                <w:spacing w:val="3"/>
                <w:sz w:val="14"/>
                <w:szCs w:val="14"/>
                <w:shd w:val="clear" w:color="auto" w:fill="FFFFFF"/>
              </w:rPr>
              <w:t>Программы</w:t>
            </w:r>
          </w:p>
        </w:tc>
        <w:tc>
          <w:tcPr>
            <w:tcW w:w="2500" w:type="pct"/>
            <w:vAlign w:val="center"/>
          </w:tcPr>
          <w:p w:rsidR="001A2B41" w:rsidRPr="001A2B41" w:rsidRDefault="001A2B41" w:rsidP="001A2B41">
            <w:pPr>
              <w:spacing w:after="0" w:line="240" w:lineRule="auto"/>
              <w:jc w:val="both"/>
              <w:rPr>
                <w:rFonts w:ascii="Times New Roman" w:hAnsi="Times New Roman"/>
                <w:sz w:val="14"/>
                <w:szCs w:val="14"/>
              </w:rPr>
            </w:pPr>
            <w:r w:rsidRPr="001A2B41">
              <w:rPr>
                <w:rFonts w:ascii="Times New Roman" w:hAnsi="Times New Roman"/>
                <w:sz w:val="14"/>
                <w:szCs w:val="14"/>
              </w:rPr>
              <w:t>Управление образования администрации Богучанского района,</w:t>
            </w:r>
          </w:p>
          <w:p w:rsidR="001A2B41" w:rsidRPr="001A2B41" w:rsidRDefault="001A2B41" w:rsidP="001A2B41">
            <w:pPr>
              <w:spacing w:after="0" w:line="240" w:lineRule="auto"/>
              <w:jc w:val="both"/>
              <w:rPr>
                <w:rFonts w:ascii="Times New Roman" w:hAnsi="Times New Roman"/>
                <w:sz w:val="14"/>
                <w:szCs w:val="14"/>
              </w:rPr>
            </w:pPr>
            <w:r w:rsidRPr="001A2B41">
              <w:rPr>
                <w:rFonts w:ascii="Times New Roman" w:hAnsi="Times New Roman"/>
                <w:sz w:val="14"/>
                <w:szCs w:val="14"/>
              </w:rPr>
              <w:t xml:space="preserve">ОГИБДД отдела ОМВД России по </w:t>
            </w:r>
            <w:proofErr w:type="spellStart"/>
            <w:r w:rsidRPr="001A2B41">
              <w:rPr>
                <w:rFonts w:ascii="Times New Roman" w:hAnsi="Times New Roman"/>
                <w:sz w:val="14"/>
                <w:szCs w:val="14"/>
              </w:rPr>
              <w:t>Богучанскому</w:t>
            </w:r>
            <w:proofErr w:type="spellEnd"/>
            <w:r w:rsidRPr="001A2B41">
              <w:rPr>
                <w:rFonts w:ascii="Times New Roman" w:hAnsi="Times New Roman"/>
                <w:sz w:val="14"/>
                <w:szCs w:val="14"/>
              </w:rPr>
              <w:t xml:space="preserve"> району</w:t>
            </w:r>
          </w:p>
        </w:tc>
      </w:tr>
      <w:tr w:rsidR="001A2B41" w:rsidRPr="001A2B41" w:rsidTr="001A2B41">
        <w:trPr>
          <w:jc w:val="center"/>
        </w:trPr>
        <w:tc>
          <w:tcPr>
            <w:tcW w:w="2500" w:type="pct"/>
            <w:tcBorders>
              <w:top w:val="single" w:sz="4" w:space="0" w:color="auto"/>
              <w:left w:val="single" w:sz="4" w:space="0" w:color="auto"/>
            </w:tcBorders>
            <w:shd w:val="clear" w:color="auto" w:fill="FFFFFF"/>
            <w:vAlign w:val="center"/>
          </w:tcPr>
          <w:p w:rsidR="001A2B41" w:rsidRPr="001A2B41" w:rsidRDefault="001A2B41" w:rsidP="001A2B41">
            <w:pPr>
              <w:widowControl w:val="0"/>
              <w:spacing w:after="0" w:line="240" w:lineRule="auto"/>
              <w:ind w:left="120"/>
              <w:rPr>
                <w:rFonts w:ascii="Times New Roman" w:eastAsia="Times New Roman" w:hAnsi="Times New Roman"/>
                <w:spacing w:val="3"/>
                <w:sz w:val="14"/>
                <w:szCs w:val="14"/>
              </w:rPr>
            </w:pPr>
            <w:r w:rsidRPr="001A2B41">
              <w:rPr>
                <w:rFonts w:ascii="Times New Roman" w:eastAsia="Times New Roman" w:hAnsi="Times New Roman"/>
                <w:color w:val="000000"/>
                <w:spacing w:val="3"/>
                <w:sz w:val="14"/>
                <w:szCs w:val="14"/>
                <w:shd w:val="clear" w:color="auto" w:fill="FFFFFF"/>
              </w:rPr>
              <w:t>Цель Программы</w:t>
            </w:r>
          </w:p>
        </w:tc>
        <w:tc>
          <w:tcPr>
            <w:tcW w:w="2500" w:type="pct"/>
            <w:vAlign w:val="center"/>
          </w:tcPr>
          <w:p w:rsidR="001A2B41" w:rsidRPr="001A2B41" w:rsidRDefault="001A2B41" w:rsidP="001A2B41">
            <w:pPr>
              <w:spacing w:after="0" w:line="240" w:lineRule="auto"/>
              <w:jc w:val="both"/>
              <w:rPr>
                <w:rFonts w:ascii="Times New Roman" w:hAnsi="Times New Roman"/>
                <w:sz w:val="14"/>
                <w:szCs w:val="14"/>
              </w:rPr>
            </w:pPr>
            <w:r w:rsidRPr="001A2B41">
              <w:rPr>
                <w:rFonts w:ascii="Times New Roman" w:hAnsi="Times New Roman"/>
                <w:sz w:val="14"/>
                <w:szCs w:val="14"/>
              </w:rPr>
              <w:t xml:space="preserve">Сокращение количества </w:t>
            </w:r>
            <w:proofErr w:type="spellStart"/>
            <w:proofErr w:type="gramStart"/>
            <w:r w:rsidRPr="001A2B41">
              <w:rPr>
                <w:rFonts w:ascii="Times New Roman" w:hAnsi="Times New Roman"/>
                <w:sz w:val="14"/>
                <w:szCs w:val="14"/>
              </w:rPr>
              <w:t>дорожно</w:t>
            </w:r>
            <w:proofErr w:type="spellEnd"/>
            <w:r w:rsidRPr="001A2B41">
              <w:rPr>
                <w:rFonts w:ascii="Times New Roman" w:hAnsi="Times New Roman"/>
                <w:sz w:val="14"/>
                <w:szCs w:val="14"/>
              </w:rPr>
              <w:t xml:space="preserve"> - транспортных</w:t>
            </w:r>
            <w:proofErr w:type="gramEnd"/>
            <w:r w:rsidRPr="001A2B41">
              <w:rPr>
                <w:rFonts w:ascii="Times New Roman" w:hAnsi="Times New Roman"/>
                <w:sz w:val="14"/>
                <w:szCs w:val="14"/>
              </w:rPr>
              <w:t xml:space="preserve"> происшествий с пострадавшими, </w:t>
            </w:r>
          </w:p>
          <w:p w:rsidR="001A2B41" w:rsidRPr="001A2B41" w:rsidRDefault="001A2B41" w:rsidP="001A2B41">
            <w:pPr>
              <w:spacing w:after="0" w:line="240" w:lineRule="auto"/>
              <w:jc w:val="both"/>
              <w:rPr>
                <w:rFonts w:ascii="Times New Roman" w:hAnsi="Times New Roman"/>
                <w:sz w:val="14"/>
                <w:szCs w:val="14"/>
              </w:rPr>
            </w:pPr>
            <w:r w:rsidRPr="001A2B41">
              <w:rPr>
                <w:rFonts w:ascii="Times New Roman" w:hAnsi="Times New Roman"/>
                <w:sz w:val="14"/>
                <w:szCs w:val="14"/>
              </w:rPr>
              <w:t>Повышение уровня правового воспитания участников дорожного движения, культуры их поведения, профилактика детского дорожно-транспортного травматизма в Богучанском района</w:t>
            </w:r>
          </w:p>
        </w:tc>
      </w:tr>
      <w:tr w:rsidR="001A2B41" w:rsidRPr="001A2B41" w:rsidTr="001A2B41">
        <w:trPr>
          <w:jc w:val="center"/>
        </w:trPr>
        <w:tc>
          <w:tcPr>
            <w:tcW w:w="2500" w:type="pct"/>
            <w:tcBorders>
              <w:top w:val="single" w:sz="4" w:space="0" w:color="auto"/>
              <w:left w:val="single" w:sz="4" w:space="0" w:color="auto"/>
              <w:bottom w:val="single" w:sz="4" w:space="0" w:color="auto"/>
            </w:tcBorders>
            <w:shd w:val="clear" w:color="auto" w:fill="FFFFFF"/>
            <w:vAlign w:val="center"/>
          </w:tcPr>
          <w:p w:rsidR="001A2B41" w:rsidRPr="001A2B41" w:rsidRDefault="001A2B41" w:rsidP="001A2B41">
            <w:pPr>
              <w:widowControl w:val="0"/>
              <w:spacing w:after="0" w:line="240" w:lineRule="auto"/>
              <w:ind w:left="120"/>
              <w:rPr>
                <w:rFonts w:ascii="Times New Roman" w:eastAsia="Times New Roman" w:hAnsi="Times New Roman"/>
                <w:spacing w:val="3"/>
                <w:sz w:val="14"/>
                <w:szCs w:val="14"/>
              </w:rPr>
            </w:pPr>
            <w:r w:rsidRPr="001A2B41">
              <w:rPr>
                <w:rFonts w:ascii="Times New Roman" w:eastAsia="Times New Roman" w:hAnsi="Times New Roman"/>
                <w:color w:val="000000"/>
                <w:spacing w:val="3"/>
                <w:sz w:val="14"/>
                <w:szCs w:val="14"/>
                <w:shd w:val="clear" w:color="auto" w:fill="FFFFFF"/>
              </w:rPr>
              <w:t>Задачи Программы</w:t>
            </w:r>
          </w:p>
        </w:tc>
        <w:tc>
          <w:tcPr>
            <w:tcW w:w="2500" w:type="pct"/>
            <w:vAlign w:val="center"/>
          </w:tcPr>
          <w:p w:rsidR="001A2B41" w:rsidRPr="001A2B41" w:rsidRDefault="001A2B41" w:rsidP="001A2B41">
            <w:pPr>
              <w:spacing w:after="0" w:line="240" w:lineRule="auto"/>
              <w:jc w:val="both"/>
              <w:rPr>
                <w:rFonts w:ascii="Times New Roman" w:hAnsi="Times New Roman"/>
                <w:sz w:val="14"/>
                <w:szCs w:val="14"/>
              </w:rPr>
            </w:pPr>
            <w:r w:rsidRPr="001A2B41">
              <w:rPr>
                <w:rFonts w:ascii="Times New Roman" w:hAnsi="Times New Roman"/>
                <w:sz w:val="14"/>
                <w:szCs w:val="14"/>
              </w:rPr>
              <w:t xml:space="preserve">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w:t>
            </w:r>
            <w:proofErr w:type="spellStart"/>
            <w:proofErr w:type="gramStart"/>
            <w:r w:rsidRPr="001A2B41">
              <w:rPr>
                <w:rFonts w:ascii="Times New Roman" w:hAnsi="Times New Roman"/>
                <w:sz w:val="14"/>
                <w:szCs w:val="14"/>
              </w:rPr>
              <w:t>дорожно</w:t>
            </w:r>
            <w:proofErr w:type="spellEnd"/>
            <w:r w:rsidRPr="001A2B41">
              <w:rPr>
                <w:rFonts w:ascii="Times New Roman" w:hAnsi="Times New Roman"/>
                <w:sz w:val="14"/>
                <w:szCs w:val="14"/>
              </w:rPr>
              <w:t>- транспортного</w:t>
            </w:r>
            <w:proofErr w:type="gramEnd"/>
            <w:r w:rsidRPr="001A2B41">
              <w:rPr>
                <w:rFonts w:ascii="Times New Roman" w:hAnsi="Times New Roman"/>
                <w:sz w:val="14"/>
                <w:szCs w:val="14"/>
              </w:rPr>
              <w:t xml:space="preserve"> травматизма, формирование у детей навыков безопасного поведения на дорогах Богучанского района</w:t>
            </w:r>
          </w:p>
        </w:tc>
      </w:tr>
      <w:tr w:rsidR="001A2B41" w:rsidRPr="001A2B41" w:rsidTr="001A2B41">
        <w:trPr>
          <w:jc w:val="center"/>
        </w:trPr>
        <w:tc>
          <w:tcPr>
            <w:tcW w:w="2500" w:type="pct"/>
            <w:tcBorders>
              <w:top w:val="single" w:sz="4" w:space="0" w:color="auto"/>
              <w:left w:val="single" w:sz="4" w:space="0" w:color="auto"/>
            </w:tcBorders>
            <w:shd w:val="clear" w:color="auto" w:fill="FFFFFF"/>
            <w:vAlign w:val="center"/>
          </w:tcPr>
          <w:p w:rsidR="001A2B41" w:rsidRPr="001A2B41" w:rsidRDefault="001A2B41" w:rsidP="001A2B41">
            <w:pPr>
              <w:widowControl w:val="0"/>
              <w:spacing w:after="0" w:line="240" w:lineRule="auto"/>
              <w:ind w:left="120"/>
              <w:rPr>
                <w:rFonts w:ascii="Times New Roman" w:eastAsia="Times New Roman" w:hAnsi="Times New Roman"/>
                <w:spacing w:val="3"/>
                <w:sz w:val="14"/>
                <w:szCs w:val="14"/>
              </w:rPr>
            </w:pPr>
            <w:r w:rsidRPr="001A2B41">
              <w:rPr>
                <w:rFonts w:ascii="Times New Roman" w:eastAsia="Times New Roman" w:hAnsi="Times New Roman"/>
                <w:color w:val="000000"/>
                <w:spacing w:val="3"/>
                <w:sz w:val="14"/>
                <w:szCs w:val="14"/>
                <w:shd w:val="clear" w:color="auto" w:fill="FFFFFF"/>
              </w:rPr>
              <w:t>Целевые индикаторы и показатели Программы</w:t>
            </w:r>
          </w:p>
        </w:tc>
        <w:tc>
          <w:tcPr>
            <w:tcW w:w="2500" w:type="pct"/>
            <w:vAlign w:val="center"/>
          </w:tcPr>
          <w:p w:rsidR="001A2B41" w:rsidRPr="001A2B41" w:rsidRDefault="001A2B41" w:rsidP="001A2B41">
            <w:pPr>
              <w:spacing w:after="0" w:line="240" w:lineRule="auto"/>
              <w:jc w:val="both"/>
              <w:rPr>
                <w:rFonts w:ascii="Times New Roman" w:hAnsi="Times New Roman"/>
                <w:sz w:val="14"/>
                <w:szCs w:val="14"/>
              </w:rPr>
            </w:pPr>
            <w:r w:rsidRPr="001A2B41">
              <w:rPr>
                <w:rFonts w:ascii="Times New Roman" w:hAnsi="Times New Roman"/>
                <w:sz w:val="14"/>
                <w:szCs w:val="14"/>
              </w:rPr>
              <w:t>1) Количество ДТП, с участием несовершеннолетних;</w:t>
            </w:r>
          </w:p>
          <w:p w:rsidR="001A2B41" w:rsidRPr="001A2B41" w:rsidRDefault="001A2B41" w:rsidP="001A2B41">
            <w:pPr>
              <w:spacing w:after="0" w:line="240" w:lineRule="auto"/>
              <w:jc w:val="both"/>
              <w:rPr>
                <w:rFonts w:ascii="Times New Roman" w:hAnsi="Times New Roman"/>
                <w:sz w:val="14"/>
                <w:szCs w:val="14"/>
              </w:rPr>
            </w:pPr>
            <w:r w:rsidRPr="001A2B41">
              <w:rPr>
                <w:rFonts w:ascii="Times New Roman" w:hAnsi="Times New Roman"/>
                <w:sz w:val="14"/>
                <w:szCs w:val="14"/>
              </w:rPr>
              <w:t>2) Число детей погибших в ДТП;</w:t>
            </w:r>
          </w:p>
          <w:p w:rsidR="001A2B41" w:rsidRPr="001A2B41" w:rsidRDefault="001A2B41" w:rsidP="001A2B41">
            <w:pPr>
              <w:spacing w:after="0" w:line="240" w:lineRule="auto"/>
              <w:jc w:val="both"/>
              <w:rPr>
                <w:rFonts w:ascii="Times New Roman" w:hAnsi="Times New Roman"/>
                <w:sz w:val="14"/>
                <w:szCs w:val="14"/>
              </w:rPr>
            </w:pPr>
            <w:r w:rsidRPr="001A2B41">
              <w:rPr>
                <w:rFonts w:ascii="Times New Roman" w:hAnsi="Times New Roman"/>
                <w:sz w:val="14"/>
                <w:szCs w:val="14"/>
              </w:rPr>
              <w:t>3) Доля</w:t>
            </w:r>
            <w:r w:rsidRPr="001A2B41">
              <w:rPr>
                <w:rFonts w:ascii="Times New Roman" w:hAnsi="Times New Roman"/>
                <w:sz w:val="14"/>
                <w:szCs w:val="14"/>
              </w:rPr>
              <w:tab/>
              <w:t>учащихся (воспитанников) задействованных в мероприятиях по профилактике ДТП.</w:t>
            </w:r>
          </w:p>
        </w:tc>
      </w:tr>
      <w:tr w:rsidR="001A2B41" w:rsidRPr="001A2B41" w:rsidTr="001A2B41">
        <w:trPr>
          <w:jc w:val="center"/>
        </w:trPr>
        <w:tc>
          <w:tcPr>
            <w:tcW w:w="2500" w:type="pct"/>
            <w:tcBorders>
              <w:top w:val="single" w:sz="4" w:space="0" w:color="auto"/>
              <w:left w:val="single" w:sz="4" w:space="0" w:color="auto"/>
            </w:tcBorders>
            <w:shd w:val="clear" w:color="auto" w:fill="FFFFFF"/>
            <w:vAlign w:val="center"/>
          </w:tcPr>
          <w:p w:rsidR="001A2B41" w:rsidRPr="001A2B41" w:rsidRDefault="001A2B41" w:rsidP="001A2B41">
            <w:pPr>
              <w:widowControl w:val="0"/>
              <w:spacing w:after="0" w:line="240" w:lineRule="auto"/>
              <w:ind w:left="120"/>
              <w:rPr>
                <w:rFonts w:ascii="Times New Roman" w:eastAsia="Times New Roman" w:hAnsi="Times New Roman"/>
                <w:spacing w:val="3"/>
                <w:sz w:val="14"/>
                <w:szCs w:val="14"/>
              </w:rPr>
            </w:pPr>
            <w:r w:rsidRPr="001A2B41">
              <w:rPr>
                <w:rFonts w:ascii="Times New Roman" w:eastAsia="Times New Roman" w:hAnsi="Times New Roman"/>
                <w:color w:val="000000"/>
                <w:spacing w:val="3"/>
                <w:sz w:val="14"/>
                <w:szCs w:val="14"/>
                <w:shd w:val="clear" w:color="auto" w:fill="FFFFFF"/>
              </w:rPr>
              <w:t>Этапы и сроки реализации Программы</w:t>
            </w:r>
          </w:p>
        </w:tc>
        <w:tc>
          <w:tcPr>
            <w:tcW w:w="2500" w:type="pct"/>
            <w:vAlign w:val="center"/>
          </w:tcPr>
          <w:p w:rsidR="001A2B41" w:rsidRPr="001A2B41" w:rsidRDefault="001A2B41" w:rsidP="001A2B41">
            <w:pPr>
              <w:spacing w:after="0" w:line="240" w:lineRule="auto"/>
              <w:jc w:val="both"/>
              <w:rPr>
                <w:rFonts w:ascii="Times New Roman" w:hAnsi="Times New Roman"/>
                <w:sz w:val="14"/>
                <w:szCs w:val="14"/>
              </w:rPr>
            </w:pPr>
            <w:r w:rsidRPr="001A2B41">
              <w:rPr>
                <w:rFonts w:ascii="Times New Roman" w:hAnsi="Times New Roman"/>
                <w:sz w:val="14"/>
                <w:szCs w:val="14"/>
              </w:rPr>
              <w:t>2018 - 2020 годы</w:t>
            </w:r>
          </w:p>
        </w:tc>
      </w:tr>
      <w:tr w:rsidR="001A2B41" w:rsidRPr="001A2B41" w:rsidTr="001A2B41">
        <w:trPr>
          <w:jc w:val="center"/>
        </w:trPr>
        <w:tc>
          <w:tcPr>
            <w:tcW w:w="2500" w:type="pct"/>
            <w:tcBorders>
              <w:top w:val="single" w:sz="4" w:space="0" w:color="auto"/>
              <w:left w:val="single" w:sz="4" w:space="0" w:color="auto"/>
            </w:tcBorders>
            <w:shd w:val="clear" w:color="auto" w:fill="FFFFFF"/>
            <w:vAlign w:val="center"/>
          </w:tcPr>
          <w:p w:rsidR="001A2B41" w:rsidRPr="001A2B41" w:rsidRDefault="001A2B41" w:rsidP="001A2B41">
            <w:pPr>
              <w:widowControl w:val="0"/>
              <w:spacing w:after="0" w:line="240" w:lineRule="auto"/>
              <w:ind w:left="120"/>
              <w:rPr>
                <w:rFonts w:ascii="Times New Roman" w:eastAsia="Times New Roman" w:hAnsi="Times New Roman"/>
                <w:spacing w:val="3"/>
                <w:sz w:val="14"/>
                <w:szCs w:val="14"/>
              </w:rPr>
            </w:pPr>
            <w:r w:rsidRPr="001A2B41">
              <w:rPr>
                <w:rFonts w:ascii="Times New Roman" w:eastAsia="Times New Roman" w:hAnsi="Times New Roman"/>
                <w:color w:val="000000"/>
                <w:spacing w:val="3"/>
                <w:sz w:val="14"/>
                <w:szCs w:val="14"/>
                <w:shd w:val="clear" w:color="auto" w:fill="FFFFFF"/>
              </w:rPr>
              <w:t>Ресурсное обеспечение Программы</w:t>
            </w:r>
          </w:p>
        </w:tc>
        <w:tc>
          <w:tcPr>
            <w:tcW w:w="2500" w:type="pct"/>
            <w:vAlign w:val="center"/>
          </w:tcPr>
          <w:p w:rsidR="001A2B41" w:rsidRPr="001A2B41" w:rsidRDefault="001A2B41" w:rsidP="001A2B41">
            <w:pPr>
              <w:spacing w:after="0" w:line="240" w:lineRule="auto"/>
              <w:jc w:val="both"/>
              <w:rPr>
                <w:rFonts w:ascii="Times New Roman" w:hAnsi="Times New Roman"/>
                <w:sz w:val="14"/>
                <w:szCs w:val="14"/>
              </w:rPr>
            </w:pPr>
            <w:r w:rsidRPr="001A2B41">
              <w:rPr>
                <w:rFonts w:ascii="Times New Roman" w:hAnsi="Times New Roman"/>
                <w:sz w:val="14"/>
                <w:szCs w:val="14"/>
              </w:rPr>
              <w:t>Не требуется</w:t>
            </w:r>
          </w:p>
        </w:tc>
      </w:tr>
      <w:tr w:rsidR="001A2B41" w:rsidRPr="001A2B41" w:rsidTr="001A2B41">
        <w:trPr>
          <w:jc w:val="center"/>
        </w:trPr>
        <w:tc>
          <w:tcPr>
            <w:tcW w:w="2500" w:type="pct"/>
            <w:tcBorders>
              <w:top w:val="single" w:sz="4" w:space="0" w:color="auto"/>
              <w:left w:val="single" w:sz="4" w:space="0" w:color="auto"/>
              <w:bottom w:val="single" w:sz="4" w:space="0" w:color="auto"/>
            </w:tcBorders>
            <w:shd w:val="clear" w:color="auto" w:fill="FFFFFF"/>
            <w:vAlign w:val="center"/>
          </w:tcPr>
          <w:p w:rsidR="001A2B41" w:rsidRPr="001A2B41" w:rsidRDefault="001A2B41" w:rsidP="001A2B41">
            <w:pPr>
              <w:widowControl w:val="0"/>
              <w:spacing w:after="0" w:line="240" w:lineRule="auto"/>
              <w:ind w:left="120"/>
              <w:rPr>
                <w:rFonts w:ascii="Times New Roman" w:eastAsia="Times New Roman" w:hAnsi="Times New Roman"/>
                <w:spacing w:val="3"/>
                <w:sz w:val="14"/>
                <w:szCs w:val="14"/>
              </w:rPr>
            </w:pPr>
            <w:r w:rsidRPr="001A2B41">
              <w:rPr>
                <w:rFonts w:ascii="Times New Roman" w:eastAsia="Times New Roman" w:hAnsi="Times New Roman"/>
                <w:color w:val="000000"/>
                <w:spacing w:val="3"/>
                <w:sz w:val="14"/>
                <w:szCs w:val="14"/>
                <w:shd w:val="clear" w:color="auto" w:fill="FFFFFF"/>
              </w:rPr>
              <w:t>Ожидаемые результаты от реализации Программы</w:t>
            </w:r>
          </w:p>
        </w:tc>
        <w:tc>
          <w:tcPr>
            <w:tcW w:w="2500" w:type="pct"/>
            <w:vAlign w:val="center"/>
          </w:tcPr>
          <w:p w:rsidR="001A2B41" w:rsidRPr="001A2B41" w:rsidRDefault="001A2B41" w:rsidP="001A2B41">
            <w:pPr>
              <w:spacing w:after="0" w:line="240" w:lineRule="auto"/>
              <w:jc w:val="both"/>
              <w:rPr>
                <w:rFonts w:ascii="Times New Roman" w:hAnsi="Times New Roman"/>
                <w:sz w:val="14"/>
                <w:szCs w:val="14"/>
              </w:rPr>
            </w:pPr>
            <w:r w:rsidRPr="001A2B41">
              <w:rPr>
                <w:rFonts w:ascii="Times New Roman" w:hAnsi="Times New Roman"/>
                <w:sz w:val="14"/>
                <w:szCs w:val="14"/>
              </w:rPr>
              <w:t>Обеспечение безопасности дорожного движения, сокращение количества дорожно-транспортных происшествий с участием несовершеннолетних.</w:t>
            </w:r>
          </w:p>
        </w:tc>
      </w:tr>
    </w:tbl>
    <w:p w:rsidR="001A2B41" w:rsidRPr="001A2B41" w:rsidRDefault="001A2B41" w:rsidP="001A2B41">
      <w:pPr>
        <w:spacing w:after="0" w:line="240" w:lineRule="auto"/>
        <w:jc w:val="center"/>
        <w:rPr>
          <w:rFonts w:ascii="Times New Roman" w:hAnsi="Times New Roman"/>
          <w:sz w:val="20"/>
          <w:szCs w:val="20"/>
        </w:rPr>
      </w:pPr>
    </w:p>
    <w:p w:rsidR="001A2B41" w:rsidRPr="001A2B41" w:rsidRDefault="001A2B41" w:rsidP="001A2B41">
      <w:pPr>
        <w:spacing w:after="0" w:line="240" w:lineRule="auto"/>
        <w:jc w:val="center"/>
        <w:rPr>
          <w:rFonts w:ascii="Times New Roman" w:hAnsi="Times New Roman"/>
          <w:sz w:val="20"/>
          <w:szCs w:val="20"/>
        </w:rPr>
      </w:pPr>
      <w:r w:rsidRPr="001A2B41">
        <w:rPr>
          <w:rFonts w:ascii="Times New Roman" w:hAnsi="Times New Roman"/>
          <w:sz w:val="20"/>
          <w:szCs w:val="20"/>
        </w:rPr>
        <w:t>1. Характеристика сферы реализации Программы</w:t>
      </w:r>
    </w:p>
    <w:p w:rsidR="001A2B41" w:rsidRPr="00416928" w:rsidRDefault="001A2B41" w:rsidP="001A2B41">
      <w:pPr>
        <w:spacing w:after="0" w:line="240" w:lineRule="auto"/>
        <w:jc w:val="center"/>
        <w:rPr>
          <w:rFonts w:ascii="Times New Roman" w:hAnsi="Times New Roman"/>
          <w:sz w:val="10"/>
          <w:szCs w:val="20"/>
        </w:rPr>
      </w:pP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Механизм реализации Программы базируется на принципах четкого разграничения полномочий и ответственности всех исполнителей Программы.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w:t>
      </w: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правовое воспитание участников дорожного движения, культуры их поведения;</w:t>
      </w: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lastRenderedPageBreak/>
        <w:t xml:space="preserve">совершенствование системы профилактики детского </w:t>
      </w:r>
      <w:proofErr w:type="spellStart"/>
      <w:proofErr w:type="gramStart"/>
      <w:r w:rsidRPr="001A2B41">
        <w:rPr>
          <w:rFonts w:ascii="Times New Roman" w:hAnsi="Times New Roman"/>
          <w:sz w:val="20"/>
          <w:szCs w:val="20"/>
        </w:rPr>
        <w:t>дорожно</w:t>
      </w:r>
      <w:proofErr w:type="spellEnd"/>
      <w:r w:rsidRPr="001A2B41">
        <w:rPr>
          <w:rFonts w:ascii="Times New Roman" w:hAnsi="Times New Roman"/>
          <w:sz w:val="20"/>
          <w:szCs w:val="20"/>
        </w:rPr>
        <w:t>- транспортного</w:t>
      </w:r>
      <w:proofErr w:type="gramEnd"/>
      <w:r w:rsidRPr="001A2B41">
        <w:rPr>
          <w:rFonts w:ascii="Times New Roman" w:hAnsi="Times New Roman"/>
          <w:sz w:val="20"/>
          <w:szCs w:val="20"/>
        </w:rPr>
        <w:t xml:space="preserve"> травматизма, формирование у детей навыков безопасного поведения на дорогах.</w:t>
      </w: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 xml:space="preserve">Решение проблемы обеспечения безопасности дорожного движения является одной из важнейших задач современного общества. Проблема аварийности на транспорте (далее - аварийность) приобрела особую остроту в последние годы в связи с несоответствием существующей </w:t>
      </w:r>
      <w:proofErr w:type="spellStart"/>
      <w:proofErr w:type="gramStart"/>
      <w:r w:rsidRPr="001A2B41">
        <w:rPr>
          <w:rFonts w:ascii="Times New Roman" w:hAnsi="Times New Roman"/>
          <w:sz w:val="20"/>
          <w:szCs w:val="20"/>
        </w:rPr>
        <w:t>дорожно</w:t>
      </w:r>
      <w:proofErr w:type="spellEnd"/>
      <w:r w:rsidRPr="001A2B41">
        <w:rPr>
          <w:rFonts w:ascii="Times New Roman" w:hAnsi="Times New Roman"/>
          <w:sz w:val="20"/>
          <w:szCs w:val="20"/>
        </w:rPr>
        <w:t>- транспортной</w:t>
      </w:r>
      <w:proofErr w:type="gramEnd"/>
      <w:r w:rsidRPr="001A2B41">
        <w:rPr>
          <w:rFonts w:ascii="Times New Roman" w:hAnsi="Times New Roman"/>
          <w:sz w:val="20"/>
          <w:szCs w:val="20"/>
        </w:rPr>
        <w:t xml:space="preserve"> инфраструктуры потребностям общества в безопасном дорожном движении, недостаточной эффективностью функционирования системы обеспечения дорожного движения, и низкой дисциплиной участников дорожного движения.</w:t>
      </w: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 xml:space="preserve">Ежегодно на улично-дорожной сети Богучанского района совершается до 430 ДТП, в которых погибают до 10 человек и до 80 получают ранения различной степени тяжести. За 2017 год на территории Богучанского района зарегистрированы 415 </w:t>
      </w:r>
      <w:proofErr w:type="gramStart"/>
      <w:r w:rsidRPr="001A2B41">
        <w:rPr>
          <w:rFonts w:ascii="Times New Roman" w:hAnsi="Times New Roman"/>
          <w:sz w:val="20"/>
          <w:szCs w:val="20"/>
        </w:rPr>
        <w:t>ДТП</w:t>
      </w:r>
      <w:proofErr w:type="gramEnd"/>
      <w:r w:rsidRPr="001A2B41">
        <w:rPr>
          <w:rFonts w:ascii="Times New Roman" w:hAnsi="Times New Roman"/>
          <w:sz w:val="20"/>
          <w:szCs w:val="20"/>
        </w:rPr>
        <w:t xml:space="preserve"> в которых погибли 7 человек и 74 получили ранения различной степени тяжести. По сравнению с аналогичным периодом 2016 года количество ДТП снизилось на 15,3 %, общая численность пострадавших снизилось на 29 %.</w:t>
      </w: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Самыми распространенными причинами ДТП на дорогах являются: несоблюдение дистанции, несоблюдение очередности проезда, превышение установленной скорости движения, несоблюдение скорости конкретным условиям, нарушение правил обгона и выезд на встречную полосу движения.</w:t>
      </w: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Количество ДТП с участием несовершеннолетних за 2017 год увеличилось и составило – 9 происшествий (в 2016 году - 5).</w:t>
      </w: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Программа включает в себя мероприятия, направленные на профилактику противоправного поведения на дорогах:</w:t>
      </w: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Основные направления Программы Богучанского района по формированию законопослушного поведения участников дорожного движения в образовательных учреждениях Богучанского района определены в соответствии с приоритетами государственной политики.</w:t>
      </w:r>
    </w:p>
    <w:p w:rsidR="001A2B41" w:rsidRPr="00416928" w:rsidRDefault="001A2B41" w:rsidP="001A2B41">
      <w:pPr>
        <w:spacing w:after="0" w:line="240" w:lineRule="auto"/>
        <w:ind w:firstLine="709"/>
        <w:jc w:val="both"/>
        <w:rPr>
          <w:rFonts w:ascii="Times New Roman" w:hAnsi="Times New Roman"/>
          <w:sz w:val="12"/>
          <w:szCs w:val="20"/>
        </w:rPr>
      </w:pPr>
    </w:p>
    <w:p w:rsidR="001A2B41" w:rsidRPr="001A2B41" w:rsidRDefault="001A2B41" w:rsidP="001A2B41">
      <w:pPr>
        <w:spacing w:after="0" w:line="240" w:lineRule="auto"/>
        <w:ind w:firstLine="709"/>
        <w:jc w:val="center"/>
        <w:rPr>
          <w:rFonts w:ascii="Times New Roman" w:hAnsi="Times New Roman"/>
          <w:sz w:val="20"/>
          <w:szCs w:val="20"/>
        </w:rPr>
      </w:pPr>
      <w:r w:rsidRPr="001A2B41">
        <w:rPr>
          <w:rFonts w:ascii="Times New Roman" w:hAnsi="Times New Roman"/>
          <w:sz w:val="20"/>
          <w:szCs w:val="20"/>
        </w:rPr>
        <w:t>2.</w:t>
      </w:r>
      <w:r w:rsidRPr="001A2B41">
        <w:rPr>
          <w:rFonts w:ascii="Times New Roman" w:hAnsi="Times New Roman"/>
          <w:sz w:val="20"/>
          <w:szCs w:val="20"/>
        </w:rPr>
        <w:tab/>
        <w:t>Цели, задачи и показатели (индикаторы), основные ожидаемые конечные результаты, сроки и этапы реализации Программы</w:t>
      </w:r>
    </w:p>
    <w:p w:rsidR="001A2B41" w:rsidRPr="001A2B41" w:rsidRDefault="001A2B41" w:rsidP="001A2B41">
      <w:pPr>
        <w:spacing w:after="0" w:line="240" w:lineRule="auto"/>
        <w:ind w:firstLine="709"/>
        <w:jc w:val="center"/>
        <w:rPr>
          <w:rFonts w:ascii="Times New Roman" w:hAnsi="Times New Roman"/>
          <w:sz w:val="20"/>
          <w:szCs w:val="20"/>
        </w:rPr>
      </w:pP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Целевыми показателями Программы являются:</w:t>
      </w: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 количество ДТП, с участием несовершеннолетних;</w:t>
      </w: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 число детей погибших в ДТП;</w:t>
      </w: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 доля учащихся (воспитанников) задействованных в мероприятиях по профилактике ДТП.</w:t>
      </w: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Цели Программы - сокращение количества дорожно-транспортных происшествий с пострадавшими, повышение уровня правового воспитания участников дорожного движения, культуры их поведения, профилактика детского дорожно-транспортного травматизма.</w:t>
      </w: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Задачи Программы - 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 xml:space="preserve">совершенствование системы профилактики детского </w:t>
      </w:r>
      <w:proofErr w:type="spellStart"/>
      <w:proofErr w:type="gramStart"/>
      <w:r w:rsidRPr="001A2B41">
        <w:rPr>
          <w:rFonts w:ascii="Times New Roman" w:hAnsi="Times New Roman"/>
          <w:sz w:val="20"/>
          <w:szCs w:val="20"/>
        </w:rPr>
        <w:t>дорожно</w:t>
      </w:r>
      <w:proofErr w:type="spellEnd"/>
      <w:r w:rsidRPr="001A2B41">
        <w:rPr>
          <w:rFonts w:ascii="Times New Roman" w:hAnsi="Times New Roman"/>
          <w:sz w:val="20"/>
          <w:szCs w:val="20"/>
        </w:rPr>
        <w:t>- транспортного</w:t>
      </w:r>
      <w:proofErr w:type="gramEnd"/>
      <w:r w:rsidRPr="001A2B41">
        <w:rPr>
          <w:rFonts w:ascii="Times New Roman" w:hAnsi="Times New Roman"/>
          <w:sz w:val="20"/>
          <w:szCs w:val="20"/>
        </w:rPr>
        <w:t xml:space="preserve"> травматизма, формирование у детей навыков безопасного поведения на дорогах.</w:t>
      </w: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Сроки и этапы реализации программы - 2018- 2020 годы.</w:t>
      </w: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Перечень целевых показателей Программы представлен в приложении к настоящей Программе.</w:t>
      </w:r>
    </w:p>
    <w:p w:rsidR="001A2B41" w:rsidRPr="00416928" w:rsidRDefault="001A2B41" w:rsidP="001A2B41">
      <w:pPr>
        <w:spacing w:after="0" w:line="240" w:lineRule="auto"/>
        <w:ind w:firstLine="709"/>
        <w:jc w:val="both"/>
        <w:rPr>
          <w:rFonts w:ascii="Times New Roman" w:hAnsi="Times New Roman"/>
          <w:sz w:val="14"/>
          <w:szCs w:val="20"/>
        </w:rPr>
      </w:pPr>
    </w:p>
    <w:p w:rsidR="001A2B41" w:rsidRPr="001A2B41" w:rsidRDefault="001A2B41" w:rsidP="001A2B41">
      <w:pPr>
        <w:spacing w:after="0" w:line="240" w:lineRule="auto"/>
        <w:ind w:firstLine="709"/>
        <w:jc w:val="center"/>
        <w:rPr>
          <w:rFonts w:ascii="Times New Roman" w:hAnsi="Times New Roman"/>
          <w:sz w:val="20"/>
          <w:szCs w:val="20"/>
        </w:rPr>
      </w:pPr>
      <w:r w:rsidRPr="001A2B41">
        <w:rPr>
          <w:rFonts w:ascii="Times New Roman" w:hAnsi="Times New Roman"/>
          <w:sz w:val="20"/>
          <w:szCs w:val="20"/>
        </w:rPr>
        <w:t>3.</w:t>
      </w:r>
      <w:r w:rsidRPr="001A2B41">
        <w:rPr>
          <w:rFonts w:ascii="Times New Roman" w:hAnsi="Times New Roman"/>
          <w:sz w:val="20"/>
          <w:szCs w:val="20"/>
        </w:rPr>
        <w:tab/>
        <w:t>Характеристика основных мероприятий муниципальной программы</w:t>
      </w:r>
    </w:p>
    <w:p w:rsidR="001A2B41" w:rsidRPr="001A2B41" w:rsidRDefault="001A2B41" w:rsidP="001A2B41">
      <w:pPr>
        <w:spacing w:after="0" w:line="240" w:lineRule="auto"/>
        <w:ind w:firstLine="709"/>
        <w:jc w:val="center"/>
        <w:rPr>
          <w:rFonts w:ascii="Times New Roman" w:hAnsi="Times New Roman"/>
          <w:sz w:val="20"/>
          <w:szCs w:val="20"/>
        </w:rPr>
      </w:pP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Реализация Программы будет осуществляться посредством реализации следующих основных мероприятий:</w:t>
      </w: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 Подготовка методических рекомендаций по обучению детей правилам безопасности дорожного движения;</w:t>
      </w: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 Обеспечение муниципальных</w:t>
      </w:r>
      <w:r w:rsidRPr="001A2B41">
        <w:rPr>
          <w:rFonts w:ascii="Times New Roman" w:hAnsi="Times New Roman"/>
          <w:sz w:val="20"/>
          <w:szCs w:val="20"/>
        </w:rPr>
        <w:tab/>
        <w:t xml:space="preserve">образовательных учреждений перечнем нормативно - правовой документации, регламентирующей деятельность образовательных учреждений, по обеспечению безопасности дорожного движения и снижению детского </w:t>
      </w:r>
      <w:proofErr w:type="spellStart"/>
      <w:proofErr w:type="gramStart"/>
      <w:r w:rsidRPr="001A2B41">
        <w:rPr>
          <w:rFonts w:ascii="Times New Roman" w:hAnsi="Times New Roman"/>
          <w:sz w:val="20"/>
          <w:szCs w:val="20"/>
        </w:rPr>
        <w:t>дорожно</w:t>
      </w:r>
      <w:proofErr w:type="spellEnd"/>
      <w:r w:rsidRPr="001A2B41">
        <w:rPr>
          <w:rFonts w:ascii="Times New Roman" w:hAnsi="Times New Roman"/>
          <w:sz w:val="20"/>
          <w:szCs w:val="20"/>
        </w:rPr>
        <w:t>- транспортного</w:t>
      </w:r>
      <w:proofErr w:type="gramEnd"/>
      <w:r w:rsidRPr="001A2B41">
        <w:rPr>
          <w:rFonts w:ascii="Times New Roman" w:hAnsi="Times New Roman"/>
          <w:sz w:val="20"/>
          <w:szCs w:val="20"/>
        </w:rPr>
        <w:t xml:space="preserve"> травматизма;</w:t>
      </w: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 Организация и проведение уроков правовых знаний в образовательных учреждениях;</w:t>
      </w: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 Организация и проведение в муниципальных школьных и дошкольных образовательных учреждениях и в учреждениях дополнительного образования детей акции «Неделя безопасности» в рамках Международной недели безопасности на дорогах;</w:t>
      </w: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 Организация и проведение в образовательных учреждениях занятий,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 Проведение соревнований, игр, конкурсов творческих работ среди детей по безопасности дорожного движения (конкурсы и викторины по ПДД в летних детских оздоровительных лагерях);</w:t>
      </w: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lastRenderedPageBreak/>
        <w:t>- Проведение лекций, семинаров и практических занятий с органами ГИБДД;</w:t>
      </w: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 Совещания по актуальным вопросам обеспечения безопасности дорожного движения;</w:t>
      </w: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 Участие в видеоконференциях по безопасности дорожного движения и профилактике детского дорожно-транспортного травматизма;</w:t>
      </w:r>
    </w:p>
    <w:p w:rsidR="001A2B41" w:rsidRPr="001A2B41" w:rsidRDefault="001A2B41" w:rsidP="001A2B41">
      <w:pPr>
        <w:spacing w:after="0" w:line="240" w:lineRule="auto"/>
        <w:ind w:firstLine="709"/>
        <w:jc w:val="both"/>
        <w:rPr>
          <w:rFonts w:ascii="Times New Roman" w:hAnsi="Times New Roman"/>
          <w:sz w:val="20"/>
          <w:szCs w:val="20"/>
        </w:rPr>
      </w:pPr>
      <w:r w:rsidRPr="001A2B41">
        <w:rPr>
          <w:rFonts w:ascii="Times New Roman" w:hAnsi="Times New Roman"/>
          <w:sz w:val="20"/>
          <w:szCs w:val="20"/>
        </w:rPr>
        <w:t>- 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интернет ресурсах.</w:t>
      </w:r>
    </w:p>
    <w:p w:rsidR="001A2B41" w:rsidRPr="00416928" w:rsidRDefault="001A2B41" w:rsidP="001A2B41">
      <w:pPr>
        <w:spacing w:after="0" w:line="240" w:lineRule="auto"/>
        <w:ind w:firstLine="709"/>
        <w:jc w:val="center"/>
        <w:rPr>
          <w:rFonts w:ascii="Times New Roman" w:hAnsi="Times New Roman"/>
          <w:sz w:val="14"/>
          <w:szCs w:val="20"/>
        </w:rPr>
      </w:pPr>
    </w:p>
    <w:p w:rsidR="001A2B41" w:rsidRPr="001A2B41" w:rsidRDefault="001A2B41" w:rsidP="001A2B41">
      <w:pPr>
        <w:spacing w:after="0" w:line="240" w:lineRule="auto"/>
        <w:jc w:val="center"/>
        <w:rPr>
          <w:rFonts w:ascii="Times New Roman" w:hAnsi="Times New Roman"/>
          <w:sz w:val="20"/>
          <w:szCs w:val="20"/>
        </w:rPr>
      </w:pPr>
      <w:r w:rsidRPr="001A2B41">
        <w:rPr>
          <w:rFonts w:ascii="Times New Roman" w:hAnsi="Times New Roman"/>
          <w:sz w:val="20"/>
          <w:szCs w:val="20"/>
        </w:rPr>
        <w:t xml:space="preserve">4 . Ресурсное обеспечение Программы </w:t>
      </w:r>
    </w:p>
    <w:p w:rsidR="001A2B41" w:rsidRPr="00416928" w:rsidRDefault="001A2B41" w:rsidP="001A2B41">
      <w:pPr>
        <w:spacing w:after="0" w:line="240" w:lineRule="auto"/>
        <w:jc w:val="center"/>
        <w:rPr>
          <w:rFonts w:ascii="Times New Roman" w:hAnsi="Times New Roman"/>
          <w:sz w:val="10"/>
          <w:szCs w:val="20"/>
        </w:rPr>
      </w:pPr>
    </w:p>
    <w:p w:rsidR="001A2B41" w:rsidRDefault="001A2B41" w:rsidP="001A2B41">
      <w:pPr>
        <w:spacing w:after="0" w:line="240" w:lineRule="auto"/>
        <w:jc w:val="both"/>
        <w:rPr>
          <w:rFonts w:ascii="Times New Roman" w:hAnsi="Times New Roman"/>
          <w:sz w:val="20"/>
          <w:szCs w:val="20"/>
        </w:rPr>
      </w:pPr>
      <w:r w:rsidRPr="001A2B41">
        <w:rPr>
          <w:rFonts w:ascii="Times New Roman" w:hAnsi="Times New Roman"/>
          <w:sz w:val="20"/>
          <w:szCs w:val="20"/>
        </w:rPr>
        <w:t>Для реализации данной программы не требуется.</w:t>
      </w:r>
    </w:p>
    <w:p w:rsidR="00416928" w:rsidRPr="001A2B41" w:rsidRDefault="00416928" w:rsidP="001A2B41">
      <w:pPr>
        <w:spacing w:after="0" w:line="240" w:lineRule="auto"/>
        <w:jc w:val="both"/>
        <w:rPr>
          <w:rFonts w:ascii="Times New Roman" w:hAnsi="Times New Roman"/>
          <w:sz w:val="20"/>
          <w:szCs w:val="20"/>
        </w:rPr>
      </w:pPr>
    </w:p>
    <w:p w:rsidR="001A2B41" w:rsidRPr="001A2B41" w:rsidRDefault="001A2B41" w:rsidP="001A2B41">
      <w:pPr>
        <w:spacing w:after="0" w:line="240" w:lineRule="auto"/>
        <w:jc w:val="center"/>
        <w:rPr>
          <w:rFonts w:ascii="Times New Roman" w:hAnsi="Times New Roman"/>
          <w:sz w:val="20"/>
          <w:szCs w:val="20"/>
        </w:rPr>
      </w:pPr>
      <w:r w:rsidRPr="001A2B41">
        <w:rPr>
          <w:rFonts w:ascii="Times New Roman" w:hAnsi="Times New Roman"/>
          <w:sz w:val="20"/>
          <w:szCs w:val="20"/>
        </w:rPr>
        <w:t xml:space="preserve">5. План мероприятий по повышению уровня правосознания </w:t>
      </w:r>
      <w:r>
        <w:rPr>
          <w:rFonts w:ascii="Times New Roman" w:hAnsi="Times New Roman"/>
          <w:sz w:val="20"/>
          <w:szCs w:val="20"/>
        </w:rPr>
        <w:t xml:space="preserve"> </w:t>
      </w:r>
      <w:r w:rsidRPr="001A2B41">
        <w:rPr>
          <w:rFonts w:ascii="Times New Roman" w:hAnsi="Times New Roman"/>
          <w:sz w:val="20"/>
          <w:szCs w:val="20"/>
        </w:rPr>
        <w:t xml:space="preserve">и формированию законопослушного поведения участников дорожного движения в образовательных учреждениях Богучанского района </w:t>
      </w:r>
    </w:p>
    <w:p w:rsidR="001A2B41" w:rsidRPr="001A2B41" w:rsidRDefault="001A2B41" w:rsidP="001A2B41">
      <w:pPr>
        <w:spacing w:after="0" w:line="240" w:lineRule="auto"/>
        <w:jc w:val="center"/>
        <w:rPr>
          <w:rFonts w:ascii="Times New Roman" w:hAnsi="Times New Roman"/>
          <w:sz w:val="20"/>
          <w:szCs w:val="20"/>
        </w:rPr>
      </w:pPr>
      <w:r w:rsidRPr="001A2B41">
        <w:rPr>
          <w:rFonts w:ascii="Times New Roman" w:hAnsi="Times New Roman"/>
          <w:sz w:val="20"/>
          <w:szCs w:val="20"/>
        </w:rPr>
        <w:t>на 2018 – 2020 годы</w:t>
      </w:r>
    </w:p>
    <w:p w:rsidR="001A2B41" w:rsidRPr="001A2B41" w:rsidRDefault="001A2B41" w:rsidP="001A2B41">
      <w:pPr>
        <w:spacing w:after="0" w:line="240" w:lineRule="auto"/>
        <w:jc w:val="center"/>
        <w:rPr>
          <w:rFonts w:ascii="Times New Roman" w:hAnsi="Times New Roman"/>
          <w:sz w:val="20"/>
          <w:szCs w:val="20"/>
        </w:rPr>
      </w:pPr>
    </w:p>
    <w:tbl>
      <w:tblPr>
        <w:tblStyle w:val="340"/>
        <w:tblW w:w="5000" w:type="pct"/>
        <w:jc w:val="center"/>
        <w:tblLook w:val="04A0"/>
      </w:tblPr>
      <w:tblGrid>
        <w:gridCol w:w="545"/>
        <w:gridCol w:w="3574"/>
        <w:gridCol w:w="1329"/>
        <w:gridCol w:w="1596"/>
        <w:gridCol w:w="2526"/>
      </w:tblGrid>
      <w:tr w:rsidR="00166623" w:rsidRPr="001A2B41" w:rsidTr="001A2B41">
        <w:trPr>
          <w:jc w:val="center"/>
        </w:trPr>
        <w:tc>
          <w:tcPr>
            <w:tcW w:w="284" w:type="pct"/>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 xml:space="preserve">№ </w:t>
            </w:r>
            <w:proofErr w:type="spellStart"/>
            <w:r w:rsidRPr="001A2B41">
              <w:rPr>
                <w:rFonts w:ascii="Times New Roman" w:hAnsi="Times New Roman"/>
                <w:sz w:val="14"/>
                <w:szCs w:val="14"/>
              </w:rPr>
              <w:t>п</w:t>
            </w:r>
            <w:proofErr w:type="gramStart"/>
            <w:r w:rsidRPr="001A2B41">
              <w:rPr>
                <w:rFonts w:ascii="Times New Roman" w:hAnsi="Times New Roman"/>
                <w:sz w:val="14"/>
                <w:szCs w:val="14"/>
              </w:rPr>
              <w:t>.п</w:t>
            </w:r>
            <w:proofErr w:type="spellEnd"/>
            <w:proofErr w:type="gramEnd"/>
          </w:p>
        </w:tc>
        <w:tc>
          <w:tcPr>
            <w:tcW w:w="1867" w:type="pct"/>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Наименование мероприятия</w:t>
            </w:r>
          </w:p>
        </w:tc>
        <w:tc>
          <w:tcPr>
            <w:tcW w:w="694" w:type="pct"/>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Срок</w:t>
            </w:r>
          </w:p>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исполнения</w:t>
            </w:r>
          </w:p>
        </w:tc>
        <w:tc>
          <w:tcPr>
            <w:tcW w:w="834" w:type="pct"/>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Объемы финансирования, тыс. руб.</w:t>
            </w:r>
          </w:p>
        </w:tc>
        <w:tc>
          <w:tcPr>
            <w:tcW w:w="1320" w:type="pct"/>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Исполнители</w:t>
            </w:r>
          </w:p>
        </w:tc>
      </w:tr>
      <w:tr w:rsidR="00166623" w:rsidRPr="001A2B41" w:rsidTr="001A2B41">
        <w:trPr>
          <w:jc w:val="center"/>
        </w:trPr>
        <w:tc>
          <w:tcPr>
            <w:tcW w:w="284" w:type="pct"/>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1</w:t>
            </w:r>
          </w:p>
        </w:tc>
        <w:tc>
          <w:tcPr>
            <w:tcW w:w="1867" w:type="pct"/>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2</w:t>
            </w:r>
          </w:p>
        </w:tc>
        <w:tc>
          <w:tcPr>
            <w:tcW w:w="694" w:type="pct"/>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3</w:t>
            </w:r>
          </w:p>
        </w:tc>
        <w:tc>
          <w:tcPr>
            <w:tcW w:w="834" w:type="pct"/>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4</w:t>
            </w:r>
          </w:p>
        </w:tc>
        <w:tc>
          <w:tcPr>
            <w:tcW w:w="1320" w:type="pct"/>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5</w:t>
            </w:r>
          </w:p>
        </w:tc>
      </w:tr>
      <w:tr w:rsidR="00166623" w:rsidRPr="001A2B41" w:rsidTr="001A2B41">
        <w:trPr>
          <w:jc w:val="center"/>
        </w:trPr>
        <w:tc>
          <w:tcPr>
            <w:tcW w:w="28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1</w:t>
            </w:r>
          </w:p>
        </w:tc>
        <w:tc>
          <w:tcPr>
            <w:tcW w:w="1867" w:type="pct"/>
          </w:tcPr>
          <w:p w:rsidR="001A2B41" w:rsidRPr="001A2B41" w:rsidRDefault="001A2B41" w:rsidP="001A2B41">
            <w:pPr>
              <w:spacing w:after="0" w:line="240" w:lineRule="auto"/>
              <w:jc w:val="both"/>
              <w:rPr>
                <w:rFonts w:ascii="Times New Roman" w:hAnsi="Times New Roman"/>
                <w:sz w:val="14"/>
                <w:szCs w:val="14"/>
              </w:rPr>
            </w:pPr>
            <w:r w:rsidRPr="001A2B41">
              <w:rPr>
                <w:rFonts w:ascii="Times New Roman" w:hAnsi="Times New Roman"/>
                <w:sz w:val="14"/>
                <w:szCs w:val="14"/>
              </w:rPr>
              <w:t>Подготовка методических рекомендаций по обучению детей правилам безопасности дорожного движения</w:t>
            </w:r>
          </w:p>
        </w:tc>
        <w:tc>
          <w:tcPr>
            <w:tcW w:w="69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 xml:space="preserve">Сентябрь, октябрь </w:t>
            </w:r>
          </w:p>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2018 - 2020 годы</w:t>
            </w:r>
          </w:p>
        </w:tc>
        <w:tc>
          <w:tcPr>
            <w:tcW w:w="83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Не</w:t>
            </w:r>
          </w:p>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требуется</w:t>
            </w:r>
          </w:p>
        </w:tc>
        <w:tc>
          <w:tcPr>
            <w:tcW w:w="1320" w:type="pct"/>
            <w:tcBorders>
              <w:top w:val="single" w:sz="4" w:space="0" w:color="auto"/>
              <w:left w:val="single" w:sz="4" w:space="0" w:color="auto"/>
              <w:right w:val="single" w:sz="4" w:space="0" w:color="auto"/>
            </w:tcBorders>
            <w:shd w:val="clear" w:color="auto" w:fill="FFFFFF"/>
            <w:vAlign w:val="center"/>
          </w:tcPr>
          <w:p w:rsidR="001A2B41" w:rsidRPr="001A2B41" w:rsidRDefault="001A2B41" w:rsidP="001A2B41">
            <w:pPr>
              <w:spacing w:after="0" w:line="240" w:lineRule="auto"/>
              <w:rPr>
                <w:sz w:val="14"/>
                <w:szCs w:val="14"/>
              </w:rPr>
            </w:pPr>
            <w:r w:rsidRPr="001A2B41">
              <w:rPr>
                <w:rFonts w:ascii="Times New Roman" w:hAnsi="Times New Roman"/>
                <w:color w:val="000000"/>
                <w:spacing w:val="3"/>
                <w:sz w:val="14"/>
                <w:szCs w:val="14"/>
                <w:shd w:val="clear" w:color="auto" w:fill="FFFFFF"/>
              </w:rPr>
              <w:t>Управление образования, образовательные учреждения</w:t>
            </w:r>
          </w:p>
        </w:tc>
      </w:tr>
      <w:tr w:rsidR="00166623" w:rsidRPr="001A2B41" w:rsidTr="001A2B41">
        <w:trPr>
          <w:jc w:val="center"/>
        </w:trPr>
        <w:tc>
          <w:tcPr>
            <w:tcW w:w="28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2</w:t>
            </w:r>
          </w:p>
        </w:tc>
        <w:tc>
          <w:tcPr>
            <w:tcW w:w="1867" w:type="pct"/>
          </w:tcPr>
          <w:p w:rsidR="001A2B41" w:rsidRPr="001A2B41" w:rsidRDefault="001A2B41" w:rsidP="001A2B41">
            <w:pPr>
              <w:spacing w:after="0" w:line="240" w:lineRule="auto"/>
              <w:jc w:val="both"/>
              <w:rPr>
                <w:rFonts w:ascii="Times New Roman" w:hAnsi="Times New Roman"/>
                <w:sz w:val="14"/>
                <w:szCs w:val="14"/>
              </w:rPr>
            </w:pPr>
            <w:r w:rsidRPr="001A2B41">
              <w:rPr>
                <w:rFonts w:ascii="Times New Roman" w:hAnsi="Times New Roman"/>
                <w:sz w:val="14"/>
                <w:szCs w:val="14"/>
              </w:rPr>
              <w:t xml:space="preserve">Обеспечение муниципальных образовательных учреждений перечнем </w:t>
            </w:r>
            <w:proofErr w:type="gramStart"/>
            <w:r w:rsidRPr="001A2B41">
              <w:rPr>
                <w:rFonts w:ascii="Times New Roman" w:hAnsi="Times New Roman"/>
                <w:sz w:val="14"/>
                <w:szCs w:val="14"/>
              </w:rPr>
              <w:t>нормативно-правовой</w:t>
            </w:r>
            <w:proofErr w:type="gramEnd"/>
          </w:p>
          <w:p w:rsidR="001A2B41" w:rsidRPr="001A2B41" w:rsidRDefault="001A2B41" w:rsidP="001A2B41">
            <w:pPr>
              <w:spacing w:after="0" w:line="240" w:lineRule="auto"/>
              <w:jc w:val="both"/>
              <w:rPr>
                <w:rFonts w:ascii="Times New Roman" w:hAnsi="Times New Roman"/>
                <w:sz w:val="14"/>
                <w:szCs w:val="14"/>
              </w:rPr>
            </w:pPr>
            <w:r w:rsidRPr="001A2B41">
              <w:rPr>
                <w:rFonts w:ascii="Times New Roman" w:hAnsi="Times New Roman"/>
                <w:sz w:val="14"/>
                <w:szCs w:val="14"/>
              </w:rPr>
              <w:t>документации, регламентирующей деятельность образовательных учреждений по обеспечению безопасности дорожного движения и снижению детского дорожно-транспортного травматизма</w:t>
            </w:r>
          </w:p>
        </w:tc>
        <w:tc>
          <w:tcPr>
            <w:tcW w:w="69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До 01.09.</w:t>
            </w:r>
          </w:p>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2018 – 2020 годов</w:t>
            </w:r>
          </w:p>
        </w:tc>
        <w:tc>
          <w:tcPr>
            <w:tcW w:w="83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Не</w:t>
            </w:r>
          </w:p>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требуется</w:t>
            </w:r>
          </w:p>
        </w:tc>
        <w:tc>
          <w:tcPr>
            <w:tcW w:w="1320" w:type="pct"/>
            <w:tcBorders>
              <w:top w:val="single" w:sz="4" w:space="0" w:color="auto"/>
              <w:left w:val="single" w:sz="4" w:space="0" w:color="auto"/>
              <w:right w:val="single" w:sz="4" w:space="0" w:color="auto"/>
            </w:tcBorders>
            <w:shd w:val="clear" w:color="auto" w:fill="FFFFFF"/>
            <w:vAlign w:val="center"/>
          </w:tcPr>
          <w:p w:rsidR="001A2B41" w:rsidRPr="001A2B41" w:rsidRDefault="001A2B41" w:rsidP="001A2B41">
            <w:pPr>
              <w:spacing w:after="0" w:line="240" w:lineRule="auto"/>
              <w:rPr>
                <w:rFonts w:ascii="Times New Roman" w:hAnsi="Times New Roman"/>
                <w:color w:val="000000"/>
                <w:spacing w:val="3"/>
                <w:sz w:val="14"/>
                <w:szCs w:val="14"/>
                <w:shd w:val="clear" w:color="auto" w:fill="FFFFFF"/>
              </w:rPr>
            </w:pPr>
            <w:r w:rsidRPr="001A2B41">
              <w:rPr>
                <w:rFonts w:ascii="Times New Roman" w:hAnsi="Times New Roman"/>
                <w:color w:val="000000"/>
                <w:spacing w:val="3"/>
                <w:sz w:val="14"/>
                <w:szCs w:val="14"/>
                <w:shd w:val="clear" w:color="auto" w:fill="FFFFFF"/>
              </w:rPr>
              <w:t xml:space="preserve">Управление образования, </w:t>
            </w:r>
          </w:p>
          <w:p w:rsidR="001A2B41" w:rsidRPr="001A2B41" w:rsidRDefault="001A2B41" w:rsidP="001A2B41">
            <w:pPr>
              <w:spacing w:after="0" w:line="240" w:lineRule="auto"/>
              <w:rPr>
                <w:sz w:val="14"/>
                <w:szCs w:val="14"/>
              </w:rPr>
            </w:pPr>
            <w:r w:rsidRPr="001A2B41">
              <w:rPr>
                <w:rFonts w:ascii="Times New Roman" w:hAnsi="Times New Roman"/>
                <w:color w:val="000000"/>
                <w:spacing w:val="3"/>
                <w:sz w:val="14"/>
                <w:szCs w:val="14"/>
                <w:shd w:val="clear" w:color="auto" w:fill="FFFFFF"/>
              </w:rPr>
              <w:t>образовательные учреждения</w:t>
            </w:r>
          </w:p>
        </w:tc>
      </w:tr>
      <w:tr w:rsidR="00166623" w:rsidRPr="001A2B41" w:rsidTr="001A2B41">
        <w:trPr>
          <w:jc w:val="center"/>
        </w:trPr>
        <w:tc>
          <w:tcPr>
            <w:tcW w:w="28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3</w:t>
            </w:r>
          </w:p>
        </w:tc>
        <w:tc>
          <w:tcPr>
            <w:tcW w:w="1867" w:type="pct"/>
          </w:tcPr>
          <w:p w:rsidR="001A2B41" w:rsidRPr="001A2B41" w:rsidRDefault="001A2B41" w:rsidP="001A2B41">
            <w:pPr>
              <w:spacing w:after="0" w:line="240" w:lineRule="auto"/>
              <w:jc w:val="both"/>
              <w:rPr>
                <w:rFonts w:ascii="Times New Roman" w:hAnsi="Times New Roman"/>
                <w:sz w:val="14"/>
                <w:szCs w:val="14"/>
              </w:rPr>
            </w:pPr>
            <w:r w:rsidRPr="001A2B41">
              <w:rPr>
                <w:rFonts w:ascii="Times New Roman" w:hAnsi="Times New Roman"/>
                <w:sz w:val="14"/>
                <w:szCs w:val="14"/>
              </w:rPr>
              <w:t>Организация и проведение уроков правовых знаний в образовательных учреждениях в рамках Всероссийской акции «Внимание - дети!»</w:t>
            </w:r>
          </w:p>
        </w:tc>
        <w:tc>
          <w:tcPr>
            <w:tcW w:w="69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 xml:space="preserve">Сентябрь </w:t>
            </w:r>
          </w:p>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 xml:space="preserve">2018 – 2020 годов, </w:t>
            </w:r>
          </w:p>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март, апрель 2018 – 2020 годов</w:t>
            </w:r>
          </w:p>
        </w:tc>
        <w:tc>
          <w:tcPr>
            <w:tcW w:w="83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Не</w:t>
            </w:r>
          </w:p>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требуется</w:t>
            </w:r>
          </w:p>
        </w:tc>
        <w:tc>
          <w:tcPr>
            <w:tcW w:w="1320" w:type="pct"/>
            <w:vAlign w:val="center"/>
          </w:tcPr>
          <w:p w:rsidR="001A2B41" w:rsidRPr="001A2B41" w:rsidRDefault="001A2B41" w:rsidP="001A2B41">
            <w:pPr>
              <w:spacing w:after="0" w:line="240" w:lineRule="auto"/>
              <w:rPr>
                <w:rFonts w:ascii="Times New Roman" w:hAnsi="Times New Roman"/>
                <w:sz w:val="14"/>
                <w:szCs w:val="14"/>
              </w:rPr>
            </w:pPr>
            <w:r w:rsidRPr="001A2B41">
              <w:rPr>
                <w:rFonts w:ascii="Times New Roman" w:hAnsi="Times New Roman"/>
                <w:sz w:val="14"/>
                <w:szCs w:val="14"/>
              </w:rPr>
              <w:t>Управление</w:t>
            </w:r>
          </w:p>
          <w:p w:rsidR="001A2B41" w:rsidRPr="001A2B41" w:rsidRDefault="001A2B41" w:rsidP="001A2B41">
            <w:pPr>
              <w:spacing w:after="0" w:line="240" w:lineRule="auto"/>
              <w:rPr>
                <w:rFonts w:ascii="Times New Roman" w:hAnsi="Times New Roman"/>
                <w:sz w:val="14"/>
                <w:szCs w:val="14"/>
              </w:rPr>
            </w:pPr>
            <w:r w:rsidRPr="001A2B41">
              <w:rPr>
                <w:rFonts w:ascii="Times New Roman" w:hAnsi="Times New Roman"/>
                <w:sz w:val="14"/>
                <w:szCs w:val="14"/>
              </w:rPr>
              <w:t>образования,</w:t>
            </w:r>
          </w:p>
          <w:p w:rsidR="001A2B41" w:rsidRPr="001A2B41" w:rsidRDefault="001A2B41" w:rsidP="001A2B41">
            <w:pPr>
              <w:spacing w:after="0" w:line="240" w:lineRule="auto"/>
              <w:rPr>
                <w:rFonts w:ascii="Times New Roman" w:hAnsi="Times New Roman"/>
                <w:sz w:val="14"/>
                <w:szCs w:val="14"/>
              </w:rPr>
            </w:pPr>
            <w:r w:rsidRPr="001A2B41">
              <w:rPr>
                <w:rFonts w:ascii="Times New Roman" w:hAnsi="Times New Roman"/>
                <w:sz w:val="14"/>
                <w:szCs w:val="14"/>
              </w:rPr>
              <w:t>образовательные</w:t>
            </w:r>
          </w:p>
          <w:p w:rsidR="001A2B41" w:rsidRPr="001A2B41" w:rsidRDefault="001A2B41" w:rsidP="001A2B41">
            <w:pPr>
              <w:spacing w:after="0" w:line="240" w:lineRule="auto"/>
              <w:rPr>
                <w:sz w:val="14"/>
                <w:szCs w:val="14"/>
              </w:rPr>
            </w:pPr>
            <w:r w:rsidRPr="001A2B41">
              <w:rPr>
                <w:rFonts w:ascii="Times New Roman" w:hAnsi="Times New Roman"/>
                <w:sz w:val="14"/>
                <w:szCs w:val="14"/>
              </w:rPr>
              <w:t>учреждения</w:t>
            </w:r>
          </w:p>
        </w:tc>
      </w:tr>
      <w:tr w:rsidR="00166623" w:rsidRPr="001A2B41" w:rsidTr="001A2B41">
        <w:trPr>
          <w:jc w:val="center"/>
        </w:trPr>
        <w:tc>
          <w:tcPr>
            <w:tcW w:w="28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4</w:t>
            </w:r>
          </w:p>
        </w:tc>
        <w:tc>
          <w:tcPr>
            <w:tcW w:w="1867" w:type="pct"/>
          </w:tcPr>
          <w:p w:rsidR="001A2B41" w:rsidRPr="001A2B41" w:rsidRDefault="001A2B41" w:rsidP="001A2B41">
            <w:pPr>
              <w:spacing w:after="0" w:line="240" w:lineRule="auto"/>
              <w:jc w:val="both"/>
              <w:rPr>
                <w:rFonts w:ascii="Times New Roman" w:hAnsi="Times New Roman"/>
                <w:sz w:val="14"/>
                <w:szCs w:val="14"/>
              </w:rPr>
            </w:pPr>
            <w:r w:rsidRPr="001A2B41">
              <w:rPr>
                <w:rFonts w:ascii="Times New Roman" w:hAnsi="Times New Roman"/>
                <w:sz w:val="14"/>
                <w:szCs w:val="14"/>
              </w:rPr>
              <w:t>Организация и проведение в муниципальных школьных и дошкольных образовательных учреждениях и в учреждениях дополнительного образования детей акции "Неделя безопасности"</w:t>
            </w:r>
          </w:p>
        </w:tc>
        <w:tc>
          <w:tcPr>
            <w:tcW w:w="69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 xml:space="preserve">Сентябрь </w:t>
            </w:r>
          </w:p>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2018 – 2020 годов</w:t>
            </w:r>
          </w:p>
        </w:tc>
        <w:tc>
          <w:tcPr>
            <w:tcW w:w="83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Не</w:t>
            </w:r>
          </w:p>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требуется</w:t>
            </w:r>
          </w:p>
        </w:tc>
        <w:tc>
          <w:tcPr>
            <w:tcW w:w="1320" w:type="pct"/>
            <w:tcBorders>
              <w:top w:val="single" w:sz="4" w:space="0" w:color="auto"/>
              <w:left w:val="single" w:sz="4" w:space="0" w:color="auto"/>
              <w:right w:val="single" w:sz="4" w:space="0" w:color="auto"/>
            </w:tcBorders>
            <w:shd w:val="clear" w:color="auto" w:fill="FFFFFF"/>
            <w:vAlign w:val="center"/>
          </w:tcPr>
          <w:p w:rsidR="001A2B41" w:rsidRPr="001A2B41" w:rsidRDefault="001A2B41" w:rsidP="001A2B41">
            <w:pPr>
              <w:spacing w:after="0" w:line="240" w:lineRule="auto"/>
              <w:rPr>
                <w:sz w:val="14"/>
                <w:szCs w:val="14"/>
              </w:rPr>
            </w:pPr>
            <w:r w:rsidRPr="001A2B41">
              <w:rPr>
                <w:rFonts w:ascii="Times New Roman" w:hAnsi="Times New Roman"/>
                <w:color w:val="000000"/>
                <w:spacing w:val="3"/>
                <w:sz w:val="14"/>
                <w:szCs w:val="14"/>
                <w:shd w:val="clear" w:color="auto" w:fill="FFFFFF"/>
              </w:rPr>
              <w:t>Управление</w:t>
            </w:r>
          </w:p>
          <w:p w:rsidR="001A2B41" w:rsidRPr="001A2B41" w:rsidRDefault="001A2B41" w:rsidP="001A2B41">
            <w:pPr>
              <w:spacing w:after="0" w:line="240" w:lineRule="auto"/>
              <w:rPr>
                <w:sz w:val="14"/>
                <w:szCs w:val="14"/>
              </w:rPr>
            </w:pPr>
            <w:r w:rsidRPr="001A2B41">
              <w:rPr>
                <w:rFonts w:ascii="Times New Roman" w:hAnsi="Times New Roman"/>
                <w:color w:val="000000"/>
                <w:spacing w:val="3"/>
                <w:sz w:val="14"/>
                <w:szCs w:val="14"/>
                <w:shd w:val="clear" w:color="auto" w:fill="FFFFFF"/>
              </w:rPr>
              <w:t>образования,</w:t>
            </w:r>
          </w:p>
          <w:p w:rsidR="001A2B41" w:rsidRPr="001A2B41" w:rsidRDefault="001A2B41" w:rsidP="001A2B41">
            <w:pPr>
              <w:spacing w:after="0" w:line="240" w:lineRule="auto"/>
              <w:rPr>
                <w:sz w:val="14"/>
                <w:szCs w:val="14"/>
              </w:rPr>
            </w:pPr>
            <w:r w:rsidRPr="001A2B41">
              <w:rPr>
                <w:rFonts w:ascii="Times New Roman" w:hAnsi="Times New Roman"/>
                <w:color w:val="000000"/>
                <w:spacing w:val="3"/>
                <w:sz w:val="14"/>
                <w:szCs w:val="14"/>
                <w:shd w:val="clear" w:color="auto" w:fill="FFFFFF"/>
              </w:rPr>
              <w:t>образовательные</w:t>
            </w:r>
          </w:p>
          <w:p w:rsidR="001A2B41" w:rsidRPr="001A2B41" w:rsidRDefault="001A2B41" w:rsidP="001A2B41">
            <w:pPr>
              <w:spacing w:after="0" w:line="240" w:lineRule="auto"/>
              <w:rPr>
                <w:sz w:val="14"/>
                <w:szCs w:val="14"/>
              </w:rPr>
            </w:pPr>
            <w:r w:rsidRPr="001A2B41">
              <w:rPr>
                <w:rFonts w:ascii="Times New Roman" w:hAnsi="Times New Roman"/>
                <w:color w:val="000000"/>
                <w:spacing w:val="3"/>
                <w:sz w:val="14"/>
                <w:szCs w:val="14"/>
                <w:shd w:val="clear" w:color="auto" w:fill="FFFFFF"/>
              </w:rPr>
              <w:t xml:space="preserve">учреждения, ОГИБДД отдела ОМВД России по </w:t>
            </w:r>
            <w:proofErr w:type="spellStart"/>
            <w:r w:rsidRPr="001A2B41">
              <w:rPr>
                <w:rFonts w:ascii="Times New Roman" w:hAnsi="Times New Roman"/>
                <w:color w:val="000000"/>
                <w:spacing w:val="3"/>
                <w:sz w:val="14"/>
                <w:szCs w:val="14"/>
                <w:shd w:val="clear" w:color="auto" w:fill="FFFFFF"/>
              </w:rPr>
              <w:t>Богучанскому</w:t>
            </w:r>
            <w:proofErr w:type="spellEnd"/>
            <w:r w:rsidRPr="001A2B41">
              <w:rPr>
                <w:rFonts w:ascii="Times New Roman" w:hAnsi="Times New Roman"/>
                <w:color w:val="000000"/>
                <w:spacing w:val="3"/>
                <w:sz w:val="14"/>
                <w:szCs w:val="14"/>
                <w:shd w:val="clear" w:color="auto" w:fill="FFFFFF"/>
              </w:rPr>
              <w:t xml:space="preserve"> району</w:t>
            </w:r>
          </w:p>
        </w:tc>
      </w:tr>
      <w:tr w:rsidR="00166623" w:rsidRPr="001A2B41" w:rsidTr="001A2B41">
        <w:trPr>
          <w:jc w:val="center"/>
        </w:trPr>
        <w:tc>
          <w:tcPr>
            <w:tcW w:w="28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5</w:t>
            </w:r>
          </w:p>
        </w:tc>
        <w:tc>
          <w:tcPr>
            <w:tcW w:w="1867" w:type="pct"/>
          </w:tcPr>
          <w:p w:rsidR="001A2B41" w:rsidRPr="001A2B41" w:rsidRDefault="001A2B41" w:rsidP="001A2B41">
            <w:pPr>
              <w:spacing w:after="0" w:line="240" w:lineRule="auto"/>
              <w:jc w:val="both"/>
              <w:rPr>
                <w:rFonts w:ascii="Times New Roman" w:hAnsi="Times New Roman"/>
                <w:sz w:val="14"/>
                <w:szCs w:val="14"/>
              </w:rPr>
            </w:pPr>
            <w:r w:rsidRPr="001A2B41">
              <w:rPr>
                <w:rFonts w:ascii="Times New Roman" w:hAnsi="Times New Roman"/>
                <w:sz w:val="14"/>
                <w:szCs w:val="14"/>
              </w:rPr>
              <w:t>Организация и проведение в образовательных учреждениях занятий, направленных на повышение у участников дорожного движения уровня правосознания, в том числе стереотипа</w:t>
            </w:r>
          </w:p>
          <w:p w:rsidR="001A2B41" w:rsidRPr="001A2B41" w:rsidRDefault="001A2B41" w:rsidP="001A2B41">
            <w:pPr>
              <w:spacing w:after="0" w:line="240" w:lineRule="auto"/>
              <w:jc w:val="both"/>
              <w:rPr>
                <w:rFonts w:ascii="Times New Roman" w:hAnsi="Times New Roman"/>
                <w:sz w:val="14"/>
                <w:szCs w:val="14"/>
              </w:rPr>
            </w:pPr>
            <w:r w:rsidRPr="001A2B41">
              <w:rPr>
                <w:rFonts w:ascii="Times New Roman" w:hAnsi="Times New Roman"/>
                <w:sz w:val="14"/>
                <w:szCs w:val="14"/>
              </w:rPr>
              <w:t>законопослушного поведения и негативного отношения к правонарушениям в сфере дорожного движения</w:t>
            </w:r>
          </w:p>
        </w:tc>
        <w:tc>
          <w:tcPr>
            <w:tcW w:w="69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 xml:space="preserve">В течении </w:t>
            </w:r>
          </w:p>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2018 – 2020 годов</w:t>
            </w:r>
          </w:p>
        </w:tc>
        <w:tc>
          <w:tcPr>
            <w:tcW w:w="83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Не</w:t>
            </w:r>
          </w:p>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требуется</w:t>
            </w:r>
          </w:p>
        </w:tc>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1A2B41" w:rsidRPr="001A2B41" w:rsidRDefault="001A2B41" w:rsidP="001A2B41">
            <w:pPr>
              <w:spacing w:after="0" w:line="240" w:lineRule="auto"/>
              <w:rPr>
                <w:sz w:val="14"/>
                <w:szCs w:val="14"/>
              </w:rPr>
            </w:pPr>
            <w:r w:rsidRPr="001A2B41">
              <w:rPr>
                <w:rFonts w:ascii="Times New Roman" w:hAnsi="Times New Roman"/>
                <w:color w:val="000000"/>
                <w:spacing w:val="3"/>
                <w:sz w:val="14"/>
                <w:szCs w:val="14"/>
                <w:shd w:val="clear" w:color="auto" w:fill="FFFFFF"/>
              </w:rPr>
              <w:t>Управление</w:t>
            </w:r>
          </w:p>
          <w:p w:rsidR="001A2B41" w:rsidRPr="001A2B41" w:rsidRDefault="001A2B41" w:rsidP="001A2B41">
            <w:pPr>
              <w:spacing w:after="0" w:line="240" w:lineRule="auto"/>
              <w:rPr>
                <w:sz w:val="14"/>
                <w:szCs w:val="14"/>
              </w:rPr>
            </w:pPr>
            <w:r w:rsidRPr="001A2B41">
              <w:rPr>
                <w:rFonts w:ascii="Times New Roman" w:hAnsi="Times New Roman"/>
                <w:color w:val="000000"/>
                <w:spacing w:val="3"/>
                <w:sz w:val="14"/>
                <w:szCs w:val="14"/>
                <w:shd w:val="clear" w:color="auto" w:fill="FFFFFF"/>
              </w:rPr>
              <w:t>образования,</w:t>
            </w:r>
          </w:p>
          <w:p w:rsidR="001A2B41" w:rsidRPr="001A2B41" w:rsidRDefault="001A2B41" w:rsidP="001A2B41">
            <w:pPr>
              <w:spacing w:after="0" w:line="240" w:lineRule="auto"/>
              <w:rPr>
                <w:sz w:val="14"/>
                <w:szCs w:val="14"/>
              </w:rPr>
            </w:pPr>
            <w:r w:rsidRPr="001A2B41">
              <w:rPr>
                <w:rFonts w:ascii="Times New Roman" w:hAnsi="Times New Roman"/>
                <w:color w:val="000000"/>
                <w:spacing w:val="3"/>
                <w:sz w:val="14"/>
                <w:szCs w:val="14"/>
                <w:shd w:val="clear" w:color="auto" w:fill="FFFFFF"/>
              </w:rPr>
              <w:t>образовательные</w:t>
            </w:r>
          </w:p>
          <w:p w:rsidR="001A2B41" w:rsidRPr="001A2B41" w:rsidRDefault="001A2B41" w:rsidP="001A2B41">
            <w:pPr>
              <w:spacing w:after="0" w:line="240" w:lineRule="auto"/>
              <w:rPr>
                <w:sz w:val="14"/>
                <w:szCs w:val="14"/>
              </w:rPr>
            </w:pPr>
            <w:r w:rsidRPr="001A2B41">
              <w:rPr>
                <w:rFonts w:ascii="Times New Roman" w:hAnsi="Times New Roman"/>
                <w:color w:val="000000"/>
                <w:spacing w:val="3"/>
                <w:sz w:val="14"/>
                <w:szCs w:val="14"/>
                <w:shd w:val="clear" w:color="auto" w:fill="FFFFFF"/>
              </w:rPr>
              <w:t>учреждения</w:t>
            </w:r>
          </w:p>
        </w:tc>
      </w:tr>
      <w:tr w:rsidR="00166623" w:rsidRPr="001A2B41" w:rsidTr="001A2B41">
        <w:trPr>
          <w:jc w:val="center"/>
        </w:trPr>
        <w:tc>
          <w:tcPr>
            <w:tcW w:w="28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6</w:t>
            </w:r>
          </w:p>
        </w:tc>
        <w:tc>
          <w:tcPr>
            <w:tcW w:w="1867" w:type="pct"/>
          </w:tcPr>
          <w:p w:rsidR="001A2B41" w:rsidRPr="001A2B41" w:rsidRDefault="001A2B41" w:rsidP="001A2B41">
            <w:pPr>
              <w:spacing w:after="0" w:line="240" w:lineRule="auto"/>
              <w:jc w:val="both"/>
              <w:rPr>
                <w:rFonts w:ascii="Times New Roman" w:hAnsi="Times New Roman"/>
                <w:sz w:val="14"/>
                <w:szCs w:val="14"/>
              </w:rPr>
            </w:pPr>
            <w:r w:rsidRPr="001A2B41">
              <w:rPr>
                <w:rFonts w:ascii="Times New Roman" w:hAnsi="Times New Roman"/>
                <w:sz w:val="14"/>
                <w:szCs w:val="14"/>
              </w:rPr>
              <w:t>Проведение соревнований, игр, конкурсов творческих работ среди детей по безопасности дорожного движения (конкурсы и викторины по ПДД в летних детских оздоровительных лагерях)</w:t>
            </w:r>
          </w:p>
        </w:tc>
        <w:tc>
          <w:tcPr>
            <w:tcW w:w="69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 xml:space="preserve">В течении </w:t>
            </w:r>
          </w:p>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2018 – 2020 годов</w:t>
            </w:r>
          </w:p>
        </w:tc>
        <w:tc>
          <w:tcPr>
            <w:tcW w:w="83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В рамках финансирования образовательных учреждений</w:t>
            </w:r>
          </w:p>
          <w:p w:rsidR="001A2B41" w:rsidRPr="001A2B41" w:rsidRDefault="001A2B41" w:rsidP="001A2B41">
            <w:pPr>
              <w:spacing w:after="0" w:line="240" w:lineRule="auto"/>
              <w:jc w:val="center"/>
              <w:rPr>
                <w:rFonts w:ascii="Times New Roman" w:hAnsi="Times New Roman"/>
                <w:sz w:val="14"/>
                <w:szCs w:val="14"/>
              </w:rPr>
            </w:pPr>
          </w:p>
        </w:tc>
        <w:tc>
          <w:tcPr>
            <w:tcW w:w="1320" w:type="pct"/>
            <w:vAlign w:val="center"/>
          </w:tcPr>
          <w:p w:rsidR="001A2B41" w:rsidRPr="001A2B41" w:rsidRDefault="001A2B41" w:rsidP="001A2B41">
            <w:pPr>
              <w:spacing w:after="0" w:line="240" w:lineRule="auto"/>
              <w:rPr>
                <w:rFonts w:ascii="Times New Roman" w:hAnsi="Times New Roman"/>
                <w:sz w:val="14"/>
                <w:szCs w:val="14"/>
              </w:rPr>
            </w:pPr>
            <w:r w:rsidRPr="001A2B41">
              <w:rPr>
                <w:rFonts w:ascii="Times New Roman" w:hAnsi="Times New Roman"/>
                <w:sz w:val="14"/>
                <w:szCs w:val="14"/>
              </w:rPr>
              <w:t>Управление</w:t>
            </w:r>
          </w:p>
          <w:p w:rsidR="001A2B41" w:rsidRPr="001A2B41" w:rsidRDefault="001A2B41" w:rsidP="001A2B41">
            <w:pPr>
              <w:spacing w:after="0" w:line="240" w:lineRule="auto"/>
              <w:rPr>
                <w:rFonts w:ascii="Times New Roman" w:hAnsi="Times New Roman"/>
                <w:sz w:val="14"/>
                <w:szCs w:val="14"/>
              </w:rPr>
            </w:pPr>
            <w:r w:rsidRPr="001A2B41">
              <w:rPr>
                <w:rFonts w:ascii="Times New Roman" w:hAnsi="Times New Roman"/>
                <w:sz w:val="14"/>
                <w:szCs w:val="14"/>
              </w:rPr>
              <w:t>образования,</w:t>
            </w:r>
          </w:p>
          <w:p w:rsidR="001A2B41" w:rsidRPr="001A2B41" w:rsidRDefault="001A2B41" w:rsidP="001A2B41">
            <w:pPr>
              <w:spacing w:after="0" w:line="240" w:lineRule="auto"/>
              <w:rPr>
                <w:rFonts w:ascii="Times New Roman" w:hAnsi="Times New Roman"/>
                <w:sz w:val="14"/>
                <w:szCs w:val="14"/>
              </w:rPr>
            </w:pPr>
            <w:r w:rsidRPr="001A2B41">
              <w:rPr>
                <w:rFonts w:ascii="Times New Roman" w:hAnsi="Times New Roman"/>
                <w:sz w:val="14"/>
                <w:szCs w:val="14"/>
              </w:rPr>
              <w:t>образовательные</w:t>
            </w:r>
          </w:p>
          <w:p w:rsidR="001A2B41" w:rsidRPr="001A2B41" w:rsidRDefault="001A2B41" w:rsidP="001A2B41">
            <w:pPr>
              <w:spacing w:after="0" w:line="240" w:lineRule="auto"/>
              <w:rPr>
                <w:sz w:val="14"/>
                <w:szCs w:val="14"/>
              </w:rPr>
            </w:pPr>
            <w:proofErr w:type="gramStart"/>
            <w:r w:rsidRPr="001A2B41">
              <w:rPr>
                <w:rFonts w:ascii="Times New Roman" w:hAnsi="Times New Roman"/>
                <w:sz w:val="14"/>
                <w:szCs w:val="14"/>
              </w:rPr>
              <w:t>учреждениях</w:t>
            </w:r>
            <w:proofErr w:type="gramEnd"/>
          </w:p>
        </w:tc>
      </w:tr>
      <w:tr w:rsidR="00166623" w:rsidRPr="001A2B41" w:rsidTr="001A2B41">
        <w:trPr>
          <w:jc w:val="center"/>
        </w:trPr>
        <w:tc>
          <w:tcPr>
            <w:tcW w:w="28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7</w:t>
            </w:r>
          </w:p>
        </w:tc>
        <w:tc>
          <w:tcPr>
            <w:tcW w:w="1867" w:type="pct"/>
          </w:tcPr>
          <w:p w:rsidR="001A2B41" w:rsidRPr="001A2B41" w:rsidRDefault="001A2B41" w:rsidP="001A2B41">
            <w:pPr>
              <w:spacing w:after="0" w:line="240" w:lineRule="auto"/>
              <w:jc w:val="both"/>
              <w:rPr>
                <w:rFonts w:ascii="Times New Roman" w:hAnsi="Times New Roman"/>
                <w:sz w:val="14"/>
                <w:szCs w:val="14"/>
              </w:rPr>
            </w:pPr>
            <w:r w:rsidRPr="001A2B41">
              <w:rPr>
                <w:rFonts w:ascii="Times New Roman" w:hAnsi="Times New Roman"/>
                <w:sz w:val="14"/>
                <w:szCs w:val="14"/>
              </w:rPr>
              <w:t>Проведение лекций, семинаров и практических занятий с органами ГИБДД</w:t>
            </w:r>
          </w:p>
        </w:tc>
        <w:tc>
          <w:tcPr>
            <w:tcW w:w="69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 xml:space="preserve">В течении </w:t>
            </w:r>
          </w:p>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2018 – 2020 годов</w:t>
            </w:r>
          </w:p>
        </w:tc>
        <w:tc>
          <w:tcPr>
            <w:tcW w:w="83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Не</w:t>
            </w:r>
          </w:p>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требуется</w:t>
            </w:r>
          </w:p>
        </w:tc>
        <w:tc>
          <w:tcPr>
            <w:tcW w:w="1320" w:type="pct"/>
            <w:tcBorders>
              <w:top w:val="single" w:sz="4" w:space="0" w:color="auto"/>
              <w:left w:val="single" w:sz="4" w:space="0" w:color="auto"/>
              <w:right w:val="single" w:sz="4" w:space="0" w:color="auto"/>
            </w:tcBorders>
            <w:shd w:val="clear" w:color="auto" w:fill="FFFFFF"/>
            <w:vAlign w:val="center"/>
          </w:tcPr>
          <w:p w:rsidR="001A2B41" w:rsidRPr="001A2B41" w:rsidRDefault="001A2B41" w:rsidP="001A2B41">
            <w:pPr>
              <w:spacing w:after="0" w:line="240" w:lineRule="auto"/>
              <w:rPr>
                <w:sz w:val="14"/>
                <w:szCs w:val="14"/>
              </w:rPr>
            </w:pPr>
            <w:r w:rsidRPr="001A2B41">
              <w:rPr>
                <w:rFonts w:ascii="Times New Roman" w:hAnsi="Times New Roman"/>
                <w:color w:val="000000"/>
                <w:spacing w:val="3"/>
                <w:sz w:val="14"/>
                <w:szCs w:val="14"/>
                <w:shd w:val="clear" w:color="auto" w:fill="FFFFFF"/>
              </w:rPr>
              <w:t xml:space="preserve">Управление образования, образовательные учреждения, ОГИБДД отдела ОМВД России по </w:t>
            </w:r>
            <w:proofErr w:type="spellStart"/>
            <w:r w:rsidRPr="001A2B41">
              <w:rPr>
                <w:rFonts w:ascii="Times New Roman" w:hAnsi="Times New Roman"/>
                <w:color w:val="000000"/>
                <w:spacing w:val="3"/>
                <w:sz w:val="14"/>
                <w:szCs w:val="14"/>
                <w:shd w:val="clear" w:color="auto" w:fill="FFFFFF"/>
              </w:rPr>
              <w:t>Богучанскому</w:t>
            </w:r>
            <w:proofErr w:type="spellEnd"/>
            <w:r w:rsidRPr="001A2B41">
              <w:rPr>
                <w:rFonts w:ascii="Times New Roman" w:hAnsi="Times New Roman"/>
                <w:color w:val="000000"/>
                <w:spacing w:val="3"/>
                <w:sz w:val="14"/>
                <w:szCs w:val="14"/>
                <w:shd w:val="clear" w:color="auto" w:fill="FFFFFF"/>
              </w:rPr>
              <w:t xml:space="preserve"> району</w:t>
            </w:r>
          </w:p>
        </w:tc>
      </w:tr>
      <w:tr w:rsidR="00166623" w:rsidRPr="001A2B41" w:rsidTr="001A2B41">
        <w:trPr>
          <w:jc w:val="center"/>
        </w:trPr>
        <w:tc>
          <w:tcPr>
            <w:tcW w:w="28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8</w:t>
            </w:r>
          </w:p>
        </w:tc>
        <w:tc>
          <w:tcPr>
            <w:tcW w:w="1867" w:type="pct"/>
          </w:tcPr>
          <w:p w:rsidR="001A2B41" w:rsidRPr="001A2B41" w:rsidRDefault="001A2B41" w:rsidP="001A2B41">
            <w:pPr>
              <w:spacing w:after="0" w:line="240" w:lineRule="auto"/>
              <w:jc w:val="both"/>
              <w:rPr>
                <w:rFonts w:ascii="Times New Roman" w:hAnsi="Times New Roman"/>
                <w:sz w:val="14"/>
                <w:szCs w:val="14"/>
              </w:rPr>
            </w:pPr>
            <w:r w:rsidRPr="001A2B41">
              <w:rPr>
                <w:rFonts w:ascii="Times New Roman" w:hAnsi="Times New Roman"/>
                <w:sz w:val="14"/>
                <w:szCs w:val="14"/>
              </w:rPr>
              <w:t>Совещание по актуальным вопросам обеспечения безопасности дорожного движения</w:t>
            </w:r>
          </w:p>
        </w:tc>
        <w:tc>
          <w:tcPr>
            <w:tcW w:w="69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Февраль, май, август, ноябрь</w:t>
            </w:r>
          </w:p>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2018 – 2020 годов</w:t>
            </w:r>
          </w:p>
        </w:tc>
        <w:tc>
          <w:tcPr>
            <w:tcW w:w="83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Не</w:t>
            </w:r>
          </w:p>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требуется</w:t>
            </w:r>
          </w:p>
        </w:tc>
        <w:tc>
          <w:tcPr>
            <w:tcW w:w="1320" w:type="pct"/>
            <w:tcBorders>
              <w:top w:val="single" w:sz="4" w:space="0" w:color="auto"/>
              <w:left w:val="single" w:sz="4" w:space="0" w:color="auto"/>
              <w:right w:val="single" w:sz="4" w:space="0" w:color="auto"/>
            </w:tcBorders>
            <w:shd w:val="clear" w:color="auto" w:fill="FFFFFF"/>
            <w:vAlign w:val="center"/>
          </w:tcPr>
          <w:p w:rsidR="001A2B41" w:rsidRPr="001A2B41" w:rsidRDefault="001A2B41" w:rsidP="001A2B41">
            <w:pPr>
              <w:spacing w:after="0" w:line="240" w:lineRule="auto"/>
              <w:rPr>
                <w:sz w:val="14"/>
                <w:szCs w:val="14"/>
              </w:rPr>
            </w:pPr>
            <w:r w:rsidRPr="001A2B41">
              <w:rPr>
                <w:rFonts w:ascii="Times New Roman" w:hAnsi="Times New Roman"/>
                <w:color w:val="000000"/>
                <w:spacing w:val="3"/>
                <w:sz w:val="14"/>
                <w:szCs w:val="14"/>
                <w:shd w:val="clear" w:color="auto" w:fill="FFFFFF"/>
              </w:rPr>
              <w:t xml:space="preserve">Управление образования, образовательные учреждения, ОГИБДД отдела ОМВД России по </w:t>
            </w:r>
            <w:proofErr w:type="spellStart"/>
            <w:r w:rsidRPr="001A2B41">
              <w:rPr>
                <w:rFonts w:ascii="Times New Roman" w:hAnsi="Times New Roman"/>
                <w:color w:val="000000"/>
                <w:spacing w:val="3"/>
                <w:sz w:val="14"/>
                <w:szCs w:val="14"/>
                <w:shd w:val="clear" w:color="auto" w:fill="FFFFFF"/>
              </w:rPr>
              <w:t>Богучанскому</w:t>
            </w:r>
            <w:proofErr w:type="spellEnd"/>
            <w:r w:rsidRPr="001A2B41">
              <w:rPr>
                <w:rFonts w:ascii="Times New Roman" w:hAnsi="Times New Roman"/>
                <w:color w:val="000000"/>
                <w:spacing w:val="3"/>
                <w:sz w:val="14"/>
                <w:szCs w:val="14"/>
                <w:shd w:val="clear" w:color="auto" w:fill="FFFFFF"/>
              </w:rPr>
              <w:t xml:space="preserve"> району</w:t>
            </w:r>
          </w:p>
        </w:tc>
      </w:tr>
      <w:tr w:rsidR="00166623" w:rsidRPr="001A2B41" w:rsidTr="001A2B41">
        <w:trPr>
          <w:jc w:val="center"/>
        </w:trPr>
        <w:tc>
          <w:tcPr>
            <w:tcW w:w="28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9</w:t>
            </w:r>
          </w:p>
        </w:tc>
        <w:tc>
          <w:tcPr>
            <w:tcW w:w="1867" w:type="pct"/>
          </w:tcPr>
          <w:p w:rsidR="001A2B41" w:rsidRPr="001A2B41" w:rsidRDefault="001A2B41" w:rsidP="001A2B41">
            <w:pPr>
              <w:spacing w:after="0" w:line="240" w:lineRule="auto"/>
              <w:jc w:val="both"/>
              <w:rPr>
                <w:rFonts w:ascii="Times New Roman" w:hAnsi="Times New Roman"/>
                <w:sz w:val="14"/>
                <w:szCs w:val="14"/>
              </w:rPr>
            </w:pPr>
            <w:r w:rsidRPr="001A2B41">
              <w:rPr>
                <w:rFonts w:ascii="Times New Roman" w:hAnsi="Times New Roman"/>
                <w:sz w:val="14"/>
                <w:szCs w:val="14"/>
              </w:rPr>
              <w:t xml:space="preserve">Участие в видеоконференциях по безопасности дорожного движения и профилактике детского </w:t>
            </w:r>
            <w:proofErr w:type="spellStart"/>
            <w:proofErr w:type="gramStart"/>
            <w:r w:rsidRPr="001A2B41">
              <w:rPr>
                <w:rFonts w:ascii="Times New Roman" w:hAnsi="Times New Roman"/>
                <w:sz w:val="14"/>
                <w:szCs w:val="14"/>
              </w:rPr>
              <w:t>дорожно</w:t>
            </w:r>
            <w:proofErr w:type="spellEnd"/>
            <w:r w:rsidRPr="001A2B41">
              <w:rPr>
                <w:rFonts w:ascii="Times New Roman" w:hAnsi="Times New Roman"/>
                <w:sz w:val="14"/>
                <w:szCs w:val="14"/>
              </w:rPr>
              <w:t>- транспортного</w:t>
            </w:r>
            <w:proofErr w:type="gramEnd"/>
            <w:r w:rsidRPr="001A2B41">
              <w:rPr>
                <w:rFonts w:ascii="Times New Roman" w:hAnsi="Times New Roman"/>
                <w:sz w:val="14"/>
                <w:szCs w:val="14"/>
              </w:rPr>
              <w:t xml:space="preserve"> травматизма</w:t>
            </w:r>
          </w:p>
        </w:tc>
        <w:tc>
          <w:tcPr>
            <w:tcW w:w="69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 xml:space="preserve">В течении </w:t>
            </w:r>
          </w:p>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2018 – 2020 годов</w:t>
            </w:r>
          </w:p>
        </w:tc>
        <w:tc>
          <w:tcPr>
            <w:tcW w:w="83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Не</w:t>
            </w:r>
          </w:p>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требуется</w:t>
            </w:r>
          </w:p>
        </w:tc>
        <w:tc>
          <w:tcPr>
            <w:tcW w:w="1320" w:type="pct"/>
            <w:tcBorders>
              <w:top w:val="single" w:sz="4" w:space="0" w:color="auto"/>
              <w:left w:val="single" w:sz="4" w:space="0" w:color="auto"/>
              <w:right w:val="single" w:sz="4" w:space="0" w:color="auto"/>
            </w:tcBorders>
            <w:shd w:val="clear" w:color="auto" w:fill="FFFFFF"/>
            <w:vAlign w:val="center"/>
          </w:tcPr>
          <w:p w:rsidR="001A2B41" w:rsidRPr="001A2B41" w:rsidRDefault="001A2B41" w:rsidP="001A2B41">
            <w:pPr>
              <w:spacing w:after="0" w:line="240" w:lineRule="auto"/>
              <w:rPr>
                <w:sz w:val="14"/>
                <w:szCs w:val="14"/>
              </w:rPr>
            </w:pPr>
            <w:r w:rsidRPr="001A2B41">
              <w:rPr>
                <w:rFonts w:ascii="Times New Roman" w:hAnsi="Times New Roman"/>
                <w:color w:val="000000"/>
                <w:spacing w:val="3"/>
                <w:sz w:val="14"/>
                <w:szCs w:val="14"/>
                <w:shd w:val="clear" w:color="auto" w:fill="FFFFFF"/>
              </w:rPr>
              <w:t>Управление</w:t>
            </w:r>
          </w:p>
          <w:p w:rsidR="001A2B41" w:rsidRPr="001A2B41" w:rsidRDefault="001A2B41" w:rsidP="001A2B41">
            <w:pPr>
              <w:spacing w:after="0" w:line="240" w:lineRule="auto"/>
              <w:rPr>
                <w:sz w:val="14"/>
                <w:szCs w:val="14"/>
              </w:rPr>
            </w:pPr>
            <w:r w:rsidRPr="001A2B41">
              <w:rPr>
                <w:rFonts w:ascii="Times New Roman" w:hAnsi="Times New Roman"/>
                <w:color w:val="000000"/>
                <w:spacing w:val="3"/>
                <w:sz w:val="14"/>
                <w:szCs w:val="14"/>
                <w:shd w:val="clear" w:color="auto" w:fill="FFFFFF"/>
              </w:rPr>
              <w:t>образования</w:t>
            </w:r>
          </w:p>
        </w:tc>
      </w:tr>
      <w:tr w:rsidR="00166623" w:rsidRPr="001A2B41" w:rsidTr="001A2B41">
        <w:trPr>
          <w:jc w:val="center"/>
        </w:trPr>
        <w:tc>
          <w:tcPr>
            <w:tcW w:w="28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10</w:t>
            </w:r>
          </w:p>
        </w:tc>
        <w:tc>
          <w:tcPr>
            <w:tcW w:w="1867" w:type="pct"/>
          </w:tcPr>
          <w:p w:rsidR="001A2B41" w:rsidRPr="001A2B41" w:rsidRDefault="001A2B41" w:rsidP="001A2B41">
            <w:pPr>
              <w:spacing w:after="0" w:line="240" w:lineRule="auto"/>
              <w:jc w:val="both"/>
              <w:rPr>
                <w:rFonts w:ascii="Times New Roman" w:hAnsi="Times New Roman"/>
                <w:sz w:val="14"/>
                <w:szCs w:val="14"/>
              </w:rPr>
            </w:pPr>
            <w:r w:rsidRPr="001A2B41">
              <w:rPr>
                <w:rFonts w:ascii="Times New Roman" w:hAnsi="Times New Roman"/>
                <w:sz w:val="14"/>
                <w:szCs w:val="14"/>
              </w:rPr>
              <w:t>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интернет ресурсах на сайтах образовательных учреждений, администрации района</w:t>
            </w:r>
          </w:p>
        </w:tc>
        <w:tc>
          <w:tcPr>
            <w:tcW w:w="69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 xml:space="preserve">В течении </w:t>
            </w:r>
          </w:p>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2018 – 2020 годов</w:t>
            </w:r>
          </w:p>
        </w:tc>
        <w:tc>
          <w:tcPr>
            <w:tcW w:w="834" w:type="pct"/>
            <w:vAlign w:val="center"/>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Не</w:t>
            </w:r>
          </w:p>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требуется</w:t>
            </w:r>
          </w:p>
        </w:tc>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1A2B41" w:rsidRPr="001A2B41" w:rsidRDefault="001A2B41" w:rsidP="001A2B41">
            <w:pPr>
              <w:spacing w:after="0" w:line="240" w:lineRule="auto"/>
              <w:rPr>
                <w:sz w:val="14"/>
                <w:szCs w:val="14"/>
              </w:rPr>
            </w:pPr>
            <w:r w:rsidRPr="001A2B41">
              <w:rPr>
                <w:rFonts w:ascii="Times New Roman" w:hAnsi="Times New Roman"/>
                <w:color w:val="000000"/>
                <w:spacing w:val="3"/>
                <w:sz w:val="14"/>
                <w:szCs w:val="14"/>
                <w:shd w:val="clear" w:color="auto" w:fill="FFFFFF"/>
              </w:rPr>
              <w:t>Управление</w:t>
            </w:r>
          </w:p>
          <w:p w:rsidR="001A2B41" w:rsidRPr="001A2B41" w:rsidRDefault="001A2B41" w:rsidP="001A2B41">
            <w:pPr>
              <w:spacing w:after="0" w:line="240" w:lineRule="auto"/>
              <w:rPr>
                <w:sz w:val="14"/>
                <w:szCs w:val="14"/>
              </w:rPr>
            </w:pPr>
            <w:r w:rsidRPr="001A2B41">
              <w:rPr>
                <w:rFonts w:ascii="Times New Roman" w:hAnsi="Times New Roman"/>
                <w:color w:val="000000"/>
                <w:spacing w:val="3"/>
                <w:sz w:val="14"/>
                <w:szCs w:val="14"/>
                <w:shd w:val="clear" w:color="auto" w:fill="FFFFFF"/>
              </w:rPr>
              <w:t>образования,</w:t>
            </w:r>
          </w:p>
          <w:p w:rsidR="001A2B41" w:rsidRPr="001A2B41" w:rsidRDefault="001A2B41" w:rsidP="001A2B41">
            <w:pPr>
              <w:spacing w:after="0" w:line="240" w:lineRule="auto"/>
              <w:rPr>
                <w:sz w:val="14"/>
                <w:szCs w:val="14"/>
              </w:rPr>
            </w:pPr>
            <w:r w:rsidRPr="001A2B41">
              <w:rPr>
                <w:rFonts w:ascii="Times New Roman" w:hAnsi="Times New Roman"/>
                <w:color w:val="000000"/>
                <w:spacing w:val="3"/>
                <w:sz w:val="14"/>
                <w:szCs w:val="14"/>
                <w:shd w:val="clear" w:color="auto" w:fill="FFFFFF"/>
              </w:rPr>
              <w:t>образовательные</w:t>
            </w:r>
          </w:p>
          <w:p w:rsidR="001A2B41" w:rsidRPr="001A2B41" w:rsidRDefault="001A2B41" w:rsidP="001A2B41">
            <w:pPr>
              <w:spacing w:after="0" w:line="240" w:lineRule="auto"/>
              <w:rPr>
                <w:sz w:val="14"/>
                <w:szCs w:val="14"/>
              </w:rPr>
            </w:pPr>
            <w:r w:rsidRPr="001A2B41">
              <w:rPr>
                <w:rFonts w:ascii="Times New Roman" w:hAnsi="Times New Roman"/>
                <w:color w:val="000000"/>
                <w:spacing w:val="3"/>
                <w:sz w:val="14"/>
                <w:szCs w:val="14"/>
                <w:shd w:val="clear" w:color="auto" w:fill="FFFFFF"/>
              </w:rPr>
              <w:t>учреждения</w:t>
            </w:r>
          </w:p>
        </w:tc>
      </w:tr>
    </w:tbl>
    <w:p w:rsidR="001A2B41" w:rsidRPr="001A2B41" w:rsidRDefault="001A2B41" w:rsidP="001A2B41">
      <w:pPr>
        <w:spacing w:after="0" w:line="240" w:lineRule="auto"/>
        <w:jc w:val="center"/>
        <w:rPr>
          <w:rFonts w:ascii="Times New Roman" w:hAnsi="Times New Roman"/>
          <w:sz w:val="20"/>
          <w:szCs w:val="20"/>
        </w:rPr>
      </w:pPr>
    </w:p>
    <w:p w:rsidR="001A2B41" w:rsidRPr="001A2B41" w:rsidRDefault="001A2B41" w:rsidP="001A2B41">
      <w:pPr>
        <w:spacing w:after="0" w:line="240" w:lineRule="auto"/>
        <w:jc w:val="center"/>
        <w:rPr>
          <w:rFonts w:ascii="Times New Roman" w:hAnsi="Times New Roman"/>
          <w:sz w:val="20"/>
          <w:szCs w:val="20"/>
        </w:rPr>
      </w:pPr>
      <w:r w:rsidRPr="001A2B41">
        <w:rPr>
          <w:rFonts w:ascii="Times New Roman" w:hAnsi="Times New Roman"/>
          <w:sz w:val="20"/>
          <w:szCs w:val="20"/>
        </w:rPr>
        <w:t>6. Сведения о показателях муниципальной программы</w:t>
      </w:r>
    </w:p>
    <w:p w:rsidR="001A2B41" w:rsidRPr="001A2B41" w:rsidRDefault="001A2B41" w:rsidP="001A2B41">
      <w:pPr>
        <w:spacing w:after="0" w:line="240" w:lineRule="auto"/>
        <w:jc w:val="center"/>
        <w:rPr>
          <w:rFonts w:ascii="Times New Roman" w:hAnsi="Times New Roman"/>
          <w:sz w:val="20"/>
          <w:szCs w:val="20"/>
        </w:rPr>
      </w:pPr>
    </w:p>
    <w:tbl>
      <w:tblPr>
        <w:tblStyle w:val="340"/>
        <w:tblW w:w="5000" w:type="pct"/>
        <w:tblLook w:val="04A0"/>
      </w:tblPr>
      <w:tblGrid>
        <w:gridCol w:w="721"/>
        <w:gridCol w:w="3049"/>
        <w:gridCol w:w="1596"/>
        <w:gridCol w:w="1051"/>
        <w:gridCol w:w="1051"/>
        <w:gridCol w:w="1051"/>
        <w:gridCol w:w="1051"/>
      </w:tblGrid>
      <w:tr w:rsidR="001A2B41" w:rsidRPr="001A2B41" w:rsidTr="001A2B41">
        <w:trPr>
          <w:trHeight w:val="20"/>
        </w:trPr>
        <w:tc>
          <w:tcPr>
            <w:tcW w:w="377" w:type="pct"/>
            <w:vMerge w:val="restart"/>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 п.п.</w:t>
            </w:r>
          </w:p>
        </w:tc>
        <w:tc>
          <w:tcPr>
            <w:tcW w:w="1593" w:type="pct"/>
            <w:vMerge w:val="restart"/>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Номер и наименование показателя</w:t>
            </w:r>
          </w:p>
        </w:tc>
        <w:tc>
          <w:tcPr>
            <w:tcW w:w="834" w:type="pct"/>
            <w:vMerge w:val="restart"/>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Единица</w:t>
            </w:r>
          </w:p>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измерения</w:t>
            </w:r>
          </w:p>
        </w:tc>
        <w:tc>
          <w:tcPr>
            <w:tcW w:w="2196" w:type="pct"/>
            <w:gridSpan w:val="4"/>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Значение показателя</w:t>
            </w:r>
          </w:p>
        </w:tc>
      </w:tr>
      <w:tr w:rsidR="001A2B41" w:rsidRPr="001A2B41" w:rsidTr="001A2B41">
        <w:trPr>
          <w:trHeight w:val="20"/>
        </w:trPr>
        <w:tc>
          <w:tcPr>
            <w:tcW w:w="377" w:type="pct"/>
            <w:vMerge/>
          </w:tcPr>
          <w:p w:rsidR="001A2B41" w:rsidRPr="001A2B41" w:rsidRDefault="001A2B41" w:rsidP="001A2B41">
            <w:pPr>
              <w:spacing w:after="0" w:line="240" w:lineRule="auto"/>
              <w:jc w:val="center"/>
              <w:rPr>
                <w:rFonts w:ascii="Times New Roman" w:hAnsi="Times New Roman"/>
                <w:sz w:val="14"/>
                <w:szCs w:val="14"/>
              </w:rPr>
            </w:pPr>
          </w:p>
        </w:tc>
        <w:tc>
          <w:tcPr>
            <w:tcW w:w="1593" w:type="pct"/>
            <w:vMerge/>
          </w:tcPr>
          <w:p w:rsidR="001A2B41" w:rsidRPr="001A2B41" w:rsidRDefault="001A2B41" w:rsidP="001A2B41">
            <w:pPr>
              <w:spacing w:after="0" w:line="240" w:lineRule="auto"/>
              <w:jc w:val="center"/>
              <w:rPr>
                <w:rFonts w:ascii="Times New Roman" w:hAnsi="Times New Roman"/>
                <w:sz w:val="14"/>
                <w:szCs w:val="14"/>
              </w:rPr>
            </w:pPr>
          </w:p>
        </w:tc>
        <w:tc>
          <w:tcPr>
            <w:tcW w:w="834" w:type="pct"/>
            <w:vMerge/>
          </w:tcPr>
          <w:p w:rsidR="001A2B41" w:rsidRPr="001A2B41" w:rsidRDefault="001A2B41" w:rsidP="001A2B41">
            <w:pPr>
              <w:spacing w:after="0" w:line="240" w:lineRule="auto"/>
              <w:jc w:val="center"/>
              <w:rPr>
                <w:rFonts w:ascii="Times New Roman" w:hAnsi="Times New Roman"/>
                <w:sz w:val="14"/>
                <w:szCs w:val="14"/>
              </w:rPr>
            </w:pPr>
          </w:p>
        </w:tc>
        <w:tc>
          <w:tcPr>
            <w:tcW w:w="549" w:type="pct"/>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Факт 2017 года</w:t>
            </w:r>
          </w:p>
        </w:tc>
        <w:tc>
          <w:tcPr>
            <w:tcW w:w="549" w:type="pct"/>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2018 год</w:t>
            </w:r>
          </w:p>
        </w:tc>
        <w:tc>
          <w:tcPr>
            <w:tcW w:w="549" w:type="pct"/>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2019 год</w:t>
            </w:r>
          </w:p>
        </w:tc>
        <w:tc>
          <w:tcPr>
            <w:tcW w:w="549" w:type="pct"/>
          </w:tcPr>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2020 год</w:t>
            </w:r>
          </w:p>
        </w:tc>
      </w:tr>
      <w:tr w:rsidR="001A2B41" w:rsidRPr="001A2B41" w:rsidTr="001A2B41">
        <w:trPr>
          <w:trHeight w:val="20"/>
        </w:trPr>
        <w:tc>
          <w:tcPr>
            <w:tcW w:w="377" w:type="pct"/>
            <w:tcBorders>
              <w:top w:val="single" w:sz="4" w:space="0" w:color="auto"/>
              <w:left w:val="single" w:sz="4" w:space="0" w:color="auto"/>
              <w:bottom w:val="single" w:sz="4" w:space="0" w:color="auto"/>
            </w:tcBorders>
            <w:shd w:val="clear" w:color="auto" w:fill="FFFFFF"/>
          </w:tcPr>
          <w:p w:rsidR="001A2B41" w:rsidRPr="001A2B41" w:rsidRDefault="001A2B41" w:rsidP="001A2B41">
            <w:pPr>
              <w:widowControl w:val="0"/>
              <w:spacing w:after="0" w:line="240" w:lineRule="auto"/>
              <w:ind w:left="120"/>
              <w:rPr>
                <w:rFonts w:ascii="Times New Roman" w:eastAsia="Times New Roman" w:hAnsi="Times New Roman"/>
                <w:spacing w:val="3"/>
                <w:sz w:val="14"/>
                <w:szCs w:val="14"/>
              </w:rPr>
            </w:pPr>
            <w:r w:rsidRPr="001A2B41">
              <w:rPr>
                <w:rFonts w:ascii="Times New Roman" w:eastAsia="Times New Roman" w:hAnsi="Times New Roman"/>
                <w:color w:val="000000"/>
                <w:spacing w:val="3"/>
                <w:sz w:val="14"/>
                <w:szCs w:val="14"/>
                <w:shd w:val="clear" w:color="auto" w:fill="FFFFFF"/>
              </w:rPr>
              <w:t>1.</w:t>
            </w:r>
          </w:p>
        </w:tc>
        <w:tc>
          <w:tcPr>
            <w:tcW w:w="1593" w:type="pct"/>
            <w:tcBorders>
              <w:top w:val="single" w:sz="4" w:space="0" w:color="auto"/>
              <w:left w:val="single" w:sz="4" w:space="0" w:color="auto"/>
              <w:bottom w:val="single" w:sz="4" w:space="0" w:color="auto"/>
            </w:tcBorders>
            <w:shd w:val="clear" w:color="auto" w:fill="FFFFFF"/>
          </w:tcPr>
          <w:p w:rsidR="001A2B41" w:rsidRPr="001A2B41" w:rsidRDefault="001A2B41" w:rsidP="001A2B41">
            <w:pPr>
              <w:widowControl w:val="0"/>
              <w:spacing w:after="0" w:line="240" w:lineRule="auto"/>
              <w:ind w:left="60"/>
              <w:rPr>
                <w:rFonts w:ascii="Times New Roman" w:eastAsia="Times New Roman" w:hAnsi="Times New Roman"/>
                <w:spacing w:val="3"/>
                <w:sz w:val="14"/>
                <w:szCs w:val="14"/>
              </w:rPr>
            </w:pPr>
            <w:r w:rsidRPr="001A2B41">
              <w:rPr>
                <w:rFonts w:ascii="Times New Roman" w:eastAsia="Times New Roman" w:hAnsi="Times New Roman"/>
                <w:color w:val="000000"/>
                <w:spacing w:val="3"/>
                <w:sz w:val="14"/>
                <w:szCs w:val="14"/>
                <w:shd w:val="clear" w:color="auto" w:fill="FFFFFF"/>
              </w:rPr>
              <w:t>Количество зарегистрированных нарушений правил дорожного движения на территории МО</w:t>
            </w:r>
          </w:p>
        </w:tc>
        <w:tc>
          <w:tcPr>
            <w:tcW w:w="834" w:type="pct"/>
            <w:tcBorders>
              <w:top w:val="single" w:sz="4" w:space="0" w:color="auto"/>
              <w:left w:val="single" w:sz="4" w:space="0" w:color="auto"/>
              <w:bottom w:val="single" w:sz="4" w:space="0" w:color="auto"/>
            </w:tcBorders>
            <w:shd w:val="clear" w:color="auto" w:fill="FFFFFF"/>
            <w:vAlign w:val="center"/>
          </w:tcPr>
          <w:p w:rsidR="001A2B41" w:rsidRPr="001A2B41" w:rsidRDefault="001A2B41" w:rsidP="001A2B41">
            <w:pPr>
              <w:widowControl w:val="0"/>
              <w:spacing w:after="60" w:line="240" w:lineRule="auto"/>
              <w:ind w:left="60"/>
              <w:rPr>
                <w:rFonts w:ascii="Times New Roman" w:eastAsia="Times New Roman" w:hAnsi="Times New Roman"/>
                <w:spacing w:val="3"/>
                <w:sz w:val="14"/>
                <w:szCs w:val="14"/>
              </w:rPr>
            </w:pPr>
            <w:r w:rsidRPr="001A2B41">
              <w:rPr>
                <w:rFonts w:ascii="Times New Roman" w:eastAsia="Times New Roman" w:hAnsi="Times New Roman"/>
                <w:color w:val="000000"/>
                <w:spacing w:val="3"/>
                <w:sz w:val="14"/>
                <w:szCs w:val="14"/>
                <w:shd w:val="clear" w:color="auto" w:fill="FFFFFF"/>
              </w:rPr>
              <w:t>Нарушений</w:t>
            </w:r>
          </w:p>
          <w:p w:rsidR="001A2B41" w:rsidRPr="001A2B41" w:rsidRDefault="001A2B41" w:rsidP="001A2B41">
            <w:pPr>
              <w:widowControl w:val="0"/>
              <w:spacing w:before="60" w:after="0" w:line="240" w:lineRule="auto"/>
              <w:ind w:left="60"/>
              <w:rPr>
                <w:rFonts w:ascii="Times New Roman" w:eastAsia="Times New Roman" w:hAnsi="Times New Roman"/>
                <w:spacing w:val="3"/>
                <w:sz w:val="14"/>
                <w:szCs w:val="14"/>
              </w:rPr>
            </w:pPr>
            <w:r w:rsidRPr="001A2B41">
              <w:rPr>
                <w:rFonts w:ascii="Times New Roman" w:eastAsia="Times New Roman" w:hAnsi="Times New Roman"/>
                <w:color w:val="000000"/>
                <w:spacing w:val="3"/>
                <w:sz w:val="14"/>
                <w:szCs w:val="14"/>
                <w:shd w:val="clear" w:color="auto" w:fill="FFFFFF"/>
              </w:rPr>
              <w:t>ПДД</w:t>
            </w:r>
          </w:p>
        </w:tc>
        <w:tc>
          <w:tcPr>
            <w:tcW w:w="549" w:type="pct"/>
          </w:tcPr>
          <w:p w:rsidR="001A2B41" w:rsidRPr="001A2B41" w:rsidRDefault="001A2B41" w:rsidP="001A2B41">
            <w:pPr>
              <w:spacing w:after="0" w:line="240" w:lineRule="auto"/>
              <w:jc w:val="center"/>
              <w:rPr>
                <w:rFonts w:ascii="Times New Roman" w:hAnsi="Times New Roman"/>
                <w:sz w:val="14"/>
                <w:szCs w:val="14"/>
              </w:rPr>
            </w:pPr>
          </w:p>
          <w:p w:rsidR="001A2B41" w:rsidRPr="001A2B41" w:rsidRDefault="001A2B41" w:rsidP="001A2B41">
            <w:pPr>
              <w:spacing w:after="0" w:line="240" w:lineRule="auto"/>
              <w:jc w:val="center"/>
              <w:rPr>
                <w:rFonts w:ascii="Times New Roman" w:hAnsi="Times New Roman"/>
                <w:sz w:val="14"/>
                <w:szCs w:val="14"/>
              </w:rPr>
            </w:pPr>
          </w:p>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8 700</w:t>
            </w:r>
          </w:p>
        </w:tc>
        <w:tc>
          <w:tcPr>
            <w:tcW w:w="549" w:type="pct"/>
          </w:tcPr>
          <w:p w:rsidR="001A2B41" w:rsidRPr="001A2B41" w:rsidRDefault="001A2B41" w:rsidP="001A2B41">
            <w:pPr>
              <w:spacing w:after="0" w:line="240" w:lineRule="auto"/>
              <w:jc w:val="center"/>
              <w:rPr>
                <w:rFonts w:ascii="Times New Roman" w:hAnsi="Times New Roman"/>
                <w:sz w:val="14"/>
                <w:szCs w:val="14"/>
              </w:rPr>
            </w:pPr>
          </w:p>
          <w:p w:rsidR="001A2B41" w:rsidRPr="001A2B41" w:rsidRDefault="001A2B41" w:rsidP="001A2B41">
            <w:pPr>
              <w:spacing w:after="0" w:line="240" w:lineRule="auto"/>
              <w:jc w:val="center"/>
              <w:rPr>
                <w:rFonts w:ascii="Times New Roman" w:hAnsi="Times New Roman"/>
                <w:sz w:val="14"/>
                <w:szCs w:val="14"/>
              </w:rPr>
            </w:pPr>
          </w:p>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8 600</w:t>
            </w:r>
          </w:p>
        </w:tc>
        <w:tc>
          <w:tcPr>
            <w:tcW w:w="549" w:type="pct"/>
          </w:tcPr>
          <w:p w:rsidR="001A2B41" w:rsidRPr="001A2B41" w:rsidRDefault="001A2B41" w:rsidP="001A2B41">
            <w:pPr>
              <w:spacing w:after="0" w:line="240" w:lineRule="auto"/>
              <w:jc w:val="center"/>
              <w:rPr>
                <w:rFonts w:ascii="Times New Roman" w:hAnsi="Times New Roman"/>
                <w:sz w:val="14"/>
                <w:szCs w:val="14"/>
              </w:rPr>
            </w:pPr>
          </w:p>
          <w:p w:rsidR="001A2B41" w:rsidRPr="001A2B41" w:rsidRDefault="001A2B41" w:rsidP="001A2B41">
            <w:pPr>
              <w:spacing w:after="0" w:line="240" w:lineRule="auto"/>
              <w:jc w:val="center"/>
              <w:rPr>
                <w:rFonts w:ascii="Times New Roman" w:hAnsi="Times New Roman"/>
                <w:sz w:val="14"/>
                <w:szCs w:val="14"/>
              </w:rPr>
            </w:pPr>
          </w:p>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8 500</w:t>
            </w:r>
          </w:p>
        </w:tc>
        <w:tc>
          <w:tcPr>
            <w:tcW w:w="549" w:type="pct"/>
          </w:tcPr>
          <w:p w:rsidR="001A2B41" w:rsidRPr="001A2B41" w:rsidRDefault="001A2B41" w:rsidP="001A2B41">
            <w:pPr>
              <w:spacing w:after="0" w:line="240" w:lineRule="auto"/>
              <w:jc w:val="center"/>
              <w:rPr>
                <w:rFonts w:ascii="Times New Roman" w:hAnsi="Times New Roman"/>
                <w:sz w:val="14"/>
                <w:szCs w:val="14"/>
              </w:rPr>
            </w:pPr>
          </w:p>
          <w:p w:rsidR="001A2B41" w:rsidRPr="001A2B41" w:rsidRDefault="001A2B41" w:rsidP="001A2B41">
            <w:pPr>
              <w:spacing w:after="0" w:line="240" w:lineRule="auto"/>
              <w:jc w:val="center"/>
              <w:rPr>
                <w:rFonts w:ascii="Times New Roman" w:hAnsi="Times New Roman"/>
                <w:sz w:val="14"/>
                <w:szCs w:val="14"/>
              </w:rPr>
            </w:pPr>
          </w:p>
          <w:p w:rsidR="001A2B41" w:rsidRPr="001A2B41" w:rsidRDefault="001A2B41" w:rsidP="001A2B41">
            <w:pPr>
              <w:spacing w:after="0" w:line="240" w:lineRule="auto"/>
              <w:jc w:val="center"/>
              <w:rPr>
                <w:rFonts w:ascii="Times New Roman" w:hAnsi="Times New Roman"/>
                <w:sz w:val="14"/>
                <w:szCs w:val="14"/>
              </w:rPr>
            </w:pPr>
            <w:r w:rsidRPr="001A2B41">
              <w:rPr>
                <w:rFonts w:ascii="Times New Roman" w:hAnsi="Times New Roman"/>
                <w:sz w:val="14"/>
                <w:szCs w:val="14"/>
              </w:rPr>
              <w:t>8 400</w:t>
            </w:r>
          </w:p>
        </w:tc>
      </w:tr>
    </w:tbl>
    <w:p w:rsidR="001A2B41" w:rsidRDefault="001A2B41" w:rsidP="001A2B4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16928" w:rsidRPr="00416928" w:rsidRDefault="00416928" w:rsidP="001A2B4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66623" w:rsidRPr="00BA567A" w:rsidRDefault="00166623" w:rsidP="00BA567A">
      <w:pPr>
        <w:pStyle w:val="ab"/>
        <w:spacing w:after="0" w:line="240" w:lineRule="auto"/>
        <w:jc w:val="center"/>
        <w:rPr>
          <w:rFonts w:ascii="Times New Roman" w:hAnsi="Times New Roman"/>
          <w:sz w:val="18"/>
          <w:szCs w:val="20"/>
        </w:rPr>
      </w:pPr>
      <w:r w:rsidRPr="00BA567A">
        <w:rPr>
          <w:rFonts w:ascii="Times New Roman" w:hAnsi="Times New Roman"/>
          <w:color w:val="000000"/>
          <w:sz w:val="18"/>
          <w:szCs w:val="20"/>
        </w:rPr>
        <w:lastRenderedPageBreak/>
        <w:t>АДМИНИСТРАЦИЯ БОГУЧАНСКОГО РАЙОНА</w:t>
      </w:r>
    </w:p>
    <w:p w:rsidR="001A2B41" w:rsidRPr="00416928" w:rsidRDefault="00166623" w:rsidP="00BA567A">
      <w:pPr>
        <w:pStyle w:val="ab"/>
        <w:spacing w:after="0" w:line="240" w:lineRule="auto"/>
        <w:jc w:val="center"/>
        <w:rPr>
          <w:rFonts w:ascii="Times New Roman" w:hAnsi="Times New Roman"/>
          <w:sz w:val="18"/>
          <w:szCs w:val="20"/>
        </w:rPr>
      </w:pPr>
      <w:r w:rsidRPr="00BA567A">
        <w:rPr>
          <w:rFonts w:ascii="Times New Roman" w:hAnsi="Times New Roman"/>
          <w:color w:val="000000"/>
          <w:sz w:val="18"/>
          <w:szCs w:val="20"/>
        </w:rPr>
        <w:t>ПОСТАНОВЛЕНИЕ</w:t>
      </w:r>
    </w:p>
    <w:p w:rsidR="00166623" w:rsidRDefault="00166623" w:rsidP="00BA567A">
      <w:pPr>
        <w:spacing w:after="0" w:line="240" w:lineRule="auto"/>
        <w:jc w:val="center"/>
        <w:rPr>
          <w:rFonts w:ascii="Times New Roman" w:eastAsia="Times New Roman" w:hAnsi="Times New Roman"/>
          <w:sz w:val="20"/>
          <w:szCs w:val="20"/>
          <w:lang w:eastAsia="ru-RU"/>
        </w:rPr>
      </w:pPr>
      <w:r w:rsidRPr="00BA567A">
        <w:rPr>
          <w:rFonts w:ascii="Times New Roman" w:eastAsia="Times New Roman" w:hAnsi="Times New Roman"/>
          <w:sz w:val="20"/>
          <w:szCs w:val="20"/>
          <w:lang w:eastAsia="ru-RU"/>
        </w:rPr>
        <w:t>22</w:t>
      </w:r>
      <w:r w:rsidRPr="001A2B41">
        <w:rPr>
          <w:rFonts w:ascii="Times New Roman" w:eastAsia="Times New Roman" w:hAnsi="Times New Roman"/>
          <w:sz w:val="20"/>
          <w:szCs w:val="20"/>
          <w:lang w:eastAsia="ru-RU"/>
        </w:rPr>
        <w:t xml:space="preserve">.08.2018                                    с. </w:t>
      </w:r>
      <w:proofErr w:type="spellStart"/>
      <w:r w:rsidRPr="001A2B41">
        <w:rPr>
          <w:rFonts w:ascii="Times New Roman" w:eastAsia="Times New Roman" w:hAnsi="Times New Roman"/>
          <w:sz w:val="20"/>
          <w:szCs w:val="20"/>
          <w:lang w:eastAsia="ru-RU"/>
        </w:rPr>
        <w:t>Богучаны</w:t>
      </w:r>
      <w:proofErr w:type="spellEnd"/>
      <w:r w:rsidRPr="001A2B41">
        <w:rPr>
          <w:rFonts w:ascii="Times New Roman" w:eastAsia="Times New Roman" w:hAnsi="Times New Roman"/>
          <w:sz w:val="20"/>
          <w:szCs w:val="20"/>
          <w:lang w:eastAsia="ru-RU"/>
        </w:rPr>
        <w:t xml:space="preserve">                                        №</w:t>
      </w:r>
      <w:r w:rsidRPr="00BA567A">
        <w:rPr>
          <w:rFonts w:ascii="Times New Roman" w:eastAsia="Times New Roman" w:hAnsi="Times New Roman"/>
          <w:sz w:val="20"/>
          <w:szCs w:val="20"/>
          <w:lang w:eastAsia="ru-RU"/>
        </w:rPr>
        <w:t xml:space="preserve"> 878</w:t>
      </w:r>
      <w:r w:rsidRPr="001A2B41">
        <w:rPr>
          <w:rFonts w:ascii="Times New Roman" w:eastAsia="Times New Roman" w:hAnsi="Times New Roman"/>
          <w:sz w:val="20"/>
          <w:szCs w:val="20"/>
          <w:lang w:eastAsia="ru-RU"/>
        </w:rPr>
        <w:t xml:space="preserve"> </w:t>
      </w:r>
      <w:r w:rsidRPr="00BA567A">
        <w:rPr>
          <w:rFonts w:ascii="Times New Roman" w:eastAsia="Times New Roman" w:hAnsi="Times New Roman"/>
          <w:sz w:val="20"/>
          <w:szCs w:val="20"/>
          <w:lang w:eastAsia="ru-RU"/>
        </w:rPr>
        <w:t>–</w:t>
      </w:r>
      <w:r w:rsidRPr="001A2B41">
        <w:rPr>
          <w:rFonts w:ascii="Times New Roman" w:eastAsia="Times New Roman" w:hAnsi="Times New Roman"/>
          <w:sz w:val="20"/>
          <w:szCs w:val="20"/>
          <w:lang w:eastAsia="ru-RU"/>
        </w:rPr>
        <w:t xml:space="preserve"> </w:t>
      </w:r>
      <w:proofErr w:type="spellStart"/>
      <w:proofErr w:type="gramStart"/>
      <w:r w:rsidRPr="001A2B41">
        <w:rPr>
          <w:rFonts w:ascii="Times New Roman" w:eastAsia="Times New Roman" w:hAnsi="Times New Roman"/>
          <w:sz w:val="20"/>
          <w:szCs w:val="20"/>
          <w:lang w:eastAsia="ru-RU"/>
        </w:rPr>
        <w:t>п</w:t>
      </w:r>
      <w:proofErr w:type="spellEnd"/>
      <w:proofErr w:type="gramEnd"/>
    </w:p>
    <w:p w:rsidR="00416928" w:rsidRPr="00BA567A" w:rsidRDefault="00416928" w:rsidP="00BA567A">
      <w:pPr>
        <w:spacing w:after="0" w:line="240" w:lineRule="auto"/>
        <w:jc w:val="center"/>
        <w:rPr>
          <w:rFonts w:ascii="Times New Roman" w:eastAsia="Times New Roman" w:hAnsi="Times New Roman"/>
          <w:sz w:val="20"/>
          <w:szCs w:val="20"/>
          <w:lang w:eastAsia="ru-RU"/>
        </w:rPr>
      </w:pPr>
    </w:p>
    <w:p w:rsidR="00166623" w:rsidRPr="00BA567A" w:rsidRDefault="00166623" w:rsidP="00BA567A">
      <w:pPr>
        <w:pStyle w:val="ab"/>
        <w:spacing w:after="0" w:line="240" w:lineRule="auto"/>
        <w:ind w:left="20"/>
        <w:jc w:val="center"/>
        <w:rPr>
          <w:rFonts w:ascii="Times New Roman" w:hAnsi="Times New Roman"/>
          <w:sz w:val="20"/>
          <w:szCs w:val="20"/>
        </w:rPr>
      </w:pPr>
      <w:r w:rsidRPr="00BA567A">
        <w:rPr>
          <w:rFonts w:ascii="Times New Roman" w:hAnsi="Times New Roman"/>
          <w:color w:val="000000"/>
          <w:sz w:val="20"/>
          <w:szCs w:val="20"/>
        </w:rPr>
        <w:t>О назначении даты проведения публичных слушаний</w:t>
      </w:r>
    </w:p>
    <w:p w:rsidR="00166623" w:rsidRPr="00416928" w:rsidRDefault="00166623" w:rsidP="00166623">
      <w:pPr>
        <w:spacing w:after="0" w:line="240" w:lineRule="auto"/>
        <w:jc w:val="center"/>
        <w:rPr>
          <w:rFonts w:ascii="Times New Roman" w:eastAsia="Times New Roman" w:hAnsi="Times New Roman"/>
          <w:sz w:val="16"/>
          <w:szCs w:val="20"/>
          <w:lang w:eastAsia="ru-RU"/>
        </w:rPr>
      </w:pPr>
    </w:p>
    <w:p w:rsidR="00166623" w:rsidRPr="00BA567A" w:rsidRDefault="00166623" w:rsidP="008F7F2C">
      <w:pPr>
        <w:pStyle w:val="ab"/>
        <w:spacing w:after="0" w:line="240" w:lineRule="auto"/>
        <w:ind w:left="20" w:right="20" w:firstLine="700"/>
        <w:jc w:val="both"/>
        <w:rPr>
          <w:rFonts w:ascii="Times New Roman" w:hAnsi="Times New Roman"/>
          <w:sz w:val="20"/>
          <w:szCs w:val="20"/>
        </w:rPr>
      </w:pPr>
      <w:r w:rsidRPr="00BA567A">
        <w:rPr>
          <w:rFonts w:ascii="Times New Roman" w:hAnsi="Times New Roman"/>
          <w:color w:val="000000"/>
          <w:sz w:val="20"/>
          <w:szCs w:val="20"/>
        </w:rPr>
        <w:t>В соответствии со ст. 21 Устава Богучан</w:t>
      </w:r>
      <w:r w:rsidR="008F7F2C">
        <w:rPr>
          <w:rFonts w:ascii="Times New Roman" w:hAnsi="Times New Roman"/>
          <w:color w:val="000000"/>
          <w:sz w:val="20"/>
          <w:szCs w:val="20"/>
        </w:rPr>
        <w:t xml:space="preserve">ского района Красноярского края </w:t>
      </w:r>
      <w:r w:rsidRPr="00BA567A">
        <w:rPr>
          <w:rFonts w:ascii="Times New Roman" w:hAnsi="Times New Roman"/>
          <w:color w:val="000000"/>
          <w:sz w:val="20"/>
          <w:szCs w:val="20"/>
        </w:rPr>
        <w:t xml:space="preserve">и п. 4 статьи 4 Положения об организации и </w:t>
      </w:r>
      <w:r w:rsidR="008F7F2C">
        <w:rPr>
          <w:rFonts w:ascii="Times New Roman" w:hAnsi="Times New Roman"/>
          <w:color w:val="000000"/>
          <w:sz w:val="20"/>
          <w:szCs w:val="20"/>
        </w:rPr>
        <w:t xml:space="preserve">проведении публичных слушаний в </w:t>
      </w:r>
      <w:r w:rsidRPr="00BA567A">
        <w:rPr>
          <w:rFonts w:ascii="Times New Roman" w:hAnsi="Times New Roman"/>
          <w:color w:val="000000"/>
          <w:sz w:val="20"/>
          <w:szCs w:val="20"/>
        </w:rPr>
        <w:t>Богучанском районе,</w:t>
      </w:r>
    </w:p>
    <w:p w:rsidR="00166623" w:rsidRPr="00BA567A" w:rsidRDefault="00166623" w:rsidP="008F7F2C">
      <w:pPr>
        <w:pStyle w:val="ab"/>
        <w:spacing w:after="0" w:line="240" w:lineRule="auto"/>
        <w:ind w:left="20" w:firstLine="700"/>
        <w:jc w:val="both"/>
        <w:rPr>
          <w:rFonts w:ascii="Times New Roman" w:hAnsi="Times New Roman"/>
          <w:sz w:val="20"/>
          <w:szCs w:val="20"/>
        </w:rPr>
      </w:pPr>
      <w:r w:rsidRPr="00BA567A">
        <w:rPr>
          <w:rFonts w:ascii="Times New Roman" w:hAnsi="Times New Roman"/>
          <w:color w:val="000000"/>
          <w:sz w:val="20"/>
          <w:szCs w:val="20"/>
        </w:rPr>
        <w:t>ПОСТАНОВЛЯЮ:</w:t>
      </w:r>
    </w:p>
    <w:p w:rsidR="00166623" w:rsidRPr="00BA567A" w:rsidRDefault="00166623" w:rsidP="0082258F">
      <w:pPr>
        <w:pStyle w:val="ab"/>
        <w:widowControl w:val="0"/>
        <w:numPr>
          <w:ilvl w:val="0"/>
          <w:numId w:val="10"/>
        </w:numPr>
        <w:tabs>
          <w:tab w:val="clear" w:pos="0"/>
          <w:tab w:val="left" w:pos="1143"/>
        </w:tabs>
        <w:spacing w:after="0" w:line="240" w:lineRule="auto"/>
        <w:ind w:left="20" w:right="20" w:firstLine="700"/>
        <w:jc w:val="both"/>
        <w:rPr>
          <w:rFonts w:ascii="Times New Roman" w:hAnsi="Times New Roman"/>
          <w:sz w:val="20"/>
          <w:szCs w:val="20"/>
        </w:rPr>
      </w:pPr>
      <w:r w:rsidRPr="00BA567A">
        <w:rPr>
          <w:rFonts w:ascii="Times New Roman" w:hAnsi="Times New Roman"/>
          <w:color w:val="000000"/>
          <w:sz w:val="20"/>
          <w:szCs w:val="20"/>
        </w:rPr>
        <w:t xml:space="preserve">Назначить публичные слушания </w:t>
      </w:r>
      <w:r w:rsidR="008F7F2C">
        <w:rPr>
          <w:rFonts w:ascii="Times New Roman" w:hAnsi="Times New Roman"/>
          <w:color w:val="000000"/>
          <w:sz w:val="20"/>
          <w:szCs w:val="20"/>
        </w:rPr>
        <w:t xml:space="preserve">по проекту решения Богучанского </w:t>
      </w:r>
      <w:r w:rsidRPr="00BA567A">
        <w:rPr>
          <w:rFonts w:ascii="Times New Roman" w:hAnsi="Times New Roman"/>
          <w:color w:val="000000"/>
          <w:sz w:val="20"/>
          <w:szCs w:val="20"/>
        </w:rPr>
        <w:t>районного Совета депутатов «О внесении</w:t>
      </w:r>
      <w:r w:rsidR="008F7F2C">
        <w:rPr>
          <w:rFonts w:ascii="Times New Roman" w:hAnsi="Times New Roman"/>
          <w:color w:val="000000"/>
          <w:sz w:val="20"/>
          <w:szCs w:val="20"/>
        </w:rPr>
        <w:t xml:space="preserve"> изменений в Устав Богучанского </w:t>
      </w:r>
      <w:r w:rsidRPr="00BA567A">
        <w:rPr>
          <w:rFonts w:ascii="Times New Roman" w:hAnsi="Times New Roman"/>
          <w:color w:val="000000"/>
          <w:sz w:val="20"/>
          <w:szCs w:val="20"/>
        </w:rPr>
        <w:t>района Красноярского края» на 11 сентября 2018 года 17 часов 00 минут.</w:t>
      </w:r>
    </w:p>
    <w:p w:rsidR="00166623" w:rsidRPr="00BA567A" w:rsidRDefault="00166623" w:rsidP="008F7F2C">
      <w:pPr>
        <w:pStyle w:val="ab"/>
        <w:spacing w:after="0" w:line="240" w:lineRule="auto"/>
        <w:ind w:left="20" w:right="20" w:firstLine="700"/>
        <w:jc w:val="both"/>
        <w:rPr>
          <w:rFonts w:ascii="Times New Roman" w:hAnsi="Times New Roman"/>
          <w:sz w:val="20"/>
          <w:szCs w:val="20"/>
        </w:rPr>
      </w:pPr>
      <w:r w:rsidRPr="00BA567A">
        <w:rPr>
          <w:rFonts w:ascii="Times New Roman" w:hAnsi="Times New Roman"/>
          <w:color w:val="000000"/>
          <w:sz w:val="20"/>
          <w:szCs w:val="20"/>
        </w:rPr>
        <w:t xml:space="preserve">Место проведения: с. </w:t>
      </w:r>
      <w:proofErr w:type="spellStart"/>
      <w:r w:rsidRPr="00BA567A">
        <w:rPr>
          <w:rFonts w:ascii="Times New Roman" w:hAnsi="Times New Roman"/>
          <w:color w:val="000000"/>
          <w:sz w:val="20"/>
          <w:szCs w:val="20"/>
        </w:rPr>
        <w:t>Богучаны</w:t>
      </w:r>
      <w:proofErr w:type="spellEnd"/>
      <w:r w:rsidRPr="00BA567A">
        <w:rPr>
          <w:rFonts w:ascii="Times New Roman" w:hAnsi="Times New Roman"/>
          <w:color w:val="000000"/>
          <w:sz w:val="20"/>
          <w:szCs w:val="20"/>
        </w:rPr>
        <w:t>, ул.</w:t>
      </w:r>
      <w:r w:rsidR="008F7F2C">
        <w:rPr>
          <w:rFonts w:ascii="Times New Roman" w:hAnsi="Times New Roman"/>
          <w:color w:val="000000"/>
          <w:sz w:val="20"/>
          <w:szCs w:val="20"/>
        </w:rPr>
        <w:t xml:space="preserve"> </w:t>
      </w:r>
      <w:proofErr w:type="gramStart"/>
      <w:r w:rsidR="008F7F2C">
        <w:rPr>
          <w:rFonts w:ascii="Times New Roman" w:hAnsi="Times New Roman"/>
          <w:color w:val="000000"/>
          <w:sz w:val="20"/>
          <w:szCs w:val="20"/>
        </w:rPr>
        <w:t>Октябрьская</w:t>
      </w:r>
      <w:proofErr w:type="gramEnd"/>
      <w:r w:rsidR="008F7F2C">
        <w:rPr>
          <w:rFonts w:ascii="Times New Roman" w:hAnsi="Times New Roman"/>
          <w:color w:val="000000"/>
          <w:sz w:val="20"/>
          <w:szCs w:val="20"/>
        </w:rPr>
        <w:t xml:space="preserve">, 72, зал заседаний </w:t>
      </w:r>
      <w:r w:rsidRPr="00BA567A">
        <w:rPr>
          <w:rFonts w:ascii="Times New Roman" w:hAnsi="Times New Roman"/>
          <w:color w:val="000000"/>
          <w:sz w:val="20"/>
          <w:szCs w:val="20"/>
        </w:rPr>
        <w:t>администрации Богучанского района.</w:t>
      </w:r>
    </w:p>
    <w:p w:rsidR="00166623" w:rsidRPr="00BA567A" w:rsidRDefault="00166623" w:rsidP="0082258F">
      <w:pPr>
        <w:pStyle w:val="ab"/>
        <w:widowControl w:val="0"/>
        <w:numPr>
          <w:ilvl w:val="0"/>
          <w:numId w:val="10"/>
        </w:numPr>
        <w:tabs>
          <w:tab w:val="clear" w:pos="0"/>
          <w:tab w:val="left" w:pos="1076"/>
        </w:tabs>
        <w:spacing w:after="0" w:line="240" w:lineRule="auto"/>
        <w:ind w:left="20" w:right="20" w:firstLine="700"/>
        <w:jc w:val="both"/>
        <w:rPr>
          <w:rFonts w:ascii="Times New Roman" w:hAnsi="Times New Roman"/>
          <w:sz w:val="20"/>
          <w:szCs w:val="20"/>
        </w:rPr>
      </w:pPr>
      <w:proofErr w:type="gramStart"/>
      <w:r w:rsidRPr="00BA567A">
        <w:rPr>
          <w:rFonts w:ascii="Times New Roman" w:hAnsi="Times New Roman"/>
          <w:color w:val="000000"/>
          <w:sz w:val="20"/>
          <w:szCs w:val="20"/>
        </w:rPr>
        <w:t>Контроль за</w:t>
      </w:r>
      <w:proofErr w:type="gramEnd"/>
      <w:r w:rsidRPr="00BA567A">
        <w:rPr>
          <w:rFonts w:ascii="Times New Roman" w:hAnsi="Times New Roman"/>
          <w:color w:val="000000"/>
          <w:sz w:val="20"/>
          <w:szCs w:val="20"/>
        </w:rPr>
        <w:t xml:space="preserve"> исполнением настоя</w:t>
      </w:r>
      <w:r w:rsidR="008F7F2C">
        <w:rPr>
          <w:rFonts w:ascii="Times New Roman" w:hAnsi="Times New Roman"/>
          <w:color w:val="000000"/>
          <w:sz w:val="20"/>
          <w:szCs w:val="20"/>
        </w:rPr>
        <w:t xml:space="preserve">щего постановления возложить на </w:t>
      </w:r>
      <w:r w:rsidRPr="00BA567A">
        <w:rPr>
          <w:rFonts w:ascii="Times New Roman" w:hAnsi="Times New Roman"/>
          <w:color w:val="000000"/>
          <w:sz w:val="20"/>
          <w:szCs w:val="20"/>
        </w:rPr>
        <w:t>заместителя Главы района по взаимодейс</w:t>
      </w:r>
      <w:r w:rsidR="008F7F2C">
        <w:rPr>
          <w:rFonts w:ascii="Times New Roman" w:hAnsi="Times New Roman"/>
          <w:color w:val="000000"/>
          <w:sz w:val="20"/>
          <w:szCs w:val="20"/>
        </w:rPr>
        <w:t xml:space="preserve">твию с органами государственной </w:t>
      </w:r>
      <w:r w:rsidRPr="00BA567A">
        <w:rPr>
          <w:rFonts w:ascii="Times New Roman" w:hAnsi="Times New Roman"/>
          <w:color w:val="000000"/>
          <w:sz w:val="20"/>
          <w:szCs w:val="20"/>
        </w:rPr>
        <w:t>власти В.Ю. Карнаухова.</w:t>
      </w:r>
    </w:p>
    <w:p w:rsidR="00166623" w:rsidRPr="00BA567A" w:rsidRDefault="00166623" w:rsidP="0082258F">
      <w:pPr>
        <w:pStyle w:val="ab"/>
        <w:widowControl w:val="0"/>
        <w:numPr>
          <w:ilvl w:val="0"/>
          <w:numId w:val="10"/>
        </w:numPr>
        <w:tabs>
          <w:tab w:val="clear" w:pos="0"/>
          <w:tab w:val="left" w:pos="1172"/>
        </w:tabs>
        <w:spacing w:after="0" w:line="240" w:lineRule="auto"/>
        <w:ind w:left="20" w:right="20" w:firstLine="700"/>
        <w:jc w:val="both"/>
        <w:rPr>
          <w:rFonts w:ascii="Times New Roman" w:hAnsi="Times New Roman"/>
          <w:sz w:val="20"/>
          <w:szCs w:val="20"/>
        </w:rPr>
      </w:pPr>
      <w:r w:rsidRPr="00BA567A">
        <w:rPr>
          <w:rFonts w:ascii="Times New Roman" w:hAnsi="Times New Roman"/>
          <w:color w:val="000000"/>
          <w:sz w:val="20"/>
          <w:szCs w:val="20"/>
        </w:rPr>
        <w:t>Постановление вступает в силу с</w:t>
      </w:r>
      <w:r w:rsidR="008F7F2C">
        <w:rPr>
          <w:rFonts w:ascii="Times New Roman" w:hAnsi="Times New Roman"/>
          <w:color w:val="000000"/>
          <w:sz w:val="20"/>
          <w:szCs w:val="20"/>
        </w:rPr>
        <w:t xml:space="preserve">о </w:t>
      </w:r>
      <w:proofErr w:type="gramStart"/>
      <w:r w:rsidR="008F7F2C">
        <w:rPr>
          <w:rFonts w:ascii="Times New Roman" w:hAnsi="Times New Roman"/>
          <w:color w:val="000000"/>
          <w:sz w:val="20"/>
          <w:szCs w:val="20"/>
        </w:rPr>
        <w:t>дня</w:t>
      </w:r>
      <w:proofErr w:type="gramEnd"/>
      <w:r w:rsidR="008F7F2C">
        <w:rPr>
          <w:rFonts w:ascii="Times New Roman" w:hAnsi="Times New Roman"/>
          <w:color w:val="000000"/>
          <w:sz w:val="20"/>
          <w:szCs w:val="20"/>
        </w:rPr>
        <w:t xml:space="preserve"> следующего за днем </w:t>
      </w:r>
      <w:r w:rsidRPr="00BA567A">
        <w:rPr>
          <w:rFonts w:ascii="Times New Roman" w:hAnsi="Times New Roman"/>
          <w:color w:val="000000"/>
          <w:sz w:val="20"/>
          <w:szCs w:val="20"/>
        </w:rPr>
        <w:t>опубликования в Официальном вестнике Богучанского района.</w:t>
      </w:r>
    </w:p>
    <w:p w:rsidR="00BA567A" w:rsidRPr="00BA567A" w:rsidRDefault="00BA567A" w:rsidP="008F7F2C">
      <w:pPr>
        <w:pStyle w:val="ab"/>
        <w:widowControl w:val="0"/>
        <w:tabs>
          <w:tab w:val="left" w:pos="1172"/>
        </w:tabs>
        <w:spacing w:after="0" w:line="240" w:lineRule="auto"/>
        <w:ind w:left="720" w:right="20"/>
        <w:jc w:val="both"/>
        <w:rPr>
          <w:rFonts w:ascii="Times New Roman" w:hAnsi="Times New Roman"/>
          <w:sz w:val="20"/>
          <w:szCs w:val="20"/>
        </w:rPr>
      </w:pPr>
    </w:p>
    <w:p w:rsidR="00166623" w:rsidRPr="00BA567A" w:rsidRDefault="00166623" w:rsidP="00166623">
      <w:pPr>
        <w:pStyle w:val="ab"/>
        <w:spacing w:after="0" w:line="240" w:lineRule="auto"/>
        <w:ind w:left="20"/>
        <w:jc w:val="both"/>
        <w:rPr>
          <w:rFonts w:ascii="Times New Roman" w:hAnsi="Times New Roman"/>
          <w:sz w:val="20"/>
          <w:szCs w:val="20"/>
        </w:rPr>
      </w:pPr>
      <w:r w:rsidRPr="00BA567A">
        <w:rPr>
          <w:rStyle w:val="Exact"/>
          <w:rFonts w:eastAsia="Calibri"/>
          <w:color w:val="000000"/>
          <w:sz w:val="20"/>
          <w:szCs w:val="20"/>
        </w:rPr>
        <w:t xml:space="preserve">И.о. Главы Богучанского района             </w:t>
      </w:r>
      <w:r w:rsidR="00BA567A" w:rsidRPr="00BA567A">
        <w:rPr>
          <w:rStyle w:val="Exact"/>
          <w:rFonts w:eastAsia="Calibri"/>
          <w:color w:val="000000"/>
          <w:sz w:val="20"/>
          <w:szCs w:val="20"/>
        </w:rPr>
        <w:t xml:space="preserve">                                     </w:t>
      </w:r>
      <w:r w:rsidRPr="00BA567A">
        <w:rPr>
          <w:rStyle w:val="Exact"/>
          <w:rFonts w:eastAsia="Calibri"/>
          <w:color w:val="000000"/>
          <w:sz w:val="20"/>
          <w:szCs w:val="20"/>
        </w:rPr>
        <w:t xml:space="preserve">     </w:t>
      </w:r>
      <w:r w:rsidRPr="00BA567A">
        <w:rPr>
          <w:rFonts w:ascii="Times New Roman" w:hAnsi="Times New Roman"/>
          <w:color w:val="000000"/>
          <w:sz w:val="20"/>
          <w:szCs w:val="20"/>
        </w:rPr>
        <w:t>В.Ю. Карнаухов</w:t>
      </w:r>
    </w:p>
    <w:p w:rsidR="00166623" w:rsidRPr="008F7F2C" w:rsidRDefault="00166623" w:rsidP="00166623">
      <w:pPr>
        <w:pStyle w:val="afffffff6"/>
        <w:spacing w:line="240" w:lineRule="auto"/>
        <w:jc w:val="both"/>
        <w:rPr>
          <w:sz w:val="20"/>
          <w:szCs w:val="20"/>
        </w:rPr>
      </w:pPr>
    </w:p>
    <w:p w:rsidR="008F7F2C" w:rsidRPr="008F7F2C" w:rsidRDefault="008F7F2C" w:rsidP="008F7F2C">
      <w:pPr>
        <w:spacing w:after="0" w:line="240" w:lineRule="auto"/>
        <w:jc w:val="center"/>
        <w:rPr>
          <w:rFonts w:ascii="Times New Roman" w:eastAsia="Times New Roman" w:hAnsi="Times New Roman"/>
          <w:sz w:val="18"/>
          <w:szCs w:val="20"/>
          <w:lang w:eastAsia="ru-RU"/>
        </w:rPr>
      </w:pPr>
      <w:r w:rsidRPr="008F7F2C">
        <w:rPr>
          <w:rFonts w:ascii="Times New Roman" w:eastAsia="Times New Roman" w:hAnsi="Times New Roman"/>
          <w:sz w:val="18"/>
          <w:szCs w:val="20"/>
          <w:lang w:eastAsia="ru-RU"/>
        </w:rPr>
        <w:t>АДМИНИСТРАЦИЯ БОГУЧАНСКОГО РАЙОНА</w:t>
      </w:r>
    </w:p>
    <w:p w:rsidR="008F7F2C" w:rsidRPr="008F7F2C" w:rsidRDefault="008F7F2C" w:rsidP="008F7F2C">
      <w:pPr>
        <w:keepNext/>
        <w:spacing w:after="0" w:line="240" w:lineRule="auto"/>
        <w:jc w:val="center"/>
        <w:outlineLvl w:val="2"/>
        <w:rPr>
          <w:rFonts w:ascii="Times New Roman" w:eastAsia="Times New Roman" w:hAnsi="Times New Roman"/>
          <w:sz w:val="18"/>
          <w:szCs w:val="20"/>
          <w:lang w:eastAsia="ru-RU"/>
        </w:rPr>
      </w:pPr>
      <w:proofErr w:type="gramStart"/>
      <w:r w:rsidRPr="008F7F2C">
        <w:rPr>
          <w:rFonts w:ascii="Times New Roman" w:eastAsia="Times New Roman" w:hAnsi="Times New Roman"/>
          <w:sz w:val="18"/>
          <w:szCs w:val="20"/>
          <w:lang w:eastAsia="ru-RU"/>
        </w:rPr>
        <w:t>П</w:t>
      </w:r>
      <w:proofErr w:type="gramEnd"/>
      <w:r w:rsidRPr="008F7F2C">
        <w:rPr>
          <w:rFonts w:ascii="Times New Roman" w:eastAsia="Times New Roman" w:hAnsi="Times New Roman"/>
          <w:sz w:val="18"/>
          <w:szCs w:val="20"/>
          <w:lang w:eastAsia="ru-RU"/>
        </w:rPr>
        <w:t xml:space="preserve"> О С Т А Н О В Л Е Н И Е</w:t>
      </w:r>
    </w:p>
    <w:p w:rsidR="008F7F2C" w:rsidRPr="008F7F2C" w:rsidRDefault="008F7F2C" w:rsidP="008F7F2C">
      <w:pPr>
        <w:tabs>
          <w:tab w:val="left" w:pos="709"/>
        </w:tabs>
        <w:spacing w:after="0" w:line="240" w:lineRule="auto"/>
        <w:jc w:val="center"/>
        <w:rPr>
          <w:rFonts w:ascii="Times New Roman" w:eastAsia="Times New Roman" w:hAnsi="Times New Roman"/>
          <w:sz w:val="20"/>
          <w:szCs w:val="20"/>
          <w:lang w:eastAsia="ru-RU"/>
        </w:rPr>
      </w:pPr>
      <w:r w:rsidRPr="008F7F2C">
        <w:rPr>
          <w:rFonts w:ascii="Times New Roman" w:eastAsia="Times New Roman" w:hAnsi="Times New Roman"/>
          <w:sz w:val="20"/>
          <w:szCs w:val="20"/>
          <w:lang w:eastAsia="ru-RU"/>
        </w:rPr>
        <w:t xml:space="preserve">24.08. 2018 г.                           с. </w:t>
      </w:r>
      <w:proofErr w:type="spellStart"/>
      <w:r w:rsidRPr="008F7F2C">
        <w:rPr>
          <w:rFonts w:ascii="Times New Roman" w:eastAsia="Times New Roman" w:hAnsi="Times New Roman"/>
          <w:sz w:val="20"/>
          <w:szCs w:val="20"/>
          <w:lang w:eastAsia="ru-RU"/>
        </w:rPr>
        <w:t>Богучаны</w:t>
      </w:r>
      <w:proofErr w:type="spellEnd"/>
      <w:r w:rsidRPr="008F7F2C">
        <w:rPr>
          <w:rFonts w:ascii="Times New Roman" w:eastAsia="Times New Roman" w:hAnsi="Times New Roman"/>
          <w:sz w:val="20"/>
          <w:szCs w:val="20"/>
          <w:lang w:eastAsia="ru-RU"/>
        </w:rPr>
        <w:t xml:space="preserve">                                           № 883-п</w:t>
      </w:r>
    </w:p>
    <w:p w:rsidR="008F7F2C" w:rsidRPr="008F7F2C" w:rsidRDefault="008F7F2C" w:rsidP="008F7F2C">
      <w:pPr>
        <w:autoSpaceDE w:val="0"/>
        <w:autoSpaceDN w:val="0"/>
        <w:adjustRightInd w:val="0"/>
        <w:spacing w:after="0" w:line="240" w:lineRule="auto"/>
        <w:jc w:val="both"/>
        <w:rPr>
          <w:rFonts w:ascii="Times New Roman" w:eastAsia="Times New Roman" w:hAnsi="Times New Roman"/>
          <w:bCs/>
          <w:sz w:val="20"/>
          <w:szCs w:val="20"/>
          <w:lang w:eastAsia="ru-RU"/>
        </w:rPr>
      </w:pPr>
    </w:p>
    <w:p w:rsidR="008F7F2C" w:rsidRPr="008F7F2C" w:rsidRDefault="008F7F2C" w:rsidP="008F7F2C">
      <w:pPr>
        <w:tabs>
          <w:tab w:val="left" w:pos="709"/>
        </w:tabs>
        <w:autoSpaceDE w:val="0"/>
        <w:autoSpaceDN w:val="0"/>
        <w:adjustRightInd w:val="0"/>
        <w:spacing w:after="0" w:line="240" w:lineRule="auto"/>
        <w:jc w:val="center"/>
        <w:rPr>
          <w:rFonts w:ascii="Times New Roman" w:eastAsia="Times New Roman" w:hAnsi="Times New Roman"/>
          <w:b/>
          <w:bCs/>
          <w:sz w:val="20"/>
          <w:szCs w:val="20"/>
          <w:lang w:eastAsia="ru-RU"/>
        </w:rPr>
      </w:pPr>
      <w:r w:rsidRPr="008F7F2C">
        <w:rPr>
          <w:rFonts w:ascii="Times New Roman" w:eastAsia="Times New Roman" w:hAnsi="Times New Roman"/>
          <w:bCs/>
          <w:sz w:val="20"/>
          <w:szCs w:val="20"/>
          <w:lang w:eastAsia="ru-RU"/>
        </w:rPr>
        <w:t xml:space="preserve">О внесении изменений и дополнений в постановление администрации Богучанского района от 17.04.2015 №431-п «Об утверждении Порядка предоставления компенсации части платы граждан за коммунальные услуги на территории Богучанского района, </w:t>
      </w:r>
      <w:proofErr w:type="gramStart"/>
      <w:r w:rsidRPr="008F7F2C">
        <w:rPr>
          <w:rFonts w:ascii="Times New Roman" w:eastAsia="Times New Roman" w:hAnsi="Times New Roman"/>
          <w:bCs/>
          <w:sz w:val="20"/>
          <w:szCs w:val="20"/>
          <w:lang w:eastAsia="ru-RU"/>
        </w:rPr>
        <w:t>контроля за</w:t>
      </w:r>
      <w:proofErr w:type="gramEnd"/>
      <w:r w:rsidRPr="008F7F2C">
        <w:rPr>
          <w:rFonts w:ascii="Times New Roman" w:eastAsia="Times New Roman" w:hAnsi="Times New Roman"/>
          <w:bCs/>
          <w:sz w:val="20"/>
          <w:szCs w:val="20"/>
          <w:lang w:eastAsia="ru-RU"/>
        </w:rPr>
        <w:t xml:space="preserve"> соблюдением условий предоставления компенсации и возврата субсидий в случае нарушения условий их предоставления»</w:t>
      </w:r>
    </w:p>
    <w:p w:rsidR="008F7F2C" w:rsidRPr="008F7F2C" w:rsidRDefault="008F7F2C" w:rsidP="008F7F2C">
      <w:pPr>
        <w:spacing w:after="0" w:line="240" w:lineRule="auto"/>
        <w:jc w:val="center"/>
        <w:rPr>
          <w:rFonts w:ascii="Times New Roman" w:eastAsia="Times New Roman" w:hAnsi="Times New Roman"/>
          <w:sz w:val="20"/>
          <w:szCs w:val="20"/>
          <w:lang w:eastAsia="ru-RU"/>
        </w:rPr>
      </w:pPr>
    </w:p>
    <w:p w:rsidR="008F7F2C" w:rsidRDefault="008F7F2C" w:rsidP="008F7F2C">
      <w:pPr>
        <w:spacing w:after="0" w:line="240" w:lineRule="auto"/>
        <w:jc w:val="both"/>
        <w:rPr>
          <w:rFonts w:ascii="Times New Roman" w:eastAsia="Times New Roman" w:hAnsi="Times New Roman"/>
          <w:sz w:val="20"/>
          <w:szCs w:val="20"/>
          <w:lang w:eastAsia="ru-RU"/>
        </w:rPr>
      </w:pPr>
      <w:r w:rsidRPr="008F7F2C">
        <w:rPr>
          <w:rFonts w:ascii="Times New Roman" w:eastAsia="Times New Roman" w:hAnsi="Times New Roman"/>
          <w:sz w:val="20"/>
          <w:szCs w:val="20"/>
          <w:lang w:eastAsia="ru-RU"/>
        </w:rPr>
        <w:t xml:space="preserve">          </w:t>
      </w:r>
      <w:proofErr w:type="gramStart"/>
      <w:r w:rsidRPr="008F7F2C">
        <w:rPr>
          <w:rFonts w:ascii="Times New Roman" w:eastAsia="Times New Roman" w:hAnsi="Times New Roman"/>
          <w:sz w:val="20"/>
          <w:szCs w:val="20"/>
          <w:lang w:eastAsia="ru-RU"/>
        </w:rPr>
        <w:t>В соответствии с Постановлением  Правительства Красноярского края от 08.05.2018 № 230-п  «О внесении изменений в Постановление правительства Красноярского края от 09.04.2015 №165-п «О реализации отдельных мер по обеспечению ограничения платы граждан за коммунальные услуги»», решением  Богучанского районного Совета депутатов от 21.12.2017 № 21/1-151 «О районном бюджете на 2018 год и плановый период 2019-2020 годов», в соответствии со ст. ст. 7, 43</w:t>
      </w:r>
      <w:proofErr w:type="gramEnd"/>
      <w:r w:rsidRPr="008F7F2C">
        <w:rPr>
          <w:rFonts w:ascii="Times New Roman" w:eastAsia="Times New Roman" w:hAnsi="Times New Roman"/>
          <w:sz w:val="20"/>
          <w:szCs w:val="20"/>
          <w:lang w:eastAsia="ru-RU"/>
        </w:rPr>
        <w:t xml:space="preserve">, 47 Устава Богучанского района Красноярского края, </w:t>
      </w:r>
    </w:p>
    <w:p w:rsidR="008F7F2C" w:rsidRPr="008F7F2C" w:rsidRDefault="008F7F2C" w:rsidP="008F7F2C">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8F7F2C">
        <w:rPr>
          <w:rFonts w:ascii="Times New Roman" w:eastAsia="Times New Roman" w:hAnsi="Times New Roman"/>
          <w:sz w:val="20"/>
          <w:szCs w:val="20"/>
          <w:lang w:eastAsia="ru-RU"/>
        </w:rPr>
        <w:t>ПОСТАНОВЛЯЮ:</w:t>
      </w:r>
    </w:p>
    <w:p w:rsidR="008F7F2C" w:rsidRPr="008F7F2C" w:rsidRDefault="008F7F2C" w:rsidP="0082258F">
      <w:pPr>
        <w:numPr>
          <w:ilvl w:val="0"/>
          <w:numId w:val="15"/>
        </w:numPr>
        <w:tabs>
          <w:tab w:val="num" w:pos="0"/>
          <w:tab w:val="left" w:pos="1260"/>
        </w:tabs>
        <w:spacing w:after="0" w:line="240" w:lineRule="auto"/>
        <w:ind w:left="0" w:firstLine="709"/>
        <w:jc w:val="both"/>
        <w:rPr>
          <w:rFonts w:ascii="Times New Roman" w:eastAsia="Times New Roman" w:hAnsi="Times New Roman"/>
          <w:sz w:val="20"/>
          <w:szCs w:val="20"/>
          <w:lang w:eastAsia="ru-RU"/>
        </w:rPr>
      </w:pPr>
      <w:r w:rsidRPr="008F7F2C">
        <w:rPr>
          <w:rFonts w:ascii="Times New Roman" w:eastAsia="Times New Roman" w:hAnsi="Times New Roman"/>
          <w:sz w:val="20"/>
          <w:szCs w:val="20"/>
          <w:lang w:eastAsia="ru-RU"/>
        </w:rPr>
        <w:t xml:space="preserve">  Внести в приложение №1 к постановлению администрации Богучанского района от 17.04.2015 №431-п «Порядок предоставления компенсации части платы граждан за коммунальные услуги на территории Богучанского района, </w:t>
      </w:r>
      <w:proofErr w:type="gramStart"/>
      <w:r w:rsidRPr="008F7F2C">
        <w:rPr>
          <w:rFonts w:ascii="Times New Roman" w:eastAsia="Times New Roman" w:hAnsi="Times New Roman"/>
          <w:sz w:val="20"/>
          <w:szCs w:val="20"/>
          <w:lang w:eastAsia="ru-RU"/>
        </w:rPr>
        <w:t>контроля за</w:t>
      </w:r>
      <w:proofErr w:type="gramEnd"/>
      <w:r w:rsidRPr="008F7F2C">
        <w:rPr>
          <w:rFonts w:ascii="Times New Roman" w:eastAsia="Times New Roman" w:hAnsi="Times New Roman"/>
          <w:sz w:val="20"/>
          <w:szCs w:val="20"/>
          <w:lang w:eastAsia="ru-RU"/>
        </w:rPr>
        <w:t xml:space="preserve"> соблюдением условий предоставления компенсации и возврата субсидий в случае нарушения условий их предоставления» следующие изменения: </w:t>
      </w:r>
    </w:p>
    <w:p w:rsidR="008F7F2C" w:rsidRPr="008F7F2C" w:rsidRDefault="008F7F2C" w:rsidP="008F7F2C">
      <w:pPr>
        <w:spacing w:after="0" w:line="240" w:lineRule="auto"/>
        <w:jc w:val="both"/>
        <w:rPr>
          <w:rFonts w:ascii="Times New Roman" w:eastAsia="Times New Roman" w:hAnsi="Times New Roman"/>
          <w:sz w:val="20"/>
          <w:szCs w:val="20"/>
          <w:lang w:eastAsia="ru-RU"/>
        </w:rPr>
      </w:pPr>
      <w:r w:rsidRPr="008F7F2C">
        <w:rPr>
          <w:rFonts w:ascii="Times New Roman" w:eastAsia="Times New Roman" w:hAnsi="Times New Roman"/>
          <w:sz w:val="20"/>
          <w:szCs w:val="20"/>
          <w:lang w:eastAsia="ru-RU"/>
        </w:rPr>
        <w:t xml:space="preserve">             в разделе </w:t>
      </w:r>
      <w:r w:rsidRPr="008F7F2C">
        <w:rPr>
          <w:rFonts w:ascii="Times New Roman" w:eastAsia="Times New Roman" w:hAnsi="Times New Roman"/>
          <w:sz w:val="20"/>
          <w:szCs w:val="20"/>
          <w:lang w:val="en-US" w:eastAsia="ru-RU"/>
        </w:rPr>
        <w:t>II</w:t>
      </w:r>
      <w:r w:rsidRPr="008F7F2C">
        <w:rPr>
          <w:rFonts w:ascii="Times New Roman" w:eastAsia="Times New Roman" w:hAnsi="Times New Roman"/>
          <w:sz w:val="20"/>
          <w:szCs w:val="20"/>
          <w:lang w:eastAsia="ru-RU"/>
        </w:rPr>
        <w:t xml:space="preserve"> «Порядок расчёта размера компенсации части платы граждан за коммунальные услуги»: </w:t>
      </w:r>
    </w:p>
    <w:p w:rsidR="008F7F2C" w:rsidRPr="008F7F2C" w:rsidRDefault="008F7F2C" w:rsidP="008F7F2C">
      <w:pPr>
        <w:spacing w:after="0" w:line="240" w:lineRule="auto"/>
        <w:jc w:val="both"/>
        <w:rPr>
          <w:rFonts w:ascii="Times New Roman" w:eastAsia="Times New Roman" w:hAnsi="Times New Roman"/>
          <w:sz w:val="20"/>
          <w:szCs w:val="20"/>
          <w:lang w:eastAsia="ru-RU"/>
        </w:rPr>
      </w:pPr>
      <w:r w:rsidRPr="008F7F2C">
        <w:rPr>
          <w:rFonts w:ascii="Times New Roman" w:eastAsia="Times New Roman" w:hAnsi="Times New Roman"/>
          <w:sz w:val="20"/>
          <w:szCs w:val="20"/>
          <w:lang w:eastAsia="ru-RU"/>
        </w:rPr>
        <w:t xml:space="preserve">             в пункте 2.2 слова «министерством строительства и жилищно-коммунального хозяйства Красноярского края» заменить словами «министерством промышленности, энергетики и жилищно-коммунального хозяйства Красноярского края»:</w:t>
      </w:r>
    </w:p>
    <w:p w:rsidR="008F7F2C" w:rsidRPr="008F7F2C" w:rsidRDefault="008F7F2C" w:rsidP="008F7F2C">
      <w:pPr>
        <w:spacing w:after="0" w:line="240" w:lineRule="auto"/>
        <w:jc w:val="both"/>
        <w:rPr>
          <w:rFonts w:ascii="Times New Roman" w:eastAsia="Times New Roman" w:hAnsi="Times New Roman"/>
          <w:sz w:val="20"/>
          <w:szCs w:val="20"/>
          <w:lang w:eastAsia="ru-RU"/>
        </w:rPr>
      </w:pPr>
      <w:r w:rsidRPr="008F7F2C">
        <w:rPr>
          <w:rFonts w:ascii="Times New Roman" w:eastAsia="Times New Roman" w:hAnsi="Times New Roman"/>
          <w:sz w:val="20"/>
          <w:szCs w:val="20"/>
          <w:lang w:eastAsia="ru-RU"/>
        </w:rPr>
        <w:t xml:space="preserve">            Раздел </w:t>
      </w:r>
      <w:r w:rsidRPr="008F7F2C">
        <w:rPr>
          <w:rFonts w:ascii="Times New Roman" w:eastAsia="Times New Roman" w:hAnsi="Times New Roman"/>
          <w:sz w:val="20"/>
          <w:szCs w:val="20"/>
          <w:lang w:val="en-US" w:eastAsia="ru-RU"/>
        </w:rPr>
        <w:t>III</w:t>
      </w:r>
      <w:r w:rsidRPr="008F7F2C">
        <w:rPr>
          <w:rFonts w:ascii="Times New Roman" w:eastAsia="Times New Roman" w:hAnsi="Times New Roman"/>
          <w:sz w:val="20"/>
          <w:szCs w:val="20"/>
          <w:lang w:eastAsia="ru-RU"/>
        </w:rPr>
        <w:t xml:space="preserve"> «Условия предоставления компенсации части платы граждан за коммунальные услуги» дополнить пунктом 3.2.4. следующего содержания:</w:t>
      </w:r>
    </w:p>
    <w:p w:rsidR="008F7F2C" w:rsidRPr="008F7F2C" w:rsidRDefault="008F7F2C" w:rsidP="008F7F2C">
      <w:pPr>
        <w:spacing w:after="0" w:line="240" w:lineRule="auto"/>
        <w:jc w:val="both"/>
        <w:rPr>
          <w:rFonts w:ascii="Times New Roman" w:eastAsia="Times New Roman" w:hAnsi="Times New Roman"/>
          <w:sz w:val="20"/>
          <w:szCs w:val="20"/>
          <w:lang w:eastAsia="ru-RU"/>
        </w:rPr>
      </w:pPr>
      <w:r w:rsidRPr="008F7F2C">
        <w:rPr>
          <w:rFonts w:ascii="Times New Roman" w:eastAsia="Times New Roman" w:hAnsi="Times New Roman"/>
          <w:sz w:val="20"/>
          <w:szCs w:val="20"/>
          <w:lang w:eastAsia="ru-RU"/>
        </w:rPr>
        <w:t xml:space="preserve">«3.2.4. </w:t>
      </w:r>
      <w:proofErr w:type="gramStart"/>
      <w:r w:rsidRPr="008F7F2C">
        <w:rPr>
          <w:rFonts w:ascii="Times New Roman" w:eastAsia="Times New Roman" w:hAnsi="Times New Roman"/>
          <w:sz w:val="20"/>
          <w:szCs w:val="20"/>
          <w:lang w:eastAsia="ru-RU"/>
        </w:rPr>
        <w:t xml:space="preserve">Компенсация с учётом предельного индекса не предоставляется исполнителям  коммунальных услуг, предоставляющим коммунальные услуги населению и заключившим договоры теплоснабжения и (или) горячего водоснабжения с </w:t>
      </w:r>
      <w:proofErr w:type="spellStart"/>
      <w:r w:rsidRPr="008F7F2C">
        <w:rPr>
          <w:rFonts w:ascii="Times New Roman" w:eastAsia="Times New Roman" w:hAnsi="Times New Roman"/>
          <w:sz w:val="20"/>
          <w:szCs w:val="20"/>
          <w:lang w:eastAsia="ru-RU"/>
        </w:rPr>
        <w:t>ресурсоснабжающими</w:t>
      </w:r>
      <w:proofErr w:type="spellEnd"/>
      <w:r w:rsidRPr="008F7F2C">
        <w:rPr>
          <w:rFonts w:ascii="Times New Roman" w:eastAsia="Times New Roman" w:hAnsi="Times New Roman"/>
          <w:sz w:val="20"/>
          <w:szCs w:val="20"/>
          <w:lang w:eastAsia="ru-RU"/>
        </w:rPr>
        <w:t xml:space="preserve"> организациями, оказывающими услуги в сфере теплоснабжения и горячего водоснабжения, и получившим компенсацию выпадающих доходов, возникших в результате применения льготных тарифов на тепловую энергию (мощность) и горячую воду.»;</w:t>
      </w:r>
      <w:proofErr w:type="gramEnd"/>
    </w:p>
    <w:p w:rsidR="008F7F2C" w:rsidRPr="008F7F2C" w:rsidRDefault="008F7F2C" w:rsidP="008F7F2C">
      <w:pPr>
        <w:tabs>
          <w:tab w:val="left" w:pos="993"/>
        </w:tabs>
        <w:spacing w:after="0" w:line="240" w:lineRule="auto"/>
        <w:jc w:val="both"/>
        <w:rPr>
          <w:rFonts w:ascii="Times New Roman" w:eastAsia="Times New Roman" w:hAnsi="Times New Roman"/>
          <w:sz w:val="20"/>
          <w:szCs w:val="20"/>
          <w:lang w:eastAsia="ru-RU"/>
        </w:rPr>
      </w:pPr>
      <w:r w:rsidRPr="008F7F2C">
        <w:rPr>
          <w:rFonts w:ascii="Times New Roman" w:eastAsia="Times New Roman" w:hAnsi="Times New Roman"/>
          <w:sz w:val="20"/>
          <w:szCs w:val="20"/>
          <w:lang w:eastAsia="ru-RU"/>
        </w:rPr>
        <w:t xml:space="preserve">          Абзац третий пункта 3.2.1. дополнить словами «, за исключением </w:t>
      </w:r>
      <w:proofErr w:type="spellStart"/>
      <w:r w:rsidRPr="008F7F2C">
        <w:rPr>
          <w:rFonts w:ascii="Times New Roman" w:eastAsia="Times New Roman" w:hAnsi="Times New Roman"/>
          <w:sz w:val="20"/>
          <w:szCs w:val="20"/>
          <w:lang w:eastAsia="ru-RU"/>
        </w:rPr>
        <w:t>ресурсоснабжающих</w:t>
      </w:r>
      <w:proofErr w:type="spellEnd"/>
      <w:r w:rsidRPr="008F7F2C">
        <w:rPr>
          <w:rFonts w:ascii="Times New Roman" w:eastAsia="Times New Roman" w:hAnsi="Times New Roman"/>
          <w:sz w:val="20"/>
          <w:szCs w:val="20"/>
          <w:lang w:eastAsia="ru-RU"/>
        </w:rPr>
        <w:t xml:space="preserve"> организаций, оказывающих услуги в сфере теплоснабжения и горячего водоснабжения и получивших компенсацию выпадающих доходов, возникших в результате применения льготных тарифов на тепловую энергию (мощность) и горячую воду</w:t>
      </w:r>
      <w:proofErr w:type="gramStart"/>
      <w:r w:rsidRPr="008F7F2C">
        <w:rPr>
          <w:rFonts w:ascii="Times New Roman" w:eastAsia="Times New Roman" w:hAnsi="Times New Roman"/>
          <w:sz w:val="20"/>
          <w:szCs w:val="20"/>
          <w:lang w:eastAsia="ru-RU"/>
        </w:rPr>
        <w:t>.»</w:t>
      </w:r>
      <w:proofErr w:type="gramEnd"/>
    </w:p>
    <w:p w:rsidR="008F7F2C" w:rsidRPr="008F7F2C" w:rsidRDefault="008F7F2C" w:rsidP="008F7F2C">
      <w:pPr>
        <w:tabs>
          <w:tab w:val="left" w:pos="851"/>
          <w:tab w:val="left" w:pos="1260"/>
        </w:tabs>
        <w:spacing w:after="0" w:line="240" w:lineRule="auto"/>
        <w:jc w:val="both"/>
        <w:rPr>
          <w:rFonts w:ascii="Times New Roman" w:eastAsia="Times New Roman" w:hAnsi="Times New Roman"/>
          <w:sz w:val="20"/>
          <w:szCs w:val="20"/>
          <w:lang w:eastAsia="ru-RU"/>
        </w:rPr>
      </w:pPr>
      <w:r w:rsidRPr="008F7F2C">
        <w:rPr>
          <w:rFonts w:ascii="Times New Roman" w:eastAsia="Times New Roman" w:hAnsi="Times New Roman"/>
          <w:sz w:val="20"/>
          <w:szCs w:val="20"/>
          <w:lang w:eastAsia="ru-RU"/>
        </w:rPr>
        <w:t xml:space="preserve">           2. </w:t>
      </w:r>
      <w:proofErr w:type="gramStart"/>
      <w:r w:rsidRPr="008F7F2C">
        <w:rPr>
          <w:rFonts w:ascii="Times New Roman" w:eastAsia="Times New Roman" w:hAnsi="Times New Roman"/>
          <w:sz w:val="20"/>
          <w:szCs w:val="20"/>
          <w:lang w:eastAsia="ru-RU"/>
        </w:rPr>
        <w:t>Контроль за</w:t>
      </w:r>
      <w:proofErr w:type="gramEnd"/>
      <w:r w:rsidRPr="008F7F2C">
        <w:rPr>
          <w:rFonts w:ascii="Times New Roman" w:eastAsia="Times New Roman" w:hAnsi="Times New Roman"/>
          <w:sz w:val="20"/>
          <w:szCs w:val="20"/>
          <w:lang w:eastAsia="ru-RU"/>
        </w:rPr>
        <w:t xml:space="preserve"> исполнением данного постановления возложить на заместителя Главы Богучанского района по жизнеобеспечению  А.Ю. </w:t>
      </w:r>
      <w:proofErr w:type="spellStart"/>
      <w:r w:rsidRPr="008F7F2C">
        <w:rPr>
          <w:rFonts w:ascii="Times New Roman" w:eastAsia="Times New Roman" w:hAnsi="Times New Roman"/>
          <w:sz w:val="20"/>
          <w:szCs w:val="20"/>
          <w:lang w:eastAsia="ru-RU"/>
        </w:rPr>
        <w:t>Машинистова</w:t>
      </w:r>
      <w:proofErr w:type="spellEnd"/>
      <w:r w:rsidRPr="008F7F2C">
        <w:rPr>
          <w:rFonts w:ascii="Times New Roman" w:eastAsia="Times New Roman" w:hAnsi="Times New Roman"/>
          <w:sz w:val="20"/>
          <w:szCs w:val="20"/>
          <w:lang w:eastAsia="ru-RU"/>
        </w:rPr>
        <w:t>.</w:t>
      </w:r>
    </w:p>
    <w:p w:rsidR="008F7F2C" w:rsidRPr="008F7F2C" w:rsidRDefault="008F7F2C" w:rsidP="008F7F2C">
      <w:pPr>
        <w:tabs>
          <w:tab w:val="left" w:pos="709"/>
          <w:tab w:val="left" w:pos="1260"/>
        </w:tabs>
        <w:spacing w:after="0" w:line="240" w:lineRule="auto"/>
        <w:jc w:val="both"/>
        <w:rPr>
          <w:rFonts w:ascii="Times New Roman" w:eastAsia="Times New Roman" w:hAnsi="Times New Roman"/>
          <w:sz w:val="20"/>
          <w:szCs w:val="20"/>
          <w:lang w:eastAsia="ru-RU"/>
        </w:rPr>
      </w:pPr>
      <w:r w:rsidRPr="008F7F2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8F7F2C">
        <w:rPr>
          <w:rFonts w:ascii="Times New Roman" w:eastAsia="Times New Roman" w:hAnsi="Times New Roman"/>
          <w:sz w:val="20"/>
          <w:szCs w:val="20"/>
          <w:lang w:eastAsia="ru-RU"/>
        </w:rPr>
        <w:t xml:space="preserve">   3. Постановление вступает в силу со дня, следующего за днём опубликования в Официальном вестнике Богучанского района. </w:t>
      </w:r>
    </w:p>
    <w:tbl>
      <w:tblPr>
        <w:tblW w:w="0" w:type="auto"/>
        <w:tblLook w:val="01E0"/>
      </w:tblPr>
      <w:tblGrid>
        <w:gridCol w:w="4785"/>
        <w:gridCol w:w="4785"/>
      </w:tblGrid>
      <w:tr w:rsidR="008F7F2C" w:rsidRPr="008F7F2C" w:rsidTr="00644102">
        <w:tc>
          <w:tcPr>
            <w:tcW w:w="4785" w:type="dxa"/>
          </w:tcPr>
          <w:p w:rsidR="008F7F2C" w:rsidRPr="008F7F2C" w:rsidRDefault="008F7F2C" w:rsidP="008F7F2C">
            <w:pPr>
              <w:tabs>
                <w:tab w:val="num" w:pos="0"/>
              </w:tabs>
              <w:spacing w:after="0" w:line="240" w:lineRule="auto"/>
              <w:jc w:val="both"/>
              <w:rPr>
                <w:rFonts w:ascii="Times New Roman" w:eastAsia="Times New Roman" w:hAnsi="Times New Roman"/>
                <w:sz w:val="20"/>
                <w:szCs w:val="20"/>
                <w:lang w:eastAsia="ru-RU"/>
              </w:rPr>
            </w:pPr>
          </w:p>
          <w:p w:rsidR="008F7F2C" w:rsidRPr="008F7F2C" w:rsidRDefault="008F7F2C" w:rsidP="008F7F2C">
            <w:pPr>
              <w:tabs>
                <w:tab w:val="num" w:pos="0"/>
              </w:tabs>
              <w:spacing w:after="0" w:line="240" w:lineRule="auto"/>
              <w:jc w:val="both"/>
              <w:rPr>
                <w:rFonts w:ascii="Times New Roman" w:eastAsia="Times New Roman" w:hAnsi="Times New Roman"/>
                <w:sz w:val="20"/>
                <w:szCs w:val="20"/>
                <w:lang w:eastAsia="ru-RU"/>
              </w:rPr>
            </w:pPr>
            <w:r w:rsidRPr="008F7F2C">
              <w:rPr>
                <w:rFonts w:ascii="Times New Roman" w:eastAsia="Times New Roman" w:hAnsi="Times New Roman"/>
                <w:sz w:val="20"/>
                <w:szCs w:val="20"/>
                <w:lang w:eastAsia="ru-RU"/>
              </w:rPr>
              <w:t>И.о. Главы Богучанского района</w:t>
            </w:r>
          </w:p>
        </w:tc>
        <w:tc>
          <w:tcPr>
            <w:tcW w:w="4785" w:type="dxa"/>
          </w:tcPr>
          <w:p w:rsidR="008F7F2C" w:rsidRPr="008F7F2C" w:rsidRDefault="008F7F2C" w:rsidP="008F7F2C">
            <w:pPr>
              <w:tabs>
                <w:tab w:val="num" w:pos="0"/>
              </w:tabs>
              <w:spacing w:after="0" w:line="240" w:lineRule="auto"/>
              <w:jc w:val="right"/>
              <w:rPr>
                <w:rFonts w:ascii="Times New Roman" w:eastAsia="Times New Roman" w:hAnsi="Times New Roman"/>
                <w:sz w:val="20"/>
                <w:szCs w:val="20"/>
                <w:lang w:eastAsia="ru-RU"/>
              </w:rPr>
            </w:pPr>
          </w:p>
          <w:p w:rsidR="008F7F2C" w:rsidRPr="008F7F2C" w:rsidRDefault="008F7F2C" w:rsidP="008F7F2C">
            <w:pPr>
              <w:tabs>
                <w:tab w:val="num" w:pos="0"/>
              </w:tabs>
              <w:spacing w:after="0" w:line="240" w:lineRule="auto"/>
              <w:jc w:val="center"/>
              <w:rPr>
                <w:rFonts w:ascii="Times New Roman" w:eastAsia="Times New Roman" w:hAnsi="Times New Roman"/>
                <w:sz w:val="20"/>
                <w:szCs w:val="20"/>
                <w:lang w:eastAsia="ru-RU"/>
              </w:rPr>
            </w:pPr>
            <w:r w:rsidRPr="008F7F2C">
              <w:rPr>
                <w:rFonts w:ascii="Times New Roman" w:eastAsia="Times New Roman" w:hAnsi="Times New Roman"/>
                <w:sz w:val="20"/>
                <w:szCs w:val="20"/>
                <w:lang w:eastAsia="ru-RU"/>
              </w:rPr>
              <w:t xml:space="preserve">                                    В.Ю. Карнаухов</w:t>
            </w:r>
          </w:p>
        </w:tc>
      </w:tr>
    </w:tbl>
    <w:p w:rsidR="00166623" w:rsidRPr="008F7F2C" w:rsidRDefault="00166623" w:rsidP="00166623">
      <w:pPr>
        <w:spacing w:after="0" w:line="240" w:lineRule="auto"/>
        <w:jc w:val="center"/>
        <w:rPr>
          <w:rFonts w:ascii="Times New Roman" w:eastAsia="Times New Roman" w:hAnsi="Times New Roman"/>
          <w:sz w:val="20"/>
          <w:szCs w:val="20"/>
          <w:lang w:eastAsia="ru-RU"/>
        </w:rPr>
      </w:pPr>
    </w:p>
    <w:p w:rsidR="00CF03A5" w:rsidRPr="00CF03A5" w:rsidRDefault="00CF03A5" w:rsidP="00CF03A5">
      <w:pPr>
        <w:spacing w:after="0" w:line="240" w:lineRule="auto"/>
        <w:jc w:val="center"/>
        <w:rPr>
          <w:rFonts w:ascii="Times New Roman" w:hAnsi="Times New Roman"/>
          <w:sz w:val="18"/>
          <w:szCs w:val="20"/>
        </w:rPr>
      </w:pPr>
      <w:r w:rsidRPr="00CF03A5">
        <w:rPr>
          <w:rFonts w:ascii="Times New Roman" w:hAnsi="Times New Roman"/>
          <w:sz w:val="18"/>
          <w:szCs w:val="20"/>
        </w:rPr>
        <w:t>АДМИНИСТРАЦИЯ БОГУЧАНСКОГО РАЙОНА</w:t>
      </w:r>
    </w:p>
    <w:p w:rsidR="00CF03A5" w:rsidRPr="00CF03A5" w:rsidRDefault="00CF03A5" w:rsidP="00CF03A5">
      <w:pPr>
        <w:spacing w:after="0" w:line="240" w:lineRule="auto"/>
        <w:jc w:val="center"/>
        <w:rPr>
          <w:rFonts w:ascii="Times New Roman" w:hAnsi="Times New Roman"/>
          <w:sz w:val="18"/>
          <w:szCs w:val="20"/>
        </w:rPr>
      </w:pPr>
      <w:r w:rsidRPr="00CF03A5">
        <w:rPr>
          <w:rFonts w:ascii="Times New Roman" w:hAnsi="Times New Roman"/>
          <w:sz w:val="18"/>
          <w:szCs w:val="20"/>
        </w:rPr>
        <w:t>ПОСТАНОВЛЕНИЕ</w:t>
      </w:r>
    </w:p>
    <w:p w:rsidR="00CF03A5" w:rsidRPr="00CF03A5" w:rsidRDefault="00CF03A5" w:rsidP="00CF03A5">
      <w:pPr>
        <w:spacing w:after="0" w:line="240" w:lineRule="auto"/>
        <w:jc w:val="center"/>
        <w:rPr>
          <w:rFonts w:ascii="Times New Roman" w:hAnsi="Times New Roman"/>
          <w:sz w:val="20"/>
          <w:szCs w:val="20"/>
        </w:rPr>
      </w:pPr>
      <w:r w:rsidRPr="00CF03A5">
        <w:rPr>
          <w:rFonts w:ascii="Times New Roman" w:hAnsi="Times New Roman"/>
          <w:sz w:val="20"/>
          <w:szCs w:val="20"/>
        </w:rPr>
        <w:t xml:space="preserve">27.08.2018                                     с. </w:t>
      </w:r>
      <w:proofErr w:type="spellStart"/>
      <w:r w:rsidRPr="00CF03A5">
        <w:rPr>
          <w:rFonts w:ascii="Times New Roman" w:hAnsi="Times New Roman"/>
          <w:sz w:val="20"/>
          <w:szCs w:val="20"/>
        </w:rPr>
        <w:t>Богучаны</w:t>
      </w:r>
      <w:proofErr w:type="spellEnd"/>
      <w:r w:rsidRPr="00CF03A5">
        <w:rPr>
          <w:rFonts w:ascii="Times New Roman" w:hAnsi="Times New Roman"/>
          <w:sz w:val="20"/>
          <w:szCs w:val="20"/>
        </w:rPr>
        <w:t xml:space="preserve">                                         №  891-п</w:t>
      </w:r>
    </w:p>
    <w:p w:rsidR="00CF03A5" w:rsidRPr="00CF03A5" w:rsidRDefault="00CF03A5" w:rsidP="00CF03A5">
      <w:pPr>
        <w:spacing w:after="0" w:line="240" w:lineRule="auto"/>
        <w:jc w:val="center"/>
        <w:rPr>
          <w:rFonts w:ascii="Times New Roman" w:hAnsi="Times New Roman"/>
          <w:sz w:val="20"/>
          <w:szCs w:val="20"/>
        </w:rPr>
      </w:pPr>
    </w:p>
    <w:p w:rsidR="00CF03A5" w:rsidRPr="00CF03A5" w:rsidRDefault="00CF03A5" w:rsidP="00CF03A5">
      <w:pPr>
        <w:spacing w:after="0" w:line="240" w:lineRule="auto"/>
        <w:jc w:val="center"/>
        <w:rPr>
          <w:rFonts w:ascii="Times New Roman" w:hAnsi="Times New Roman"/>
          <w:sz w:val="20"/>
          <w:szCs w:val="20"/>
        </w:rPr>
      </w:pPr>
      <w:r w:rsidRPr="00CF03A5">
        <w:rPr>
          <w:rFonts w:ascii="Times New Roman" w:hAnsi="Times New Roman"/>
          <w:sz w:val="20"/>
          <w:szCs w:val="20"/>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p>
    <w:p w:rsidR="00CF03A5" w:rsidRPr="00416928" w:rsidRDefault="00CF03A5" w:rsidP="00CF03A5">
      <w:pPr>
        <w:spacing w:after="0" w:line="240" w:lineRule="auto"/>
        <w:ind w:firstLine="720"/>
        <w:jc w:val="center"/>
        <w:rPr>
          <w:rFonts w:ascii="Times New Roman" w:hAnsi="Times New Roman"/>
          <w:sz w:val="12"/>
          <w:szCs w:val="20"/>
        </w:rPr>
      </w:pPr>
    </w:p>
    <w:p w:rsidR="00CF03A5" w:rsidRPr="00CF03A5" w:rsidRDefault="00CF03A5" w:rsidP="00CF03A5">
      <w:pPr>
        <w:spacing w:after="0" w:line="240" w:lineRule="auto"/>
        <w:ind w:firstLine="720"/>
        <w:jc w:val="both"/>
        <w:rPr>
          <w:rFonts w:ascii="Times New Roman" w:hAnsi="Times New Roman"/>
          <w:sz w:val="20"/>
          <w:szCs w:val="20"/>
        </w:rPr>
      </w:pPr>
      <w:r w:rsidRPr="00CF03A5">
        <w:rPr>
          <w:rFonts w:ascii="Times New Roman" w:hAnsi="Times New Roman"/>
          <w:sz w:val="20"/>
          <w:szCs w:val="20"/>
        </w:rPr>
        <w:t xml:space="preserve">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w:t>
      </w:r>
      <w:proofErr w:type="gramStart"/>
      <w:r w:rsidRPr="00CF03A5">
        <w:rPr>
          <w:rFonts w:ascii="Times New Roman" w:hAnsi="Times New Roman"/>
          <w:sz w:val="20"/>
          <w:szCs w:val="20"/>
        </w:rPr>
        <w:t>руководствуясь статьями 7,8,43,47 Устава Богучанского района Красноярского края ПОСТАНОВЛЯЮ</w:t>
      </w:r>
      <w:proofErr w:type="gramEnd"/>
      <w:r w:rsidRPr="00CF03A5">
        <w:rPr>
          <w:rFonts w:ascii="Times New Roman" w:hAnsi="Times New Roman"/>
          <w:sz w:val="20"/>
          <w:szCs w:val="20"/>
        </w:rPr>
        <w:t>:</w:t>
      </w:r>
    </w:p>
    <w:p w:rsidR="00CF03A5" w:rsidRPr="00CF03A5" w:rsidRDefault="00CF03A5" w:rsidP="00CF03A5">
      <w:pPr>
        <w:pStyle w:val="ab"/>
        <w:spacing w:after="0" w:line="240" w:lineRule="auto"/>
        <w:ind w:firstLine="709"/>
        <w:jc w:val="both"/>
        <w:rPr>
          <w:rFonts w:ascii="Times New Roman" w:hAnsi="Times New Roman"/>
          <w:sz w:val="20"/>
          <w:szCs w:val="20"/>
        </w:rPr>
      </w:pPr>
      <w:r w:rsidRPr="00CF03A5">
        <w:rPr>
          <w:rFonts w:ascii="Times New Roman" w:hAnsi="Times New Roman"/>
          <w:sz w:val="20"/>
          <w:szCs w:val="20"/>
        </w:rPr>
        <w:t>1. Внести изменения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 (далее – Постановление) следующего содержания:</w:t>
      </w:r>
    </w:p>
    <w:p w:rsidR="00CF03A5" w:rsidRPr="00CF03A5" w:rsidRDefault="00CF03A5" w:rsidP="00CF03A5">
      <w:pPr>
        <w:pStyle w:val="ab"/>
        <w:spacing w:after="0" w:line="240" w:lineRule="auto"/>
        <w:ind w:firstLine="709"/>
        <w:jc w:val="both"/>
        <w:rPr>
          <w:rFonts w:ascii="Times New Roman" w:hAnsi="Times New Roman"/>
          <w:sz w:val="20"/>
          <w:szCs w:val="20"/>
        </w:rPr>
      </w:pPr>
      <w:r w:rsidRPr="00CF03A5">
        <w:rPr>
          <w:rFonts w:ascii="Times New Roman" w:hAnsi="Times New Roman"/>
          <w:sz w:val="20"/>
          <w:szCs w:val="20"/>
        </w:rPr>
        <w:t xml:space="preserve">1.1. Приложение № 1 </w:t>
      </w:r>
      <w:proofErr w:type="gramStart"/>
      <w:r w:rsidRPr="00CF03A5">
        <w:rPr>
          <w:rFonts w:ascii="Times New Roman" w:hAnsi="Times New Roman"/>
          <w:sz w:val="20"/>
          <w:szCs w:val="20"/>
        </w:rPr>
        <w:t>к</w:t>
      </w:r>
      <w:proofErr w:type="gramEnd"/>
      <w:r w:rsidRPr="00CF03A5">
        <w:rPr>
          <w:rFonts w:ascii="Times New Roman" w:hAnsi="Times New Roman"/>
          <w:sz w:val="20"/>
          <w:szCs w:val="20"/>
        </w:rPr>
        <w:t xml:space="preserve"> </w:t>
      </w:r>
      <w:proofErr w:type="gramStart"/>
      <w:r w:rsidRPr="00CF03A5">
        <w:rPr>
          <w:rFonts w:ascii="Times New Roman" w:hAnsi="Times New Roman"/>
          <w:sz w:val="20"/>
          <w:szCs w:val="20"/>
        </w:rPr>
        <w:t>муниципальной</w:t>
      </w:r>
      <w:proofErr w:type="gramEnd"/>
      <w:r w:rsidRPr="00CF03A5">
        <w:rPr>
          <w:rFonts w:ascii="Times New Roman" w:hAnsi="Times New Roman"/>
          <w:sz w:val="20"/>
          <w:szCs w:val="20"/>
        </w:rPr>
        <w:t xml:space="preserve"> программы Богучанского района "Развитие транспортной системы Богучанского района" читать в новой редакции согласно приложению 1 к настоящему постановлению;</w:t>
      </w:r>
    </w:p>
    <w:p w:rsidR="00CF03A5" w:rsidRPr="00CF03A5" w:rsidRDefault="00CF03A5" w:rsidP="00CF03A5">
      <w:pPr>
        <w:pStyle w:val="ab"/>
        <w:spacing w:after="0" w:line="240" w:lineRule="auto"/>
        <w:ind w:firstLine="709"/>
        <w:jc w:val="both"/>
        <w:rPr>
          <w:rFonts w:ascii="Times New Roman" w:hAnsi="Times New Roman"/>
          <w:sz w:val="20"/>
          <w:szCs w:val="20"/>
        </w:rPr>
      </w:pPr>
      <w:r w:rsidRPr="00CF03A5">
        <w:rPr>
          <w:rFonts w:ascii="Times New Roman" w:hAnsi="Times New Roman"/>
          <w:sz w:val="20"/>
          <w:szCs w:val="20"/>
        </w:rPr>
        <w:t>1.2. Приложение № 2 к муниципальной программе Богучанского района "Развитие транспортной системы Богучанского района" читать в новой редакции согласно приложению 2 к настоящему постановлению;</w:t>
      </w:r>
    </w:p>
    <w:p w:rsidR="00CF03A5" w:rsidRPr="00CF03A5" w:rsidRDefault="00CF03A5" w:rsidP="00CF03A5">
      <w:pPr>
        <w:pStyle w:val="ab"/>
        <w:spacing w:after="0" w:line="240" w:lineRule="auto"/>
        <w:ind w:firstLine="709"/>
        <w:jc w:val="both"/>
        <w:rPr>
          <w:rFonts w:ascii="Times New Roman" w:hAnsi="Times New Roman"/>
          <w:sz w:val="20"/>
          <w:szCs w:val="20"/>
        </w:rPr>
      </w:pPr>
      <w:r w:rsidRPr="00CF03A5">
        <w:rPr>
          <w:rFonts w:ascii="Times New Roman" w:hAnsi="Times New Roman"/>
          <w:sz w:val="20"/>
          <w:szCs w:val="20"/>
        </w:rPr>
        <w:t>1.3. Приложение № 3 к муниципальной программе Богучанского района "Развитие транспортной системы Богучанского района" читать в новой редакции согласно приложению 3 к настоящему постановлению;</w:t>
      </w:r>
    </w:p>
    <w:p w:rsidR="00CF03A5" w:rsidRPr="00CF03A5" w:rsidRDefault="00CF03A5" w:rsidP="00CF03A5">
      <w:pPr>
        <w:pStyle w:val="ab"/>
        <w:spacing w:after="0" w:line="240" w:lineRule="auto"/>
        <w:ind w:firstLine="709"/>
        <w:jc w:val="both"/>
        <w:rPr>
          <w:rFonts w:ascii="Times New Roman" w:hAnsi="Times New Roman"/>
          <w:sz w:val="20"/>
          <w:szCs w:val="20"/>
        </w:rPr>
      </w:pPr>
      <w:r w:rsidRPr="00CF03A5">
        <w:rPr>
          <w:rFonts w:ascii="Times New Roman" w:hAnsi="Times New Roman"/>
          <w:sz w:val="20"/>
          <w:szCs w:val="20"/>
        </w:rPr>
        <w:t>1.4. Приложение № 5 к муниципальной программе Богучанского района "Развитие транспортной системы Богучанского района" подпрограмма «Дороги Богучанского района» читать в новой редакции согласно приложению 4 к настоящему постановлению;</w:t>
      </w:r>
    </w:p>
    <w:p w:rsidR="00CF03A5" w:rsidRPr="00CF03A5" w:rsidRDefault="00CF03A5" w:rsidP="00CF03A5">
      <w:pPr>
        <w:pStyle w:val="ab"/>
        <w:spacing w:after="0" w:line="240" w:lineRule="auto"/>
        <w:ind w:firstLine="709"/>
        <w:jc w:val="both"/>
        <w:rPr>
          <w:rFonts w:ascii="Times New Roman" w:hAnsi="Times New Roman"/>
          <w:sz w:val="20"/>
          <w:szCs w:val="20"/>
        </w:rPr>
      </w:pPr>
      <w:r w:rsidRPr="00CF03A5">
        <w:rPr>
          <w:rFonts w:ascii="Times New Roman" w:hAnsi="Times New Roman"/>
          <w:sz w:val="20"/>
          <w:szCs w:val="20"/>
        </w:rPr>
        <w:t>1.5.</w:t>
      </w:r>
      <w:r w:rsidRPr="00CF03A5">
        <w:rPr>
          <w:sz w:val="20"/>
          <w:szCs w:val="20"/>
        </w:rPr>
        <w:t xml:space="preserve"> </w:t>
      </w:r>
      <w:r w:rsidRPr="00CF03A5">
        <w:rPr>
          <w:rFonts w:ascii="Times New Roman" w:hAnsi="Times New Roman"/>
          <w:sz w:val="20"/>
          <w:szCs w:val="20"/>
        </w:rPr>
        <w:t>Приложение № 2 к подпрограмме «Дороги Богучанского района» читать в новой редакции согласно приложению 5 к настоящему постановлению;</w:t>
      </w:r>
    </w:p>
    <w:p w:rsidR="00CF03A5" w:rsidRPr="00CF03A5" w:rsidRDefault="00CF03A5" w:rsidP="00CF03A5">
      <w:pPr>
        <w:pStyle w:val="ab"/>
        <w:spacing w:after="0" w:line="240" w:lineRule="auto"/>
        <w:ind w:firstLine="709"/>
        <w:jc w:val="both"/>
        <w:rPr>
          <w:rFonts w:ascii="Times New Roman" w:hAnsi="Times New Roman"/>
          <w:sz w:val="20"/>
          <w:szCs w:val="20"/>
        </w:rPr>
      </w:pPr>
      <w:r w:rsidRPr="00CF03A5">
        <w:rPr>
          <w:rFonts w:ascii="Times New Roman" w:hAnsi="Times New Roman"/>
          <w:sz w:val="20"/>
          <w:szCs w:val="20"/>
        </w:rPr>
        <w:t>1.6. Приложение № 6 к муниципальной программе Богучанского района «Развитие транспортной системы Богучанского района» подпрограмма «Развитие транспортного комплекса Богучанского района» читать в новой редакции согласно приложению 6 к настоящему постановлению;</w:t>
      </w:r>
    </w:p>
    <w:p w:rsidR="00CF03A5" w:rsidRPr="00CF03A5" w:rsidRDefault="00CF03A5" w:rsidP="00CF03A5">
      <w:pPr>
        <w:pStyle w:val="ab"/>
        <w:spacing w:after="0" w:line="240" w:lineRule="auto"/>
        <w:ind w:firstLine="709"/>
        <w:jc w:val="both"/>
        <w:rPr>
          <w:rFonts w:ascii="Times New Roman" w:hAnsi="Times New Roman"/>
          <w:sz w:val="20"/>
          <w:szCs w:val="20"/>
        </w:rPr>
      </w:pPr>
      <w:r w:rsidRPr="00CF03A5">
        <w:rPr>
          <w:rFonts w:ascii="Times New Roman" w:hAnsi="Times New Roman"/>
          <w:sz w:val="20"/>
          <w:szCs w:val="20"/>
        </w:rPr>
        <w:t>1.7. Приложение № 2 к подпрограмме «Развитие транспортного комплекса Богучанского района» читать в новой редакции согласно приложению 7 к настоящему постановлению.</w:t>
      </w:r>
    </w:p>
    <w:p w:rsidR="00CF03A5" w:rsidRPr="00CF03A5" w:rsidRDefault="00CF03A5" w:rsidP="00CF03A5">
      <w:pPr>
        <w:pStyle w:val="ad"/>
        <w:ind w:firstLine="709"/>
        <w:jc w:val="both"/>
        <w:rPr>
          <w:rFonts w:ascii="Times New Roman" w:hAnsi="Times New Roman"/>
          <w:sz w:val="20"/>
          <w:szCs w:val="20"/>
        </w:rPr>
      </w:pPr>
      <w:r w:rsidRPr="00CF03A5">
        <w:rPr>
          <w:rFonts w:ascii="Times New Roman" w:hAnsi="Times New Roman"/>
          <w:sz w:val="20"/>
          <w:szCs w:val="20"/>
        </w:rPr>
        <w:t xml:space="preserve">2. </w:t>
      </w:r>
      <w:proofErr w:type="gramStart"/>
      <w:r w:rsidRPr="00CF03A5">
        <w:rPr>
          <w:rFonts w:ascii="Times New Roman" w:hAnsi="Times New Roman"/>
          <w:sz w:val="20"/>
          <w:szCs w:val="20"/>
        </w:rPr>
        <w:t>Контроль за</w:t>
      </w:r>
      <w:proofErr w:type="gramEnd"/>
      <w:r w:rsidRPr="00CF03A5">
        <w:rPr>
          <w:rFonts w:ascii="Times New Roman" w:hAnsi="Times New Roman"/>
          <w:sz w:val="20"/>
          <w:szCs w:val="20"/>
        </w:rPr>
        <w:t xml:space="preserve"> исполнением настоящего постановления возложить на заместителя Главы Богучанского района по жизнеобеспечению А.Ю.</w:t>
      </w:r>
      <w:r>
        <w:rPr>
          <w:rFonts w:ascii="Times New Roman" w:hAnsi="Times New Roman"/>
          <w:sz w:val="20"/>
          <w:szCs w:val="20"/>
        </w:rPr>
        <w:t xml:space="preserve"> </w:t>
      </w:r>
      <w:proofErr w:type="spellStart"/>
      <w:r w:rsidRPr="00CF03A5">
        <w:rPr>
          <w:rFonts w:ascii="Times New Roman" w:hAnsi="Times New Roman"/>
          <w:sz w:val="20"/>
          <w:szCs w:val="20"/>
        </w:rPr>
        <w:t>Машинистова</w:t>
      </w:r>
      <w:proofErr w:type="spellEnd"/>
      <w:r w:rsidRPr="00CF03A5">
        <w:rPr>
          <w:rFonts w:ascii="Times New Roman" w:hAnsi="Times New Roman"/>
          <w:sz w:val="20"/>
          <w:szCs w:val="20"/>
        </w:rPr>
        <w:t>.</w:t>
      </w:r>
    </w:p>
    <w:p w:rsidR="00CF03A5" w:rsidRPr="00CF03A5" w:rsidRDefault="00CF03A5" w:rsidP="00CF03A5">
      <w:pPr>
        <w:spacing w:after="0" w:line="240" w:lineRule="atLeast"/>
        <w:ind w:firstLine="709"/>
        <w:jc w:val="both"/>
        <w:rPr>
          <w:rFonts w:ascii="Times New Roman" w:hAnsi="Times New Roman"/>
          <w:sz w:val="20"/>
          <w:szCs w:val="20"/>
        </w:rPr>
      </w:pPr>
      <w:r w:rsidRPr="00CF03A5">
        <w:rPr>
          <w:rFonts w:ascii="Times New Roman" w:hAnsi="Times New Roman"/>
          <w:sz w:val="20"/>
          <w:szCs w:val="20"/>
        </w:rPr>
        <w:t>3. Постановление вступает в силу после опубликования в Официальном вестнике Богучанского района.</w:t>
      </w:r>
    </w:p>
    <w:p w:rsidR="00CF03A5" w:rsidRPr="00CF03A5" w:rsidRDefault="00CF03A5" w:rsidP="00CF03A5">
      <w:pPr>
        <w:spacing w:after="0" w:line="240" w:lineRule="atLeast"/>
        <w:rPr>
          <w:rFonts w:ascii="Times New Roman" w:hAnsi="Times New Roman"/>
          <w:color w:val="000000" w:themeColor="text1"/>
          <w:sz w:val="20"/>
          <w:szCs w:val="20"/>
        </w:rPr>
      </w:pPr>
    </w:p>
    <w:tbl>
      <w:tblPr>
        <w:tblW w:w="0" w:type="auto"/>
        <w:tblLook w:val="01E0"/>
      </w:tblPr>
      <w:tblGrid>
        <w:gridCol w:w="4785"/>
        <w:gridCol w:w="4785"/>
      </w:tblGrid>
      <w:tr w:rsidR="00CF03A5" w:rsidRPr="00CF03A5" w:rsidTr="00644102">
        <w:tc>
          <w:tcPr>
            <w:tcW w:w="4785" w:type="dxa"/>
          </w:tcPr>
          <w:p w:rsidR="00CF03A5" w:rsidRPr="00CF03A5" w:rsidRDefault="00CF03A5" w:rsidP="00644102">
            <w:pPr>
              <w:pStyle w:val="ad"/>
              <w:rPr>
                <w:rFonts w:ascii="Times New Roman" w:hAnsi="Times New Roman"/>
                <w:sz w:val="20"/>
                <w:szCs w:val="20"/>
              </w:rPr>
            </w:pPr>
            <w:r w:rsidRPr="00CF03A5">
              <w:rPr>
                <w:rFonts w:ascii="Times New Roman" w:hAnsi="Times New Roman"/>
                <w:sz w:val="20"/>
                <w:szCs w:val="20"/>
              </w:rPr>
              <w:t>И.о главы Богучанского  района</w:t>
            </w:r>
          </w:p>
        </w:tc>
        <w:tc>
          <w:tcPr>
            <w:tcW w:w="4785" w:type="dxa"/>
          </w:tcPr>
          <w:p w:rsidR="00CF03A5" w:rsidRPr="00CF03A5" w:rsidRDefault="00CF03A5" w:rsidP="00644102">
            <w:pPr>
              <w:pStyle w:val="ad"/>
              <w:rPr>
                <w:rFonts w:ascii="Times New Roman" w:hAnsi="Times New Roman"/>
                <w:sz w:val="20"/>
                <w:szCs w:val="20"/>
              </w:rPr>
            </w:pPr>
            <w:r w:rsidRPr="00CF03A5">
              <w:rPr>
                <w:rFonts w:ascii="Times New Roman" w:hAnsi="Times New Roman"/>
                <w:sz w:val="20"/>
                <w:szCs w:val="20"/>
              </w:rPr>
              <w:t xml:space="preserve">                                      В.Ю.Карнаухов</w:t>
            </w:r>
          </w:p>
        </w:tc>
      </w:tr>
    </w:tbl>
    <w:p w:rsidR="00CF03A5" w:rsidRPr="006F420C" w:rsidRDefault="00CF03A5" w:rsidP="00CF03A5">
      <w:pPr>
        <w:spacing w:after="0" w:line="240" w:lineRule="atLeast"/>
        <w:rPr>
          <w:rFonts w:ascii="Times New Roman" w:hAnsi="Times New Roman"/>
          <w:sz w:val="28"/>
          <w:szCs w:val="28"/>
        </w:rPr>
      </w:pPr>
    </w:p>
    <w:tbl>
      <w:tblPr>
        <w:tblW w:w="5000" w:type="pct"/>
        <w:tblLook w:val="04A0"/>
      </w:tblPr>
      <w:tblGrid>
        <w:gridCol w:w="309"/>
        <w:gridCol w:w="662"/>
        <w:gridCol w:w="8012"/>
        <w:gridCol w:w="587"/>
      </w:tblGrid>
      <w:tr w:rsidR="00CF03A5" w:rsidRPr="00CF03A5" w:rsidTr="00CF03A5">
        <w:trPr>
          <w:trHeight w:val="20"/>
        </w:trPr>
        <w:tc>
          <w:tcPr>
            <w:tcW w:w="5000" w:type="pct"/>
            <w:gridSpan w:val="4"/>
            <w:tcBorders>
              <w:top w:val="nil"/>
              <w:left w:val="nil"/>
              <w:right w:val="nil"/>
            </w:tcBorders>
            <w:shd w:val="clear" w:color="auto" w:fill="auto"/>
            <w:noWrap/>
            <w:vAlign w:val="center"/>
            <w:hideMark/>
          </w:tcPr>
          <w:p w:rsidR="00022F7F" w:rsidRDefault="00CF03A5" w:rsidP="00022F7F">
            <w:pPr>
              <w:spacing w:after="0" w:line="240" w:lineRule="auto"/>
              <w:jc w:val="right"/>
              <w:rPr>
                <w:rFonts w:ascii="Times New Roman" w:eastAsia="Times New Roman" w:hAnsi="Times New Roman"/>
                <w:color w:val="000000"/>
                <w:sz w:val="18"/>
                <w:szCs w:val="18"/>
                <w:lang w:eastAsia="ru-RU"/>
              </w:rPr>
            </w:pPr>
            <w:r w:rsidRPr="00CF03A5">
              <w:rPr>
                <w:rFonts w:ascii="Times New Roman" w:eastAsia="Times New Roman" w:hAnsi="Times New Roman"/>
                <w:color w:val="000000"/>
                <w:sz w:val="18"/>
                <w:szCs w:val="18"/>
                <w:lang w:eastAsia="ru-RU"/>
              </w:rPr>
              <w:t>Приложение № 1</w:t>
            </w:r>
          </w:p>
          <w:p w:rsidR="00022F7F" w:rsidRDefault="00CF03A5" w:rsidP="00022F7F">
            <w:pPr>
              <w:spacing w:after="0" w:line="240" w:lineRule="auto"/>
              <w:jc w:val="right"/>
              <w:rPr>
                <w:rFonts w:ascii="Times New Roman" w:eastAsia="Times New Roman" w:hAnsi="Times New Roman"/>
                <w:color w:val="000000"/>
                <w:sz w:val="18"/>
                <w:szCs w:val="18"/>
                <w:lang w:eastAsia="ru-RU"/>
              </w:rPr>
            </w:pPr>
            <w:r w:rsidRPr="00CF03A5">
              <w:rPr>
                <w:rFonts w:ascii="Times New Roman" w:eastAsia="Times New Roman" w:hAnsi="Times New Roman"/>
                <w:color w:val="000000"/>
                <w:sz w:val="18"/>
                <w:szCs w:val="18"/>
                <w:lang w:eastAsia="ru-RU"/>
              </w:rPr>
              <w:t xml:space="preserve"> к постановлению администрации</w:t>
            </w:r>
          </w:p>
          <w:p w:rsidR="00CF03A5" w:rsidRPr="00022F7F" w:rsidRDefault="00CF03A5" w:rsidP="00022F7F">
            <w:pPr>
              <w:spacing w:after="0" w:line="240" w:lineRule="auto"/>
              <w:jc w:val="right"/>
              <w:rPr>
                <w:rFonts w:ascii="Times New Roman" w:eastAsia="Times New Roman" w:hAnsi="Times New Roman"/>
                <w:color w:val="000000"/>
                <w:sz w:val="18"/>
                <w:szCs w:val="18"/>
                <w:lang w:eastAsia="ru-RU"/>
              </w:rPr>
            </w:pPr>
            <w:r w:rsidRPr="00CF03A5">
              <w:rPr>
                <w:rFonts w:ascii="Times New Roman" w:eastAsia="Times New Roman" w:hAnsi="Times New Roman"/>
                <w:color w:val="000000"/>
                <w:sz w:val="18"/>
                <w:szCs w:val="18"/>
                <w:lang w:eastAsia="ru-RU"/>
              </w:rPr>
              <w:t xml:space="preserve"> Богучанского района № 891-П от "27" 08. 2018</w:t>
            </w:r>
          </w:p>
          <w:p w:rsidR="00CF03A5" w:rsidRDefault="00CF03A5" w:rsidP="00022F7F">
            <w:pPr>
              <w:spacing w:after="0" w:line="240" w:lineRule="auto"/>
              <w:jc w:val="right"/>
              <w:rPr>
                <w:rFonts w:ascii="Times New Roman" w:eastAsia="Times New Roman" w:hAnsi="Times New Roman"/>
                <w:color w:val="000000"/>
                <w:sz w:val="18"/>
                <w:szCs w:val="18"/>
                <w:lang w:eastAsia="ru-RU"/>
              </w:rPr>
            </w:pPr>
            <w:r w:rsidRPr="00CF03A5">
              <w:rPr>
                <w:rFonts w:ascii="Times New Roman" w:eastAsia="Times New Roman" w:hAnsi="Times New Roman"/>
                <w:color w:val="000000"/>
                <w:sz w:val="18"/>
                <w:szCs w:val="18"/>
                <w:lang w:eastAsia="ru-RU"/>
              </w:rPr>
              <w:t>Приложение № 1</w:t>
            </w:r>
            <w:r w:rsidRPr="00CF03A5">
              <w:rPr>
                <w:rFonts w:ascii="Times New Roman" w:eastAsia="Times New Roman" w:hAnsi="Times New Roman"/>
                <w:color w:val="000000"/>
                <w:sz w:val="18"/>
                <w:szCs w:val="18"/>
                <w:lang w:eastAsia="ru-RU"/>
              </w:rPr>
              <w:br/>
              <w:t xml:space="preserve">к муниципальной программе Богучанского района </w:t>
            </w:r>
            <w:r w:rsidRPr="00CF03A5">
              <w:rPr>
                <w:rFonts w:ascii="Times New Roman" w:eastAsia="Times New Roman" w:hAnsi="Times New Roman"/>
                <w:color w:val="000000"/>
                <w:sz w:val="18"/>
                <w:szCs w:val="18"/>
                <w:lang w:eastAsia="ru-RU"/>
              </w:rPr>
              <w:br/>
              <w:t>"Развитие транспортной системы Богучанского района"</w:t>
            </w:r>
          </w:p>
          <w:p w:rsidR="00022F7F" w:rsidRPr="00022F7F" w:rsidRDefault="00022F7F" w:rsidP="00022F7F">
            <w:pPr>
              <w:spacing w:after="0" w:line="240" w:lineRule="auto"/>
              <w:jc w:val="right"/>
              <w:rPr>
                <w:rFonts w:ascii="Times New Roman" w:eastAsia="Times New Roman" w:hAnsi="Times New Roman"/>
                <w:color w:val="000000"/>
                <w:sz w:val="18"/>
                <w:szCs w:val="18"/>
                <w:lang w:eastAsia="ru-RU"/>
              </w:rPr>
            </w:pPr>
          </w:p>
          <w:p w:rsidR="00CF03A5" w:rsidRDefault="00CF03A5" w:rsidP="00D248CA">
            <w:pPr>
              <w:spacing w:after="0" w:line="240" w:lineRule="auto"/>
              <w:jc w:val="center"/>
              <w:rPr>
                <w:rFonts w:ascii="Times New Roman" w:eastAsia="Times New Roman" w:hAnsi="Times New Roman"/>
                <w:color w:val="000000"/>
                <w:sz w:val="20"/>
                <w:szCs w:val="18"/>
                <w:lang w:eastAsia="ru-RU"/>
              </w:rPr>
            </w:pPr>
            <w:r w:rsidRPr="00CF03A5">
              <w:rPr>
                <w:rFonts w:ascii="Times New Roman" w:eastAsia="Times New Roman" w:hAnsi="Times New Roman"/>
                <w:color w:val="000000"/>
                <w:sz w:val="20"/>
                <w:szCs w:val="18"/>
                <w:lang w:eastAsia="ru-RU"/>
              </w:rPr>
              <w:t>Основные меры правового регули</w:t>
            </w:r>
            <w:r w:rsidR="00022F7F" w:rsidRPr="00022F7F">
              <w:rPr>
                <w:rFonts w:ascii="Times New Roman" w:eastAsia="Times New Roman" w:hAnsi="Times New Roman"/>
                <w:color w:val="000000"/>
                <w:sz w:val="20"/>
                <w:szCs w:val="18"/>
                <w:lang w:eastAsia="ru-RU"/>
              </w:rPr>
              <w:t xml:space="preserve">рования в транспортной отрасли  </w:t>
            </w:r>
            <w:r w:rsidRPr="00CF03A5">
              <w:rPr>
                <w:rFonts w:ascii="Times New Roman" w:eastAsia="Times New Roman" w:hAnsi="Times New Roman"/>
                <w:color w:val="000000"/>
                <w:sz w:val="20"/>
                <w:szCs w:val="18"/>
                <w:lang w:eastAsia="ru-RU"/>
              </w:rPr>
              <w:t>и дорожном хозяйстве Бог</w:t>
            </w:r>
            <w:r w:rsidR="00022F7F" w:rsidRPr="00022F7F">
              <w:rPr>
                <w:rFonts w:ascii="Times New Roman" w:eastAsia="Times New Roman" w:hAnsi="Times New Roman"/>
                <w:color w:val="000000"/>
                <w:sz w:val="20"/>
                <w:szCs w:val="18"/>
                <w:lang w:eastAsia="ru-RU"/>
              </w:rPr>
              <w:t xml:space="preserve">учанского района, направленные  </w:t>
            </w:r>
            <w:r w:rsidRPr="00CF03A5">
              <w:rPr>
                <w:rFonts w:ascii="Times New Roman" w:eastAsia="Times New Roman" w:hAnsi="Times New Roman"/>
                <w:color w:val="000000"/>
                <w:sz w:val="20"/>
                <w:szCs w:val="18"/>
                <w:lang w:eastAsia="ru-RU"/>
              </w:rPr>
              <w:t>на достижение цели и</w:t>
            </w:r>
            <w:r w:rsidR="00022F7F">
              <w:rPr>
                <w:rFonts w:ascii="Times New Roman" w:eastAsia="Times New Roman" w:hAnsi="Times New Roman"/>
                <w:color w:val="000000"/>
                <w:sz w:val="20"/>
                <w:szCs w:val="18"/>
                <w:lang w:eastAsia="ru-RU"/>
              </w:rPr>
              <w:t xml:space="preserve"> </w:t>
            </w:r>
            <w:r w:rsidRPr="00CF03A5">
              <w:rPr>
                <w:rFonts w:ascii="Times New Roman" w:eastAsia="Times New Roman" w:hAnsi="Times New Roman"/>
                <w:color w:val="000000"/>
                <w:sz w:val="20"/>
                <w:szCs w:val="18"/>
                <w:lang w:eastAsia="ru-RU"/>
              </w:rPr>
              <w:t>(или) конечных результатов программы</w:t>
            </w:r>
          </w:p>
          <w:p w:rsidR="00D248CA" w:rsidRPr="00CF03A5" w:rsidRDefault="00D248CA" w:rsidP="00D248CA">
            <w:pPr>
              <w:spacing w:after="0" w:line="240" w:lineRule="auto"/>
              <w:jc w:val="center"/>
              <w:rPr>
                <w:rFonts w:ascii="Times New Roman" w:eastAsia="Times New Roman" w:hAnsi="Times New Roman"/>
                <w:color w:val="000000"/>
                <w:sz w:val="18"/>
                <w:szCs w:val="18"/>
                <w:lang w:eastAsia="ru-RU"/>
              </w:rPr>
            </w:pPr>
          </w:p>
        </w:tc>
      </w:tr>
      <w:tr w:rsidR="00022F7F" w:rsidRPr="00022F7F" w:rsidTr="00022F7F">
        <w:trPr>
          <w:trHeight w:val="20"/>
        </w:trPr>
        <w:tc>
          <w:tcPr>
            <w:tcW w:w="1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 xml:space="preserve">№ </w:t>
            </w:r>
            <w:proofErr w:type="spellStart"/>
            <w:proofErr w:type="gramStart"/>
            <w:r w:rsidRPr="00022F7F">
              <w:rPr>
                <w:rFonts w:ascii="Times New Roman" w:eastAsia="Times New Roman" w:hAnsi="Times New Roman"/>
                <w:color w:val="000000"/>
                <w:sz w:val="14"/>
                <w:szCs w:val="14"/>
                <w:lang w:eastAsia="ru-RU"/>
              </w:rPr>
              <w:t>п</w:t>
            </w:r>
            <w:proofErr w:type="spellEnd"/>
            <w:proofErr w:type="gramEnd"/>
            <w:r w:rsidRPr="00022F7F">
              <w:rPr>
                <w:rFonts w:ascii="Times New Roman" w:eastAsia="Times New Roman" w:hAnsi="Times New Roman"/>
                <w:color w:val="000000"/>
                <w:sz w:val="14"/>
                <w:szCs w:val="14"/>
                <w:lang w:eastAsia="ru-RU"/>
              </w:rPr>
              <w:t>/</w:t>
            </w:r>
            <w:proofErr w:type="spellStart"/>
            <w:r w:rsidRPr="00022F7F">
              <w:rPr>
                <w:rFonts w:ascii="Times New Roman" w:eastAsia="Times New Roman" w:hAnsi="Times New Roman"/>
                <w:color w:val="000000"/>
                <w:sz w:val="14"/>
                <w:szCs w:val="14"/>
                <w:lang w:eastAsia="ru-RU"/>
              </w:rPr>
              <w:t>п</w:t>
            </w:r>
            <w:proofErr w:type="spellEnd"/>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Наименование нормативного правового акта Богучанского района</w:t>
            </w:r>
          </w:p>
        </w:tc>
        <w:tc>
          <w:tcPr>
            <w:tcW w:w="4045" w:type="pct"/>
            <w:tcBorders>
              <w:top w:val="single" w:sz="4" w:space="0" w:color="auto"/>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Предмет регулирования, основное содержание</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Срок принятия (год, квартал)</w:t>
            </w:r>
          </w:p>
        </w:tc>
      </w:tr>
      <w:tr w:rsidR="00022F7F" w:rsidRPr="00022F7F" w:rsidTr="00022F7F">
        <w:trPr>
          <w:trHeight w:val="20"/>
        </w:trPr>
        <w:tc>
          <w:tcPr>
            <w:tcW w:w="161" w:type="pct"/>
            <w:tcBorders>
              <w:top w:val="nil"/>
              <w:left w:val="single" w:sz="4" w:space="0" w:color="auto"/>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1</w:t>
            </w:r>
          </w:p>
        </w:tc>
        <w:tc>
          <w:tcPr>
            <w:tcW w:w="487" w:type="pct"/>
            <w:tcBorders>
              <w:top w:val="nil"/>
              <w:left w:val="nil"/>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 xml:space="preserve">Постановление </w:t>
            </w:r>
            <w:r w:rsidRPr="00022F7F">
              <w:rPr>
                <w:rFonts w:ascii="Times New Roman" w:eastAsia="Times New Roman" w:hAnsi="Times New Roman"/>
                <w:color w:val="000000"/>
                <w:sz w:val="14"/>
                <w:szCs w:val="14"/>
                <w:lang w:eastAsia="ru-RU"/>
              </w:rPr>
              <w:br/>
            </w:r>
            <w:r w:rsidRPr="00022F7F">
              <w:rPr>
                <w:rFonts w:ascii="Times New Roman" w:eastAsia="Times New Roman" w:hAnsi="Times New Roman"/>
                <w:color w:val="000000"/>
                <w:sz w:val="14"/>
                <w:szCs w:val="14"/>
                <w:lang w:eastAsia="ru-RU"/>
              </w:rPr>
              <w:lastRenderedPageBreak/>
              <w:t>№ 2012-п</w:t>
            </w:r>
          </w:p>
        </w:tc>
        <w:tc>
          <w:tcPr>
            <w:tcW w:w="4045" w:type="pct"/>
            <w:tcBorders>
              <w:top w:val="nil"/>
              <w:left w:val="nil"/>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lastRenderedPageBreak/>
              <w:t xml:space="preserve">Об утверждении норматива субсидирования 1 километра пробега с пассажирами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w:t>
            </w:r>
            <w:r w:rsidRPr="00022F7F">
              <w:rPr>
                <w:rFonts w:ascii="Times New Roman" w:eastAsia="Times New Roman" w:hAnsi="Times New Roman"/>
                <w:color w:val="000000"/>
                <w:sz w:val="14"/>
                <w:szCs w:val="14"/>
                <w:lang w:eastAsia="ru-RU"/>
              </w:rPr>
              <w:lastRenderedPageBreak/>
              <w:t>маршрутам в Богучанском районе на 2013 год</w:t>
            </w:r>
          </w:p>
        </w:tc>
        <w:tc>
          <w:tcPr>
            <w:tcW w:w="307" w:type="pct"/>
            <w:tcBorders>
              <w:top w:val="single" w:sz="4" w:space="0" w:color="auto"/>
              <w:left w:val="nil"/>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lastRenderedPageBreak/>
              <w:t>29.12.2012г.</w:t>
            </w:r>
          </w:p>
        </w:tc>
      </w:tr>
      <w:tr w:rsidR="00022F7F" w:rsidRPr="00022F7F" w:rsidTr="00022F7F">
        <w:trPr>
          <w:trHeight w:val="20"/>
        </w:trPr>
        <w:tc>
          <w:tcPr>
            <w:tcW w:w="161" w:type="pct"/>
            <w:tcBorders>
              <w:top w:val="nil"/>
              <w:left w:val="single" w:sz="4" w:space="0" w:color="auto"/>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lastRenderedPageBreak/>
              <w:t>2</w:t>
            </w:r>
          </w:p>
        </w:tc>
        <w:tc>
          <w:tcPr>
            <w:tcW w:w="487" w:type="pct"/>
            <w:tcBorders>
              <w:top w:val="nil"/>
              <w:left w:val="nil"/>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 xml:space="preserve">Постановление </w:t>
            </w:r>
            <w:r w:rsidRPr="00022F7F">
              <w:rPr>
                <w:rFonts w:ascii="Times New Roman" w:eastAsia="Times New Roman" w:hAnsi="Times New Roman"/>
                <w:color w:val="000000"/>
                <w:sz w:val="14"/>
                <w:szCs w:val="14"/>
                <w:lang w:eastAsia="ru-RU"/>
              </w:rPr>
              <w:br/>
              <w:t>№ 1775-п</w:t>
            </w:r>
          </w:p>
        </w:tc>
        <w:tc>
          <w:tcPr>
            <w:tcW w:w="4045" w:type="pct"/>
            <w:tcBorders>
              <w:top w:val="nil"/>
              <w:left w:val="nil"/>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Об организации транспортного обслуживания населения в Богучанском районе</w:t>
            </w:r>
          </w:p>
        </w:tc>
        <w:tc>
          <w:tcPr>
            <w:tcW w:w="307" w:type="pct"/>
            <w:tcBorders>
              <w:top w:val="single" w:sz="4" w:space="0" w:color="auto"/>
              <w:left w:val="nil"/>
              <w:bottom w:val="single" w:sz="4" w:space="0" w:color="auto"/>
              <w:right w:val="single" w:sz="4" w:space="0" w:color="000000"/>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23.11.2012г.</w:t>
            </w:r>
          </w:p>
        </w:tc>
      </w:tr>
      <w:tr w:rsidR="00022F7F" w:rsidRPr="00022F7F" w:rsidTr="00022F7F">
        <w:trPr>
          <w:trHeight w:val="20"/>
        </w:trPr>
        <w:tc>
          <w:tcPr>
            <w:tcW w:w="161" w:type="pct"/>
            <w:tcBorders>
              <w:top w:val="nil"/>
              <w:left w:val="single" w:sz="4" w:space="0" w:color="auto"/>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3</w:t>
            </w:r>
          </w:p>
        </w:tc>
        <w:tc>
          <w:tcPr>
            <w:tcW w:w="487" w:type="pct"/>
            <w:tcBorders>
              <w:top w:val="nil"/>
              <w:left w:val="nil"/>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 xml:space="preserve">Постановление </w:t>
            </w:r>
            <w:r w:rsidRPr="00022F7F">
              <w:rPr>
                <w:rFonts w:ascii="Times New Roman" w:eastAsia="Times New Roman" w:hAnsi="Times New Roman"/>
                <w:color w:val="000000"/>
                <w:sz w:val="14"/>
                <w:szCs w:val="14"/>
                <w:lang w:eastAsia="ru-RU"/>
              </w:rPr>
              <w:br/>
              <w:t xml:space="preserve">№ 1745-п </w:t>
            </w:r>
          </w:p>
        </w:tc>
        <w:tc>
          <w:tcPr>
            <w:tcW w:w="4045"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Об утверждении Положения о порядке предоставления и возврата субсидий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 в 2013 году</w:t>
            </w:r>
          </w:p>
        </w:tc>
        <w:tc>
          <w:tcPr>
            <w:tcW w:w="307" w:type="pct"/>
            <w:tcBorders>
              <w:top w:val="single" w:sz="4" w:space="0" w:color="auto"/>
              <w:left w:val="nil"/>
              <w:bottom w:val="single" w:sz="4" w:space="0" w:color="auto"/>
              <w:right w:val="single" w:sz="4" w:space="0" w:color="000000"/>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16.11.2012г.</w:t>
            </w:r>
          </w:p>
        </w:tc>
      </w:tr>
      <w:tr w:rsidR="00022F7F" w:rsidRPr="00022F7F" w:rsidTr="00022F7F">
        <w:trPr>
          <w:trHeight w:val="20"/>
        </w:trPr>
        <w:tc>
          <w:tcPr>
            <w:tcW w:w="161" w:type="pct"/>
            <w:tcBorders>
              <w:top w:val="nil"/>
              <w:left w:val="single" w:sz="4" w:space="0" w:color="auto"/>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4</w:t>
            </w:r>
          </w:p>
        </w:tc>
        <w:tc>
          <w:tcPr>
            <w:tcW w:w="487" w:type="pct"/>
            <w:tcBorders>
              <w:top w:val="nil"/>
              <w:left w:val="nil"/>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 xml:space="preserve">Постановление  </w:t>
            </w:r>
            <w:r w:rsidRPr="00022F7F">
              <w:rPr>
                <w:rFonts w:ascii="Times New Roman" w:eastAsia="Times New Roman" w:hAnsi="Times New Roman"/>
                <w:color w:val="000000"/>
                <w:sz w:val="14"/>
                <w:szCs w:val="14"/>
                <w:lang w:eastAsia="ru-RU"/>
              </w:rPr>
              <w:br/>
              <w:t>№ 1744-п</w:t>
            </w:r>
          </w:p>
        </w:tc>
        <w:tc>
          <w:tcPr>
            <w:tcW w:w="4045" w:type="pct"/>
            <w:tcBorders>
              <w:top w:val="nil"/>
              <w:left w:val="nil"/>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 xml:space="preserve">Об утверждении Порядка предоставления и возврата в 2013 году субсидий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w:t>
            </w:r>
            <w:proofErr w:type="spellStart"/>
            <w:r w:rsidRPr="00022F7F">
              <w:rPr>
                <w:rFonts w:ascii="Times New Roman" w:eastAsia="Times New Roman" w:hAnsi="Times New Roman"/>
                <w:color w:val="000000"/>
                <w:sz w:val="14"/>
                <w:szCs w:val="14"/>
                <w:lang w:eastAsia="ru-RU"/>
              </w:rPr>
              <w:t>Анагара</w:t>
            </w:r>
            <w:proofErr w:type="spellEnd"/>
            <w:r w:rsidRPr="00022F7F">
              <w:rPr>
                <w:rFonts w:ascii="Times New Roman" w:eastAsia="Times New Roman" w:hAnsi="Times New Roman"/>
                <w:color w:val="000000"/>
                <w:sz w:val="14"/>
                <w:szCs w:val="14"/>
                <w:lang w:eastAsia="ru-RU"/>
              </w:rPr>
              <w:t>, в период отсутствия переправы</w:t>
            </w:r>
          </w:p>
        </w:tc>
        <w:tc>
          <w:tcPr>
            <w:tcW w:w="307" w:type="pct"/>
            <w:tcBorders>
              <w:top w:val="single" w:sz="4" w:space="0" w:color="auto"/>
              <w:left w:val="nil"/>
              <w:bottom w:val="single" w:sz="4" w:space="0" w:color="auto"/>
              <w:right w:val="single" w:sz="4" w:space="0" w:color="000000"/>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16.11.2012г.</w:t>
            </w:r>
          </w:p>
        </w:tc>
      </w:tr>
      <w:tr w:rsidR="00022F7F" w:rsidRPr="00022F7F" w:rsidTr="00022F7F">
        <w:trPr>
          <w:trHeight w:val="20"/>
        </w:trPr>
        <w:tc>
          <w:tcPr>
            <w:tcW w:w="161" w:type="pct"/>
            <w:tcBorders>
              <w:top w:val="nil"/>
              <w:left w:val="single" w:sz="4" w:space="0" w:color="auto"/>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5</w:t>
            </w:r>
          </w:p>
        </w:tc>
        <w:tc>
          <w:tcPr>
            <w:tcW w:w="487" w:type="pct"/>
            <w:tcBorders>
              <w:top w:val="nil"/>
              <w:left w:val="nil"/>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 xml:space="preserve">Постановление </w:t>
            </w:r>
            <w:r w:rsidRPr="00022F7F">
              <w:rPr>
                <w:rFonts w:ascii="Times New Roman" w:eastAsia="Times New Roman" w:hAnsi="Times New Roman"/>
                <w:color w:val="000000"/>
                <w:sz w:val="14"/>
                <w:szCs w:val="14"/>
                <w:lang w:eastAsia="ru-RU"/>
              </w:rPr>
              <w:br/>
              <w:t xml:space="preserve">№ 829-п </w:t>
            </w:r>
          </w:p>
        </w:tc>
        <w:tc>
          <w:tcPr>
            <w:tcW w:w="4045" w:type="pct"/>
            <w:tcBorders>
              <w:top w:val="nil"/>
              <w:left w:val="nil"/>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Об утверждении муниципальной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01.07.2012 года по 30.06.2017 года</w:t>
            </w:r>
          </w:p>
        </w:tc>
        <w:tc>
          <w:tcPr>
            <w:tcW w:w="307" w:type="pct"/>
            <w:tcBorders>
              <w:top w:val="single" w:sz="4" w:space="0" w:color="auto"/>
              <w:left w:val="nil"/>
              <w:bottom w:val="single" w:sz="4" w:space="0" w:color="auto"/>
              <w:right w:val="single" w:sz="4" w:space="0" w:color="000000"/>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08.06.2012г.</w:t>
            </w:r>
          </w:p>
        </w:tc>
      </w:tr>
      <w:tr w:rsidR="00022F7F" w:rsidRPr="00022F7F" w:rsidTr="00022F7F">
        <w:trPr>
          <w:trHeight w:val="20"/>
        </w:trPr>
        <w:tc>
          <w:tcPr>
            <w:tcW w:w="161" w:type="pct"/>
            <w:tcBorders>
              <w:top w:val="nil"/>
              <w:left w:val="single" w:sz="4" w:space="0" w:color="auto"/>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6</w:t>
            </w:r>
          </w:p>
        </w:tc>
        <w:tc>
          <w:tcPr>
            <w:tcW w:w="487" w:type="pct"/>
            <w:tcBorders>
              <w:top w:val="nil"/>
              <w:left w:val="nil"/>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 xml:space="preserve">Постановление </w:t>
            </w:r>
            <w:r w:rsidRPr="00022F7F">
              <w:rPr>
                <w:rFonts w:ascii="Times New Roman" w:eastAsia="Times New Roman" w:hAnsi="Times New Roman"/>
                <w:color w:val="000000"/>
                <w:sz w:val="14"/>
                <w:szCs w:val="14"/>
                <w:lang w:eastAsia="ru-RU"/>
              </w:rPr>
              <w:br/>
              <w:t>№ 828-п</w:t>
            </w:r>
          </w:p>
        </w:tc>
        <w:tc>
          <w:tcPr>
            <w:tcW w:w="4045" w:type="pct"/>
            <w:tcBorders>
              <w:top w:val="nil"/>
              <w:left w:val="nil"/>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Об утверждении Реестра муниципальных маршрутов регулярных пассажирских перевозок автомобильным транспортом в Богучанском районе</w:t>
            </w:r>
          </w:p>
        </w:tc>
        <w:tc>
          <w:tcPr>
            <w:tcW w:w="307" w:type="pct"/>
            <w:tcBorders>
              <w:top w:val="single" w:sz="4" w:space="0" w:color="auto"/>
              <w:left w:val="nil"/>
              <w:bottom w:val="single" w:sz="4" w:space="0" w:color="auto"/>
              <w:right w:val="single" w:sz="4" w:space="0" w:color="000000"/>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08.06.2012г.</w:t>
            </w:r>
          </w:p>
        </w:tc>
      </w:tr>
      <w:tr w:rsidR="00022F7F" w:rsidRPr="00022F7F" w:rsidTr="00022F7F">
        <w:trPr>
          <w:trHeight w:val="20"/>
        </w:trPr>
        <w:tc>
          <w:tcPr>
            <w:tcW w:w="161" w:type="pct"/>
            <w:tcBorders>
              <w:top w:val="nil"/>
              <w:left w:val="single" w:sz="4" w:space="0" w:color="auto"/>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7</w:t>
            </w:r>
          </w:p>
        </w:tc>
        <w:tc>
          <w:tcPr>
            <w:tcW w:w="487" w:type="pct"/>
            <w:tcBorders>
              <w:top w:val="nil"/>
              <w:left w:val="nil"/>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 xml:space="preserve">Постановление </w:t>
            </w:r>
            <w:r w:rsidRPr="00022F7F">
              <w:rPr>
                <w:rFonts w:ascii="Times New Roman" w:eastAsia="Times New Roman" w:hAnsi="Times New Roman"/>
                <w:color w:val="000000"/>
                <w:sz w:val="14"/>
                <w:szCs w:val="14"/>
                <w:lang w:eastAsia="ru-RU"/>
              </w:rPr>
              <w:br/>
              <w:t xml:space="preserve">№ 530-п  </w:t>
            </w:r>
          </w:p>
        </w:tc>
        <w:tc>
          <w:tcPr>
            <w:tcW w:w="4045" w:type="pct"/>
            <w:tcBorders>
              <w:top w:val="nil"/>
              <w:left w:val="nil"/>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О проведении конкурса на право заключения договоров об организации регулярных пассажирских перевозок автомобильным транспортом по муниципальным маршрутам в Богучанском районе</w:t>
            </w:r>
          </w:p>
        </w:tc>
        <w:tc>
          <w:tcPr>
            <w:tcW w:w="307" w:type="pct"/>
            <w:tcBorders>
              <w:top w:val="single" w:sz="4" w:space="0" w:color="auto"/>
              <w:left w:val="nil"/>
              <w:bottom w:val="single" w:sz="4" w:space="0" w:color="auto"/>
              <w:right w:val="single" w:sz="4" w:space="0" w:color="000000"/>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28.04.2012г.</w:t>
            </w:r>
          </w:p>
        </w:tc>
      </w:tr>
      <w:tr w:rsidR="00022F7F" w:rsidRPr="00022F7F" w:rsidTr="00022F7F">
        <w:trPr>
          <w:trHeight w:val="20"/>
        </w:trPr>
        <w:tc>
          <w:tcPr>
            <w:tcW w:w="161" w:type="pct"/>
            <w:tcBorders>
              <w:top w:val="nil"/>
              <w:left w:val="single" w:sz="4" w:space="0" w:color="auto"/>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8</w:t>
            </w:r>
          </w:p>
        </w:tc>
        <w:tc>
          <w:tcPr>
            <w:tcW w:w="487" w:type="pct"/>
            <w:tcBorders>
              <w:top w:val="nil"/>
              <w:left w:val="nil"/>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 xml:space="preserve">Постановление </w:t>
            </w:r>
            <w:r w:rsidRPr="00022F7F">
              <w:rPr>
                <w:rFonts w:ascii="Times New Roman" w:eastAsia="Times New Roman" w:hAnsi="Times New Roman"/>
                <w:color w:val="000000"/>
                <w:sz w:val="14"/>
                <w:szCs w:val="14"/>
                <w:lang w:eastAsia="ru-RU"/>
              </w:rPr>
              <w:br/>
              <w:t>№ 1726-п</w:t>
            </w:r>
          </w:p>
        </w:tc>
        <w:tc>
          <w:tcPr>
            <w:tcW w:w="4045" w:type="pct"/>
            <w:tcBorders>
              <w:top w:val="nil"/>
              <w:left w:val="nil"/>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Об утверждении норматива субсидирования 1 километра пробега с пассажирами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 в Богучанском районе на 2014 год</w:t>
            </w:r>
          </w:p>
        </w:tc>
        <w:tc>
          <w:tcPr>
            <w:tcW w:w="307" w:type="pct"/>
            <w:tcBorders>
              <w:top w:val="single" w:sz="4" w:space="0" w:color="auto"/>
              <w:left w:val="nil"/>
              <w:bottom w:val="single" w:sz="4" w:space="0" w:color="auto"/>
              <w:right w:val="single" w:sz="4" w:space="0" w:color="000000"/>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30.12.2013г.</w:t>
            </w:r>
          </w:p>
        </w:tc>
      </w:tr>
      <w:tr w:rsidR="00022F7F" w:rsidRPr="00022F7F" w:rsidTr="00022F7F">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9</w:t>
            </w:r>
          </w:p>
        </w:tc>
        <w:tc>
          <w:tcPr>
            <w:tcW w:w="487"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 xml:space="preserve">Постановление </w:t>
            </w:r>
            <w:r w:rsidRPr="00022F7F">
              <w:rPr>
                <w:rFonts w:ascii="Times New Roman" w:eastAsia="Times New Roman" w:hAnsi="Times New Roman"/>
                <w:color w:val="000000"/>
                <w:sz w:val="14"/>
                <w:szCs w:val="14"/>
                <w:lang w:eastAsia="ru-RU"/>
              </w:rPr>
              <w:br/>
              <w:t>№ 1460-п</w:t>
            </w:r>
          </w:p>
        </w:tc>
        <w:tc>
          <w:tcPr>
            <w:tcW w:w="4045"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Об утверждении Положения о порядке предоставления и возврата субсидий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tc>
        <w:tc>
          <w:tcPr>
            <w:tcW w:w="307" w:type="pct"/>
            <w:tcBorders>
              <w:top w:val="single" w:sz="4" w:space="0" w:color="auto"/>
              <w:left w:val="nil"/>
              <w:bottom w:val="single" w:sz="4" w:space="0" w:color="auto"/>
              <w:right w:val="single" w:sz="4" w:space="0" w:color="000000"/>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13.11.2013г.</w:t>
            </w:r>
          </w:p>
        </w:tc>
      </w:tr>
      <w:tr w:rsidR="00022F7F" w:rsidRPr="00022F7F" w:rsidTr="00022F7F">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10</w:t>
            </w:r>
          </w:p>
        </w:tc>
        <w:tc>
          <w:tcPr>
            <w:tcW w:w="487"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 xml:space="preserve">Постановление </w:t>
            </w:r>
            <w:r w:rsidRPr="00022F7F">
              <w:rPr>
                <w:rFonts w:ascii="Times New Roman" w:eastAsia="Times New Roman" w:hAnsi="Times New Roman"/>
                <w:color w:val="000000"/>
                <w:sz w:val="14"/>
                <w:szCs w:val="14"/>
                <w:lang w:eastAsia="ru-RU"/>
              </w:rPr>
              <w:br/>
              <w:t xml:space="preserve">№ 1466-п  </w:t>
            </w:r>
          </w:p>
        </w:tc>
        <w:tc>
          <w:tcPr>
            <w:tcW w:w="4045"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 xml:space="preserve">Об утверждении Порядка предоставления и возврата в 2014 году субсидий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w:t>
            </w:r>
            <w:proofErr w:type="spellStart"/>
            <w:r w:rsidRPr="00022F7F">
              <w:rPr>
                <w:rFonts w:ascii="Times New Roman" w:eastAsia="Times New Roman" w:hAnsi="Times New Roman"/>
                <w:color w:val="000000"/>
                <w:sz w:val="14"/>
                <w:szCs w:val="14"/>
                <w:lang w:eastAsia="ru-RU"/>
              </w:rPr>
              <w:t>Анагара</w:t>
            </w:r>
            <w:proofErr w:type="spellEnd"/>
            <w:r w:rsidRPr="00022F7F">
              <w:rPr>
                <w:rFonts w:ascii="Times New Roman" w:eastAsia="Times New Roman" w:hAnsi="Times New Roman"/>
                <w:color w:val="000000"/>
                <w:sz w:val="14"/>
                <w:szCs w:val="14"/>
                <w:lang w:eastAsia="ru-RU"/>
              </w:rPr>
              <w:t>, в период отсутствия переправы</w:t>
            </w:r>
          </w:p>
        </w:tc>
        <w:tc>
          <w:tcPr>
            <w:tcW w:w="307" w:type="pct"/>
            <w:tcBorders>
              <w:top w:val="single" w:sz="4" w:space="0" w:color="auto"/>
              <w:left w:val="nil"/>
              <w:bottom w:val="single" w:sz="4" w:space="0" w:color="auto"/>
              <w:right w:val="single" w:sz="4" w:space="0" w:color="000000"/>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15.11.2013г.</w:t>
            </w:r>
          </w:p>
        </w:tc>
      </w:tr>
      <w:tr w:rsidR="00022F7F" w:rsidRPr="00022F7F" w:rsidTr="00022F7F">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11</w:t>
            </w:r>
          </w:p>
        </w:tc>
        <w:tc>
          <w:tcPr>
            <w:tcW w:w="487"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 xml:space="preserve">Постановление </w:t>
            </w:r>
            <w:r w:rsidRPr="00022F7F">
              <w:rPr>
                <w:rFonts w:ascii="Times New Roman" w:eastAsia="Times New Roman" w:hAnsi="Times New Roman"/>
                <w:color w:val="000000"/>
                <w:sz w:val="14"/>
                <w:szCs w:val="14"/>
                <w:lang w:eastAsia="ru-RU"/>
              </w:rPr>
              <w:br/>
              <w:t xml:space="preserve">№ 1375-п  </w:t>
            </w:r>
          </w:p>
        </w:tc>
        <w:tc>
          <w:tcPr>
            <w:tcW w:w="4045"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О проведении конкурса на право заключения договоров об организации регулярных пассажирских перевозок автомобильным транспортом по муниципальным маршрутам в Богучанском районе</w:t>
            </w:r>
          </w:p>
        </w:tc>
        <w:tc>
          <w:tcPr>
            <w:tcW w:w="307" w:type="pct"/>
            <w:tcBorders>
              <w:top w:val="single" w:sz="4" w:space="0" w:color="auto"/>
              <w:left w:val="nil"/>
              <w:bottom w:val="single" w:sz="4" w:space="0" w:color="auto"/>
              <w:right w:val="single" w:sz="4" w:space="0" w:color="000000"/>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30.10.2014г.</w:t>
            </w:r>
          </w:p>
        </w:tc>
      </w:tr>
      <w:tr w:rsidR="00022F7F" w:rsidRPr="00022F7F" w:rsidTr="00022F7F">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12</w:t>
            </w:r>
          </w:p>
        </w:tc>
        <w:tc>
          <w:tcPr>
            <w:tcW w:w="487"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 xml:space="preserve">Постановление </w:t>
            </w:r>
            <w:r w:rsidRPr="00022F7F">
              <w:rPr>
                <w:rFonts w:ascii="Times New Roman" w:eastAsia="Times New Roman" w:hAnsi="Times New Roman"/>
                <w:color w:val="000000"/>
                <w:sz w:val="14"/>
                <w:szCs w:val="14"/>
                <w:lang w:eastAsia="ru-RU"/>
              </w:rPr>
              <w:br/>
              <w:t xml:space="preserve">№ 1490-п  </w:t>
            </w:r>
          </w:p>
        </w:tc>
        <w:tc>
          <w:tcPr>
            <w:tcW w:w="4045"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Об утверждении Порядка предоставления и возврата в 2015 году субсидий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Ангара, в период отсутствия переправы</w:t>
            </w:r>
          </w:p>
        </w:tc>
        <w:tc>
          <w:tcPr>
            <w:tcW w:w="307" w:type="pct"/>
            <w:tcBorders>
              <w:top w:val="single" w:sz="4" w:space="0" w:color="auto"/>
              <w:left w:val="nil"/>
              <w:bottom w:val="single" w:sz="4" w:space="0" w:color="auto"/>
              <w:right w:val="single" w:sz="4" w:space="0" w:color="000000"/>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24.11.2014г.</w:t>
            </w:r>
          </w:p>
        </w:tc>
      </w:tr>
      <w:tr w:rsidR="00022F7F" w:rsidRPr="00022F7F" w:rsidTr="00022F7F">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13</w:t>
            </w:r>
          </w:p>
        </w:tc>
        <w:tc>
          <w:tcPr>
            <w:tcW w:w="487"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 xml:space="preserve">Постановление </w:t>
            </w:r>
            <w:r w:rsidRPr="00022F7F">
              <w:rPr>
                <w:rFonts w:ascii="Times New Roman" w:eastAsia="Times New Roman" w:hAnsi="Times New Roman"/>
                <w:color w:val="000000"/>
                <w:sz w:val="14"/>
                <w:szCs w:val="14"/>
                <w:lang w:eastAsia="ru-RU"/>
              </w:rPr>
              <w:br/>
              <w:t xml:space="preserve">№ 1712-п  </w:t>
            </w:r>
          </w:p>
        </w:tc>
        <w:tc>
          <w:tcPr>
            <w:tcW w:w="4045"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Об утверждении норматива субсидирования 1 километра пробега с пассажирами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 в Богучанском районе на 2015 год</w:t>
            </w:r>
          </w:p>
        </w:tc>
        <w:tc>
          <w:tcPr>
            <w:tcW w:w="307" w:type="pct"/>
            <w:tcBorders>
              <w:top w:val="single" w:sz="4" w:space="0" w:color="auto"/>
              <w:left w:val="nil"/>
              <w:bottom w:val="single" w:sz="4" w:space="0" w:color="auto"/>
              <w:right w:val="single" w:sz="4" w:space="0" w:color="000000"/>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26.12.2014г.</w:t>
            </w:r>
          </w:p>
        </w:tc>
      </w:tr>
      <w:tr w:rsidR="00022F7F" w:rsidRPr="00022F7F" w:rsidTr="00022F7F">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14</w:t>
            </w:r>
          </w:p>
        </w:tc>
        <w:tc>
          <w:tcPr>
            <w:tcW w:w="487"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 xml:space="preserve">Постановление </w:t>
            </w:r>
            <w:r w:rsidRPr="00022F7F">
              <w:rPr>
                <w:rFonts w:ascii="Times New Roman" w:eastAsia="Times New Roman" w:hAnsi="Times New Roman"/>
                <w:color w:val="000000"/>
                <w:sz w:val="14"/>
                <w:szCs w:val="14"/>
                <w:lang w:eastAsia="ru-RU"/>
              </w:rPr>
              <w:br/>
              <w:t xml:space="preserve">№ 1053-п  </w:t>
            </w:r>
          </w:p>
        </w:tc>
        <w:tc>
          <w:tcPr>
            <w:tcW w:w="4045"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Об утверждении Порядка предоставления и возврата в 2016 году субсидий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Ангара, в период отсутствия переправы</w:t>
            </w:r>
          </w:p>
        </w:tc>
        <w:tc>
          <w:tcPr>
            <w:tcW w:w="307" w:type="pct"/>
            <w:tcBorders>
              <w:top w:val="single" w:sz="4" w:space="0" w:color="auto"/>
              <w:left w:val="nil"/>
              <w:bottom w:val="single" w:sz="4" w:space="0" w:color="auto"/>
              <w:right w:val="single" w:sz="4" w:space="0" w:color="000000"/>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24.11.2015г.</w:t>
            </w:r>
          </w:p>
        </w:tc>
      </w:tr>
      <w:tr w:rsidR="00022F7F" w:rsidRPr="00022F7F" w:rsidTr="00022F7F">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15</w:t>
            </w:r>
          </w:p>
        </w:tc>
        <w:tc>
          <w:tcPr>
            <w:tcW w:w="487"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 xml:space="preserve">Постановление </w:t>
            </w:r>
            <w:r w:rsidRPr="00022F7F">
              <w:rPr>
                <w:rFonts w:ascii="Times New Roman" w:eastAsia="Times New Roman" w:hAnsi="Times New Roman"/>
                <w:color w:val="000000"/>
                <w:sz w:val="14"/>
                <w:szCs w:val="14"/>
                <w:lang w:eastAsia="ru-RU"/>
              </w:rPr>
              <w:br/>
              <w:t xml:space="preserve">№ 1219-п  </w:t>
            </w:r>
          </w:p>
        </w:tc>
        <w:tc>
          <w:tcPr>
            <w:tcW w:w="4045"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Об утверждении норматива субсидирования 1 километра пробега с пассажирами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 в Богучанском районе на 2016 год</w:t>
            </w:r>
          </w:p>
        </w:tc>
        <w:tc>
          <w:tcPr>
            <w:tcW w:w="307" w:type="pct"/>
            <w:tcBorders>
              <w:top w:val="single" w:sz="4" w:space="0" w:color="auto"/>
              <w:left w:val="nil"/>
              <w:bottom w:val="single" w:sz="4" w:space="0" w:color="auto"/>
              <w:right w:val="single" w:sz="4" w:space="0" w:color="000000"/>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31.12.2015г.</w:t>
            </w:r>
          </w:p>
        </w:tc>
      </w:tr>
      <w:tr w:rsidR="00022F7F" w:rsidRPr="00022F7F" w:rsidTr="00022F7F">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16</w:t>
            </w:r>
          </w:p>
        </w:tc>
        <w:tc>
          <w:tcPr>
            <w:tcW w:w="487"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Решение районного Совета депутатов         № 5/1-30</w:t>
            </w:r>
          </w:p>
        </w:tc>
        <w:tc>
          <w:tcPr>
            <w:tcW w:w="4045"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О передаче осуществления части полномочий органам местного самоуправления муниципального образования Богучанского района</w:t>
            </w:r>
          </w:p>
        </w:tc>
        <w:tc>
          <w:tcPr>
            <w:tcW w:w="307" w:type="pct"/>
            <w:tcBorders>
              <w:top w:val="single" w:sz="4" w:space="0" w:color="auto"/>
              <w:left w:val="nil"/>
              <w:bottom w:val="single" w:sz="4" w:space="0" w:color="auto"/>
              <w:right w:val="single" w:sz="4" w:space="0" w:color="000000"/>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10.02.2016г.</w:t>
            </w:r>
          </w:p>
        </w:tc>
      </w:tr>
      <w:tr w:rsidR="00022F7F" w:rsidRPr="00022F7F" w:rsidTr="00022F7F">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17</w:t>
            </w:r>
          </w:p>
        </w:tc>
        <w:tc>
          <w:tcPr>
            <w:tcW w:w="487"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 xml:space="preserve">Постановление </w:t>
            </w:r>
            <w:r w:rsidRPr="00022F7F">
              <w:rPr>
                <w:rFonts w:ascii="Times New Roman" w:eastAsia="Times New Roman" w:hAnsi="Times New Roman"/>
                <w:color w:val="000000"/>
                <w:sz w:val="14"/>
                <w:szCs w:val="14"/>
                <w:lang w:eastAsia="ru-RU"/>
              </w:rPr>
              <w:br/>
              <w:t xml:space="preserve">№ 620-п  </w:t>
            </w:r>
          </w:p>
        </w:tc>
        <w:tc>
          <w:tcPr>
            <w:tcW w:w="4045"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 xml:space="preserve">Об утверждении </w:t>
            </w:r>
            <w:proofErr w:type="gramStart"/>
            <w:r w:rsidRPr="00022F7F">
              <w:rPr>
                <w:rFonts w:ascii="Times New Roman" w:eastAsia="Times New Roman" w:hAnsi="Times New Roman"/>
                <w:color w:val="000000"/>
                <w:sz w:val="14"/>
                <w:szCs w:val="14"/>
                <w:lang w:eastAsia="ru-RU"/>
              </w:rPr>
              <w:t>Порядка подготовки Документа планирования регулярных пассажирских перевозок</w:t>
            </w:r>
            <w:proofErr w:type="gramEnd"/>
            <w:r w:rsidRPr="00022F7F">
              <w:rPr>
                <w:rFonts w:ascii="Times New Roman" w:eastAsia="Times New Roman" w:hAnsi="Times New Roman"/>
                <w:color w:val="000000"/>
                <w:sz w:val="14"/>
                <w:szCs w:val="14"/>
                <w:lang w:eastAsia="ru-RU"/>
              </w:rPr>
              <w:t xml:space="preserve"> автомобильным транспортом по муниципальным маршрутам на территории Богучанского района и ведения Документа планирования регулярных пассажирских перевозок автомобильным транспортом по муниципальным маршрутам в Богучанском районе на 2016-2020 годы</w:t>
            </w:r>
          </w:p>
        </w:tc>
        <w:tc>
          <w:tcPr>
            <w:tcW w:w="307" w:type="pct"/>
            <w:tcBorders>
              <w:top w:val="single" w:sz="4" w:space="0" w:color="auto"/>
              <w:left w:val="nil"/>
              <w:bottom w:val="single" w:sz="4" w:space="0" w:color="auto"/>
              <w:right w:val="single" w:sz="4" w:space="0" w:color="000000"/>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18.08.2016г.</w:t>
            </w:r>
          </w:p>
        </w:tc>
      </w:tr>
      <w:tr w:rsidR="00022F7F" w:rsidRPr="00022F7F" w:rsidTr="00022F7F">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lastRenderedPageBreak/>
              <w:t>18</w:t>
            </w:r>
          </w:p>
        </w:tc>
        <w:tc>
          <w:tcPr>
            <w:tcW w:w="487"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 xml:space="preserve">Постановление </w:t>
            </w:r>
            <w:r w:rsidRPr="00022F7F">
              <w:rPr>
                <w:rFonts w:ascii="Times New Roman" w:eastAsia="Times New Roman" w:hAnsi="Times New Roman"/>
                <w:color w:val="000000"/>
                <w:sz w:val="14"/>
                <w:szCs w:val="14"/>
                <w:lang w:eastAsia="ru-RU"/>
              </w:rPr>
              <w:br/>
              <w:t xml:space="preserve">№ 558-п  </w:t>
            </w:r>
          </w:p>
        </w:tc>
        <w:tc>
          <w:tcPr>
            <w:tcW w:w="4045"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w:t>
            </w:r>
          </w:p>
        </w:tc>
        <w:tc>
          <w:tcPr>
            <w:tcW w:w="307" w:type="pct"/>
            <w:tcBorders>
              <w:top w:val="single" w:sz="4" w:space="0" w:color="auto"/>
              <w:left w:val="nil"/>
              <w:bottom w:val="single" w:sz="4" w:space="0" w:color="auto"/>
              <w:right w:val="single" w:sz="4" w:space="0" w:color="000000"/>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03.08.2016г.</w:t>
            </w:r>
          </w:p>
        </w:tc>
      </w:tr>
      <w:tr w:rsidR="00022F7F" w:rsidRPr="00022F7F" w:rsidTr="00022F7F">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sz w:val="14"/>
                <w:szCs w:val="14"/>
                <w:lang w:eastAsia="ru-RU"/>
              </w:rPr>
            </w:pPr>
            <w:r w:rsidRPr="00022F7F">
              <w:rPr>
                <w:rFonts w:ascii="Times New Roman" w:eastAsia="Times New Roman" w:hAnsi="Times New Roman"/>
                <w:sz w:val="14"/>
                <w:szCs w:val="14"/>
                <w:lang w:eastAsia="ru-RU"/>
              </w:rPr>
              <w:t>19</w:t>
            </w:r>
          </w:p>
        </w:tc>
        <w:tc>
          <w:tcPr>
            <w:tcW w:w="487"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sz w:val="14"/>
                <w:szCs w:val="14"/>
                <w:lang w:eastAsia="ru-RU"/>
              </w:rPr>
            </w:pPr>
            <w:r w:rsidRPr="00022F7F">
              <w:rPr>
                <w:rFonts w:ascii="Times New Roman" w:eastAsia="Times New Roman" w:hAnsi="Times New Roman"/>
                <w:sz w:val="14"/>
                <w:szCs w:val="14"/>
                <w:lang w:eastAsia="ru-RU"/>
              </w:rPr>
              <w:t xml:space="preserve">Постановление </w:t>
            </w:r>
            <w:r w:rsidRPr="00022F7F">
              <w:rPr>
                <w:rFonts w:ascii="Times New Roman" w:eastAsia="Times New Roman" w:hAnsi="Times New Roman"/>
                <w:sz w:val="14"/>
                <w:szCs w:val="14"/>
                <w:lang w:eastAsia="ru-RU"/>
              </w:rPr>
              <w:br/>
              <w:t xml:space="preserve">№ 819-п  </w:t>
            </w:r>
          </w:p>
        </w:tc>
        <w:tc>
          <w:tcPr>
            <w:tcW w:w="4045"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rPr>
                <w:rFonts w:ascii="Times New Roman" w:eastAsia="Times New Roman" w:hAnsi="Times New Roman"/>
                <w:sz w:val="14"/>
                <w:szCs w:val="14"/>
                <w:lang w:eastAsia="ru-RU"/>
              </w:rPr>
            </w:pPr>
            <w:r w:rsidRPr="00022F7F">
              <w:rPr>
                <w:rFonts w:ascii="Times New Roman" w:eastAsia="Times New Roman" w:hAnsi="Times New Roman"/>
                <w:sz w:val="14"/>
                <w:szCs w:val="14"/>
                <w:lang w:eastAsia="ru-RU"/>
              </w:rPr>
              <w:t>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307" w:type="pct"/>
            <w:tcBorders>
              <w:top w:val="single" w:sz="4" w:space="0" w:color="auto"/>
              <w:left w:val="nil"/>
              <w:bottom w:val="single" w:sz="4" w:space="0" w:color="auto"/>
              <w:right w:val="single" w:sz="4" w:space="0" w:color="000000"/>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sz w:val="14"/>
                <w:szCs w:val="14"/>
                <w:lang w:eastAsia="ru-RU"/>
              </w:rPr>
            </w:pPr>
            <w:r w:rsidRPr="00022F7F">
              <w:rPr>
                <w:rFonts w:ascii="Times New Roman" w:eastAsia="Times New Roman" w:hAnsi="Times New Roman"/>
                <w:sz w:val="14"/>
                <w:szCs w:val="14"/>
                <w:lang w:eastAsia="ru-RU"/>
              </w:rPr>
              <w:t>15.11.2016г.</w:t>
            </w:r>
          </w:p>
        </w:tc>
      </w:tr>
      <w:tr w:rsidR="00022F7F" w:rsidRPr="00022F7F" w:rsidTr="00022F7F">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sz w:val="14"/>
                <w:szCs w:val="14"/>
                <w:lang w:eastAsia="ru-RU"/>
              </w:rPr>
            </w:pPr>
            <w:r w:rsidRPr="00022F7F">
              <w:rPr>
                <w:rFonts w:ascii="Times New Roman" w:eastAsia="Times New Roman" w:hAnsi="Times New Roman"/>
                <w:sz w:val="14"/>
                <w:szCs w:val="14"/>
                <w:lang w:eastAsia="ru-RU"/>
              </w:rPr>
              <w:t>20</w:t>
            </w:r>
          </w:p>
        </w:tc>
        <w:tc>
          <w:tcPr>
            <w:tcW w:w="487"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sz w:val="14"/>
                <w:szCs w:val="14"/>
                <w:lang w:eastAsia="ru-RU"/>
              </w:rPr>
            </w:pPr>
            <w:r w:rsidRPr="00022F7F">
              <w:rPr>
                <w:rFonts w:ascii="Times New Roman" w:eastAsia="Times New Roman" w:hAnsi="Times New Roman"/>
                <w:sz w:val="14"/>
                <w:szCs w:val="14"/>
                <w:lang w:eastAsia="ru-RU"/>
              </w:rPr>
              <w:t xml:space="preserve">Постановление </w:t>
            </w:r>
            <w:r w:rsidRPr="00022F7F">
              <w:rPr>
                <w:rFonts w:ascii="Times New Roman" w:eastAsia="Times New Roman" w:hAnsi="Times New Roman"/>
                <w:sz w:val="14"/>
                <w:szCs w:val="14"/>
                <w:lang w:eastAsia="ru-RU"/>
              </w:rPr>
              <w:br/>
              <w:t xml:space="preserve">№ 832-п  </w:t>
            </w:r>
          </w:p>
        </w:tc>
        <w:tc>
          <w:tcPr>
            <w:tcW w:w="4045"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rPr>
                <w:rFonts w:ascii="Times New Roman" w:eastAsia="Times New Roman" w:hAnsi="Times New Roman"/>
                <w:sz w:val="14"/>
                <w:szCs w:val="14"/>
                <w:lang w:eastAsia="ru-RU"/>
              </w:rPr>
            </w:pPr>
            <w:r w:rsidRPr="00022F7F">
              <w:rPr>
                <w:rFonts w:ascii="Times New Roman" w:eastAsia="Times New Roman" w:hAnsi="Times New Roman"/>
                <w:sz w:val="14"/>
                <w:szCs w:val="14"/>
                <w:lang w:eastAsia="ru-RU"/>
              </w:rPr>
              <w:t>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tc>
        <w:tc>
          <w:tcPr>
            <w:tcW w:w="307" w:type="pct"/>
            <w:tcBorders>
              <w:top w:val="single" w:sz="4" w:space="0" w:color="auto"/>
              <w:left w:val="nil"/>
              <w:bottom w:val="single" w:sz="4" w:space="0" w:color="auto"/>
              <w:right w:val="single" w:sz="4" w:space="0" w:color="000000"/>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sz w:val="14"/>
                <w:szCs w:val="14"/>
                <w:lang w:eastAsia="ru-RU"/>
              </w:rPr>
            </w:pPr>
            <w:r w:rsidRPr="00022F7F">
              <w:rPr>
                <w:rFonts w:ascii="Times New Roman" w:eastAsia="Times New Roman" w:hAnsi="Times New Roman"/>
                <w:sz w:val="14"/>
                <w:szCs w:val="14"/>
                <w:lang w:eastAsia="ru-RU"/>
              </w:rPr>
              <w:t>16.11.2016г.</w:t>
            </w:r>
          </w:p>
        </w:tc>
      </w:tr>
      <w:tr w:rsidR="00022F7F" w:rsidRPr="00022F7F" w:rsidTr="00022F7F">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sz w:val="14"/>
                <w:szCs w:val="14"/>
                <w:lang w:eastAsia="ru-RU"/>
              </w:rPr>
            </w:pPr>
            <w:r w:rsidRPr="00022F7F">
              <w:rPr>
                <w:rFonts w:ascii="Times New Roman" w:eastAsia="Times New Roman" w:hAnsi="Times New Roman"/>
                <w:sz w:val="14"/>
                <w:szCs w:val="14"/>
                <w:lang w:eastAsia="ru-RU"/>
              </w:rPr>
              <w:t>21</w:t>
            </w:r>
          </w:p>
        </w:tc>
        <w:tc>
          <w:tcPr>
            <w:tcW w:w="487"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sz w:val="14"/>
                <w:szCs w:val="14"/>
                <w:lang w:eastAsia="ru-RU"/>
              </w:rPr>
            </w:pPr>
            <w:r w:rsidRPr="00022F7F">
              <w:rPr>
                <w:rFonts w:ascii="Times New Roman" w:eastAsia="Times New Roman" w:hAnsi="Times New Roman"/>
                <w:sz w:val="14"/>
                <w:szCs w:val="14"/>
                <w:lang w:eastAsia="ru-RU"/>
              </w:rPr>
              <w:t>Решение районного Совета депутатов        № 12/1-78</w:t>
            </w:r>
          </w:p>
        </w:tc>
        <w:tc>
          <w:tcPr>
            <w:tcW w:w="4045"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rPr>
                <w:rFonts w:ascii="Times New Roman" w:eastAsia="Times New Roman" w:hAnsi="Times New Roman"/>
                <w:sz w:val="14"/>
                <w:szCs w:val="14"/>
                <w:lang w:eastAsia="ru-RU"/>
              </w:rPr>
            </w:pPr>
            <w:r w:rsidRPr="00022F7F">
              <w:rPr>
                <w:rFonts w:ascii="Times New Roman" w:eastAsia="Times New Roman" w:hAnsi="Times New Roman"/>
                <w:sz w:val="14"/>
                <w:szCs w:val="14"/>
                <w:lang w:eastAsia="ru-RU"/>
              </w:rPr>
              <w:t>О внесении изменений в решение Богучанского районного Совета депутатов от 10.02.2016 № 5/1-30 "О передаче осуществления части полномочий органам местного самоуправления муниципального образования Богучанского района"</w:t>
            </w:r>
          </w:p>
        </w:tc>
        <w:tc>
          <w:tcPr>
            <w:tcW w:w="307" w:type="pct"/>
            <w:tcBorders>
              <w:top w:val="single" w:sz="4" w:space="0" w:color="auto"/>
              <w:left w:val="nil"/>
              <w:bottom w:val="single" w:sz="4" w:space="0" w:color="auto"/>
              <w:right w:val="single" w:sz="4" w:space="0" w:color="000000"/>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sz w:val="14"/>
                <w:szCs w:val="14"/>
                <w:lang w:eastAsia="ru-RU"/>
              </w:rPr>
            </w:pPr>
            <w:r w:rsidRPr="00022F7F">
              <w:rPr>
                <w:rFonts w:ascii="Times New Roman" w:eastAsia="Times New Roman" w:hAnsi="Times New Roman"/>
                <w:sz w:val="14"/>
                <w:szCs w:val="14"/>
                <w:lang w:eastAsia="ru-RU"/>
              </w:rPr>
              <w:t>24.11.2016</w:t>
            </w:r>
          </w:p>
        </w:tc>
      </w:tr>
      <w:tr w:rsidR="00022F7F" w:rsidRPr="00022F7F" w:rsidTr="00022F7F">
        <w:trPr>
          <w:trHeight w:val="20"/>
        </w:trPr>
        <w:tc>
          <w:tcPr>
            <w:tcW w:w="161" w:type="pct"/>
            <w:tcBorders>
              <w:top w:val="nil"/>
              <w:left w:val="single" w:sz="4" w:space="0" w:color="auto"/>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sz w:val="14"/>
                <w:szCs w:val="14"/>
                <w:lang w:eastAsia="ru-RU"/>
              </w:rPr>
            </w:pPr>
            <w:r w:rsidRPr="00022F7F">
              <w:rPr>
                <w:rFonts w:ascii="Times New Roman" w:eastAsia="Times New Roman" w:hAnsi="Times New Roman"/>
                <w:sz w:val="14"/>
                <w:szCs w:val="14"/>
                <w:lang w:eastAsia="ru-RU"/>
              </w:rPr>
              <w:t>22</w:t>
            </w:r>
          </w:p>
        </w:tc>
        <w:tc>
          <w:tcPr>
            <w:tcW w:w="487" w:type="pct"/>
            <w:tcBorders>
              <w:top w:val="nil"/>
              <w:left w:val="nil"/>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sz w:val="14"/>
                <w:szCs w:val="14"/>
                <w:lang w:eastAsia="ru-RU"/>
              </w:rPr>
            </w:pPr>
            <w:r w:rsidRPr="00022F7F">
              <w:rPr>
                <w:rFonts w:ascii="Times New Roman" w:eastAsia="Times New Roman" w:hAnsi="Times New Roman"/>
                <w:sz w:val="14"/>
                <w:szCs w:val="14"/>
                <w:lang w:eastAsia="ru-RU"/>
              </w:rPr>
              <w:t xml:space="preserve">Постановление </w:t>
            </w:r>
            <w:r w:rsidRPr="00022F7F">
              <w:rPr>
                <w:rFonts w:ascii="Times New Roman" w:eastAsia="Times New Roman" w:hAnsi="Times New Roman"/>
                <w:sz w:val="14"/>
                <w:szCs w:val="14"/>
                <w:lang w:eastAsia="ru-RU"/>
              </w:rPr>
              <w:br/>
              <w:t>№ 1015-п</w:t>
            </w:r>
          </w:p>
        </w:tc>
        <w:tc>
          <w:tcPr>
            <w:tcW w:w="4045" w:type="pct"/>
            <w:tcBorders>
              <w:top w:val="nil"/>
              <w:left w:val="nil"/>
              <w:bottom w:val="single" w:sz="4" w:space="0" w:color="auto"/>
              <w:right w:val="single" w:sz="4" w:space="0" w:color="auto"/>
            </w:tcBorders>
            <w:shd w:val="clear" w:color="000000" w:fill="FFFFFF"/>
            <w:vAlign w:val="center"/>
            <w:hideMark/>
          </w:tcPr>
          <w:p w:rsidR="00022F7F" w:rsidRPr="00022F7F" w:rsidRDefault="00022F7F" w:rsidP="00022F7F">
            <w:pPr>
              <w:spacing w:after="0" w:line="240" w:lineRule="auto"/>
              <w:rPr>
                <w:rFonts w:ascii="Times New Roman" w:eastAsia="Times New Roman" w:hAnsi="Times New Roman"/>
                <w:sz w:val="14"/>
                <w:szCs w:val="14"/>
                <w:lang w:eastAsia="ru-RU"/>
              </w:rPr>
            </w:pPr>
            <w:r w:rsidRPr="00022F7F">
              <w:rPr>
                <w:rFonts w:ascii="Times New Roman" w:eastAsia="Times New Roman" w:hAnsi="Times New Roman"/>
                <w:sz w:val="14"/>
                <w:szCs w:val="14"/>
                <w:lang w:eastAsia="ru-RU"/>
              </w:rPr>
              <w:t>Об организации транспортного обслуживания населения в Богучанском районе</w:t>
            </w:r>
          </w:p>
        </w:tc>
        <w:tc>
          <w:tcPr>
            <w:tcW w:w="307" w:type="pct"/>
            <w:tcBorders>
              <w:top w:val="single" w:sz="4" w:space="0" w:color="auto"/>
              <w:left w:val="nil"/>
              <w:bottom w:val="single" w:sz="4" w:space="0" w:color="auto"/>
              <w:right w:val="single" w:sz="4" w:space="0" w:color="000000"/>
            </w:tcBorders>
            <w:shd w:val="clear" w:color="000000" w:fill="FFFFFF"/>
            <w:vAlign w:val="center"/>
            <w:hideMark/>
          </w:tcPr>
          <w:p w:rsidR="00022F7F" w:rsidRPr="00022F7F" w:rsidRDefault="00022F7F" w:rsidP="00022F7F">
            <w:pPr>
              <w:spacing w:after="0" w:line="240" w:lineRule="auto"/>
              <w:jc w:val="center"/>
              <w:rPr>
                <w:rFonts w:ascii="Times New Roman" w:eastAsia="Times New Roman" w:hAnsi="Times New Roman"/>
                <w:sz w:val="14"/>
                <w:szCs w:val="14"/>
                <w:lang w:eastAsia="ru-RU"/>
              </w:rPr>
            </w:pPr>
            <w:r w:rsidRPr="00022F7F">
              <w:rPr>
                <w:rFonts w:ascii="Times New Roman" w:eastAsia="Times New Roman" w:hAnsi="Times New Roman"/>
                <w:sz w:val="14"/>
                <w:szCs w:val="14"/>
                <w:lang w:eastAsia="ru-RU"/>
              </w:rPr>
              <w:t>14.09.2017г.</w:t>
            </w:r>
          </w:p>
        </w:tc>
      </w:tr>
      <w:tr w:rsidR="00022F7F" w:rsidRPr="00022F7F" w:rsidTr="00022F7F">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23</w:t>
            </w:r>
          </w:p>
        </w:tc>
        <w:tc>
          <w:tcPr>
            <w:tcW w:w="487" w:type="pct"/>
            <w:tcBorders>
              <w:top w:val="nil"/>
              <w:left w:val="nil"/>
              <w:bottom w:val="single" w:sz="4" w:space="0" w:color="auto"/>
              <w:right w:val="single" w:sz="4" w:space="0" w:color="auto"/>
            </w:tcBorders>
            <w:shd w:val="clear" w:color="auto" w:fill="auto"/>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Постановление № 414-п</w:t>
            </w:r>
          </w:p>
        </w:tc>
        <w:tc>
          <w:tcPr>
            <w:tcW w:w="4045" w:type="pct"/>
            <w:tcBorders>
              <w:top w:val="nil"/>
              <w:left w:val="nil"/>
              <w:bottom w:val="single" w:sz="4" w:space="0" w:color="auto"/>
              <w:right w:val="single" w:sz="4" w:space="0" w:color="auto"/>
            </w:tcBorders>
            <w:shd w:val="clear" w:color="auto" w:fill="auto"/>
            <w:noWrap/>
            <w:vAlign w:val="center"/>
            <w:hideMark/>
          </w:tcPr>
          <w:p w:rsidR="00022F7F" w:rsidRPr="00022F7F" w:rsidRDefault="00022F7F" w:rsidP="00022F7F">
            <w:pPr>
              <w:spacing w:after="0" w:line="240" w:lineRule="auto"/>
              <w:jc w:val="both"/>
              <w:rPr>
                <w:rFonts w:ascii="Times New Roman" w:eastAsia="Times New Roman" w:hAnsi="Times New Roman"/>
                <w:sz w:val="14"/>
                <w:szCs w:val="14"/>
                <w:lang w:eastAsia="ru-RU"/>
              </w:rPr>
            </w:pPr>
            <w:r w:rsidRPr="00022F7F">
              <w:rPr>
                <w:rFonts w:ascii="Times New Roman" w:eastAsia="Times New Roman" w:hAnsi="Times New Roman"/>
                <w:sz w:val="14"/>
                <w:szCs w:val="14"/>
                <w:lang w:eastAsia="ru-RU"/>
              </w:rPr>
              <w:t xml:space="preserve">Об утверждении  Положения о порядке проведения открытого конкурса на </w:t>
            </w:r>
            <w:r w:rsidRPr="00022F7F">
              <w:rPr>
                <w:rFonts w:ascii="Times New Roman" w:eastAsia="Times New Roman" w:hAnsi="Times New Roman"/>
                <w:color w:val="26282F"/>
                <w:sz w:val="14"/>
                <w:szCs w:val="14"/>
                <w:lang w:eastAsia="ru-RU"/>
              </w:rPr>
              <w:t>выполнение работ, связанных с осуществлением</w:t>
            </w:r>
            <w:r w:rsidRPr="00022F7F">
              <w:rPr>
                <w:rFonts w:ascii="Times New Roman" w:eastAsia="Times New Roman" w:hAnsi="Times New Roman"/>
                <w:sz w:val="14"/>
                <w:szCs w:val="14"/>
                <w:lang w:eastAsia="ru-RU"/>
              </w:rPr>
              <w:t xml:space="preserve"> регулярных перевозок по регулируемым тарифам на муниципальных маршрутах регулярных перевозок на территории  Богучанского района</w:t>
            </w:r>
          </w:p>
        </w:tc>
        <w:tc>
          <w:tcPr>
            <w:tcW w:w="307" w:type="pct"/>
            <w:tcBorders>
              <w:top w:val="single" w:sz="4" w:space="0" w:color="auto"/>
              <w:left w:val="nil"/>
              <w:bottom w:val="single" w:sz="4" w:space="0" w:color="auto"/>
              <w:right w:val="single" w:sz="4" w:space="0" w:color="000000"/>
            </w:tcBorders>
            <w:shd w:val="clear" w:color="auto" w:fill="auto"/>
            <w:noWrap/>
            <w:vAlign w:val="center"/>
            <w:hideMark/>
          </w:tcPr>
          <w:p w:rsidR="00022F7F" w:rsidRPr="00022F7F" w:rsidRDefault="00022F7F" w:rsidP="00022F7F">
            <w:pPr>
              <w:spacing w:after="0" w:line="240" w:lineRule="auto"/>
              <w:jc w:val="center"/>
              <w:rPr>
                <w:rFonts w:ascii="Times New Roman" w:eastAsia="Times New Roman" w:hAnsi="Times New Roman"/>
                <w:color w:val="000000"/>
                <w:sz w:val="14"/>
                <w:szCs w:val="14"/>
                <w:lang w:eastAsia="ru-RU"/>
              </w:rPr>
            </w:pPr>
            <w:r w:rsidRPr="00022F7F">
              <w:rPr>
                <w:rFonts w:ascii="Times New Roman" w:eastAsia="Times New Roman" w:hAnsi="Times New Roman"/>
                <w:color w:val="000000"/>
                <w:sz w:val="14"/>
                <w:szCs w:val="14"/>
                <w:lang w:eastAsia="ru-RU"/>
              </w:rPr>
              <w:t>21.04.2017 г.</w:t>
            </w:r>
          </w:p>
        </w:tc>
      </w:tr>
    </w:tbl>
    <w:p w:rsidR="001A2B41" w:rsidRPr="001A2B41" w:rsidRDefault="001A2B41" w:rsidP="001A2B4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FC6038" w:rsidRPr="00FC6038" w:rsidTr="00FC6038">
        <w:trPr>
          <w:trHeight w:val="20"/>
        </w:trPr>
        <w:tc>
          <w:tcPr>
            <w:tcW w:w="5000" w:type="pct"/>
            <w:tcBorders>
              <w:top w:val="nil"/>
              <w:left w:val="nil"/>
              <w:right w:val="nil"/>
            </w:tcBorders>
            <w:shd w:val="clear" w:color="auto" w:fill="auto"/>
            <w:noWrap/>
            <w:vAlign w:val="center"/>
            <w:hideMark/>
          </w:tcPr>
          <w:p w:rsidR="00FC6038" w:rsidRDefault="00FC6038" w:rsidP="00FC6038">
            <w:pPr>
              <w:spacing w:after="0" w:line="240" w:lineRule="auto"/>
              <w:jc w:val="right"/>
              <w:rPr>
                <w:rFonts w:ascii="Times New Roman" w:eastAsia="Times New Roman" w:hAnsi="Times New Roman"/>
                <w:color w:val="000000"/>
                <w:sz w:val="18"/>
                <w:szCs w:val="18"/>
                <w:lang w:eastAsia="ru-RU"/>
              </w:rPr>
            </w:pPr>
            <w:r w:rsidRPr="00FC6038">
              <w:rPr>
                <w:rFonts w:ascii="Times New Roman" w:eastAsia="Times New Roman" w:hAnsi="Times New Roman"/>
                <w:color w:val="000000"/>
                <w:sz w:val="18"/>
                <w:szCs w:val="18"/>
                <w:lang w:eastAsia="ru-RU"/>
              </w:rPr>
              <w:t>Приложение № 2</w:t>
            </w:r>
          </w:p>
          <w:p w:rsidR="00FC6038" w:rsidRDefault="00FC6038" w:rsidP="00FC6038">
            <w:pPr>
              <w:spacing w:after="0" w:line="240" w:lineRule="auto"/>
              <w:jc w:val="right"/>
              <w:rPr>
                <w:rFonts w:ascii="Times New Roman" w:eastAsia="Times New Roman" w:hAnsi="Times New Roman"/>
                <w:color w:val="000000"/>
                <w:sz w:val="18"/>
                <w:szCs w:val="18"/>
                <w:lang w:eastAsia="ru-RU"/>
              </w:rPr>
            </w:pPr>
            <w:r w:rsidRPr="00FC6038">
              <w:rPr>
                <w:rFonts w:ascii="Times New Roman" w:eastAsia="Times New Roman" w:hAnsi="Times New Roman"/>
                <w:color w:val="000000"/>
                <w:sz w:val="18"/>
                <w:szCs w:val="18"/>
                <w:lang w:eastAsia="ru-RU"/>
              </w:rPr>
              <w:t xml:space="preserve"> к постановлению администрации Богучанского района                      </w:t>
            </w:r>
          </w:p>
          <w:p w:rsidR="00FC6038" w:rsidRPr="00FC6038" w:rsidRDefault="00FC6038" w:rsidP="00FC6038">
            <w:pPr>
              <w:spacing w:after="0" w:line="240" w:lineRule="auto"/>
              <w:jc w:val="right"/>
              <w:rPr>
                <w:rFonts w:ascii="Times New Roman" w:eastAsia="Times New Roman" w:hAnsi="Times New Roman"/>
                <w:color w:val="000000"/>
                <w:sz w:val="18"/>
                <w:szCs w:val="18"/>
                <w:lang w:eastAsia="ru-RU"/>
              </w:rPr>
            </w:pPr>
            <w:r w:rsidRPr="00FC6038">
              <w:rPr>
                <w:rFonts w:ascii="Times New Roman" w:eastAsia="Times New Roman" w:hAnsi="Times New Roman"/>
                <w:color w:val="000000"/>
                <w:sz w:val="18"/>
                <w:szCs w:val="18"/>
                <w:lang w:eastAsia="ru-RU"/>
              </w:rPr>
              <w:t xml:space="preserve">                                    № 891-П от "27" 08. 2018</w:t>
            </w:r>
          </w:p>
          <w:p w:rsidR="00FC6038" w:rsidRDefault="00FC6038" w:rsidP="00FC6038">
            <w:pPr>
              <w:spacing w:after="0" w:line="240" w:lineRule="auto"/>
              <w:jc w:val="right"/>
              <w:rPr>
                <w:rFonts w:ascii="Times New Roman" w:eastAsia="Times New Roman" w:hAnsi="Times New Roman"/>
                <w:color w:val="000000"/>
                <w:sz w:val="18"/>
                <w:szCs w:val="18"/>
                <w:lang w:eastAsia="ru-RU"/>
              </w:rPr>
            </w:pPr>
            <w:r w:rsidRPr="00FC6038">
              <w:rPr>
                <w:rFonts w:ascii="Times New Roman" w:eastAsia="Times New Roman" w:hAnsi="Times New Roman"/>
                <w:color w:val="000000"/>
                <w:sz w:val="18"/>
                <w:szCs w:val="18"/>
                <w:lang w:eastAsia="ru-RU"/>
              </w:rPr>
              <w:t>Приложение № 2</w:t>
            </w:r>
            <w:r w:rsidRPr="00FC6038">
              <w:rPr>
                <w:rFonts w:ascii="Times New Roman" w:eastAsia="Times New Roman" w:hAnsi="Times New Roman"/>
                <w:color w:val="000000"/>
                <w:sz w:val="18"/>
                <w:szCs w:val="18"/>
                <w:lang w:eastAsia="ru-RU"/>
              </w:rPr>
              <w:br/>
              <w:t>к муниципальной программе Богучанского района</w:t>
            </w:r>
          </w:p>
          <w:p w:rsidR="00FC6038" w:rsidRDefault="00FC6038" w:rsidP="00FC6038">
            <w:pPr>
              <w:spacing w:after="0" w:line="240" w:lineRule="auto"/>
              <w:jc w:val="right"/>
              <w:rPr>
                <w:rFonts w:ascii="Times New Roman" w:eastAsia="Times New Roman" w:hAnsi="Times New Roman"/>
                <w:color w:val="000000"/>
                <w:sz w:val="18"/>
                <w:szCs w:val="18"/>
                <w:lang w:eastAsia="ru-RU"/>
              </w:rPr>
            </w:pPr>
            <w:r w:rsidRPr="00FC6038">
              <w:rPr>
                <w:rFonts w:ascii="Times New Roman" w:eastAsia="Times New Roman" w:hAnsi="Times New Roman"/>
                <w:color w:val="000000"/>
                <w:sz w:val="18"/>
                <w:szCs w:val="18"/>
                <w:lang w:eastAsia="ru-RU"/>
              </w:rPr>
              <w:t xml:space="preserve"> "Развитие транспортной системы Богучанского района"</w:t>
            </w:r>
          </w:p>
          <w:p w:rsidR="00FC6038" w:rsidRPr="00FC6038" w:rsidRDefault="00FC6038" w:rsidP="00FC6038">
            <w:pPr>
              <w:spacing w:after="0" w:line="240" w:lineRule="auto"/>
              <w:jc w:val="right"/>
              <w:rPr>
                <w:rFonts w:ascii="Times New Roman" w:eastAsia="Times New Roman" w:hAnsi="Times New Roman"/>
                <w:color w:val="000000"/>
                <w:sz w:val="18"/>
                <w:szCs w:val="18"/>
                <w:lang w:eastAsia="ru-RU"/>
              </w:rPr>
            </w:pPr>
          </w:p>
          <w:p w:rsidR="00FC6038" w:rsidRPr="00FC6038" w:rsidRDefault="00FC6038" w:rsidP="00FC6038">
            <w:pPr>
              <w:spacing w:after="0" w:line="240" w:lineRule="auto"/>
              <w:jc w:val="center"/>
              <w:rPr>
                <w:rFonts w:ascii="Times New Roman" w:eastAsia="Times New Roman" w:hAnsi="Times New Roman"/>
                <w:color w:val="000000"/>
                <w:sz w:val="18"/>
                <w:szCs w:val="18"/>
                <w:lang w:eastAsia="ru-RU"/>
              </w:rPr>
            </w:pPr>
            <w:r w:rsidRPr="00FC6038">
              <w:rPr>
                <w:rFonts w:ascii="Times New Roman" w:eastAsia="Times New Roman" w:hAnsi="Times New Roman"/>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1A2B41" w:rsidRPr="001A2B41" w:rsidRDefault="001A2B41" w:rsidP="001A2B4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741"/>
        <w:gridCol w:w="695"/>
        <w:gridCol w:w="1546"/>
        <w:gridCol w:w="395"/>
        <w:gridCol w:w="309"/>
        <w:gridCol w:w="362"/>
        <w:gridCol w:w="308"/>
        <w:gridCol w:w="647"/>
        <w:gridCol w:w="647"/>
        <w:gridCol w:w="647"/>
        <w:gridCol w:w="647"/>
        <w:gridCol w:w="647"/>
        <w:gridCol w:w="647"/>
        <w:gridCol w:w="647"/>
        <w:gridCol w:w="685"/>
      </w:tblGrid>
      <w:tr w:rsidR="00FC6038" w:rsidRPr="00FC6038" w:rsidTr="00FC6038">
        <w:trPr>
          <w:trHeight w:val="20"/>
        </w:trPr>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Статус (муниципальная программа, подпрограмма)</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Наименование  программы, подпрограммы</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Наименование ГРБС</w:t>
            </w:r>
          </w:p>
        </w:tc>
        <w:tc>
          <w:tcPr>
            <w:tcW w:w="630" w:type="pct"/>
            <w:gridSpan w:val="4"/>
            <w:tcBorders>
              <w:top w:val="single" w:sz="4" w:space="0" w:color="auto"/>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Код бюджетной классификации </w:t>
            </w:r>
          </w:p>
        </w:tc>
        <w:tc>
          <w:tcPr>
            <w:tcW w:w="2547" w:type="pct"/>
            <w:gridSpan w:val="8"/>
            <w:tcBorders>
              <w:top w:val="single" w:sz="4" w:space="0" w:color="auto"/>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Расходы (рублей), годы</w:t>
            </w:r>
          </w:p>
        </w:tc>
      </w:tr>
      <w:tr w:rsidR="00FC6038" w:rsidRPr="00FC6038" w:rsidTr="00FC6038">
        <w:trPr>
          <w:trHeight w:val="20"/>
        </w:trPr>
        <w:tc>
          <w:tcPr>
            <w:tcW w:w="376" w:type="pct"/>
            <w:vMerge/>
            <w:tcBorders>
              <w:top w:val="single" w:sz="4" w:space="0" w:color="auto"/>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ГРБС</w:t>
            </w:r>
          </w:p>
        </w:tc>
        <w:tc>
          <w:tcPr>
            <w:tcW w:w="148"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proofErr w:type="spellStart"/>
            <w:r w:rsidRPr="00FC6038">
              <w:rPr>
                <w:rFonts w:ascii="Times New Roman" w:eastAsia="Times New Roman" w:hAnsi="Times New Roman"/>
                <w:color w:val="000000"/>
                <w:sz w:val="14"/>
                <w:szCs w:val="14"/>
                <w:lang w:eastAsia="ru-RU"/>
              </w:rPr>
              <w:t>Рз</w:t>
            </w:r>
            <w:proofErr w:type="spellEnd"/>
            <w:r w:rsidRPr="00FC6038">
              <w:rPr>
                <w:rFonts w:ascii="Times New Roman" w:eastAsia="Times New Roman" w:hAnsi="Times New Roman"/>
                <w:color w:val="000000"/>
                <w:sz w:val="14"/>
                <w:szCs w:val="14"/>
                <w:lang w:eastAsia="ru-RU"/>
              </w:rPr>
              <w:t xml:space="preserve"> </w:t>
            </w:r>
            <w:proofErr w:type="spellStart"/>
            <w:proofErr w:type="gramStart"/>
            <w:r w:rsidRPr="00FC6038">
              <w:rPr>
                <w:rFonts w:ascii="Times New Roman" w:eastAsia="Times New Roman" w:hAnsi="Times New Roman"/>
                <w:color w:val="000000"/>
                <w:sz w:val="14"/>
                <w:szCs w:val="14"/>
                <w:lang w:eastAsia="ru-RU"/>
              </w:rPr>
              <w:t>Пр</w:t>
            </w:r>
            <w:proofErr w:type="spellEnd"/>
            <w:proofErr w:type="gramEnd"/>
          </w:p>
        </w:tc>
        <w:tc>
          <w:tcPr>
            <w:tcW w:w="218"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ЦСР</w:t>
            </w:r>
          </w:p>
        </w:tc>
        <w:tc>
          <w:tcPr>
            <w:tcW w:w="122"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ВР</w:t>
            </w:r>
          </w:p>
        </w:tc>
        <w:tc>
          <w:tcPr>
            <w:tcW w:w="311"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2014</w:t>
            </w:r>
          </w:p>
        </w:tc>
        <w:tc>
          <w:tcPr>
            <w:tcW w:w="311"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2015</w:t>
            </w:r>
          </w:p>
        </w:tc>
        <w:tc>
          <w:tcPr>
            <w:tcW w:w="315"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2016</w:t>
            </w:r>
          </w:p>
        </w:tc>
        <w:tc>
          <w:tcPr>
            <w:tcW w:w="315"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2017</w:t>
            </w:r>
          </w:p>
        </w:tc>
        <w:tc>
          <w:tcPr>
            <w:tcW w:w="315"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2018</w:t>
            </w:r>
          </w:p>
        </w:tc>
        <w:tc>
          <w:tcPr>
            <w:tcW w:w="315"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2019</w:t>
            </w:r>
          </w:p>
        </w:tc>
        <w:tc>
          <w:tcPr>
            <w:tcW w:w="315" w:type="pct"/>
            <w:tcBorders>
              <w:top w:val="nil"/>
              <w:left w:val="nil"/>
              <w:bottom w:val="nil"/>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2020</w:t>
            </w:r>
          </w:p>
        </w:tc>
        <w:tc>
          <w:tcPr>
            <w:tcW w:w="350" w:type="pct"/>
            <w:tcBorders>
              <w:top w:val="nil"/>
              <w:left w:val="nil"/>
              <w:bottom w:val="nil"/>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Итого на период</w:t>
            </w:r>
          </w:p>
        </w:tc>
      </w:tr>
      <w:tr w:rsidR="00FC6038" w:rsidRPr="00FC6038" w:rsidTr="00FC6038">
        <w:trPr>
          <w:trHeight w:val="20"/>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1</w:t>
            </w:r>
          </w:p>
        </w:tc>
        <w:tc>
          <w:tcPr>
            <w:tcW w:w="584"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w:t>
            </w:r>
          </w:p>
        </w:tc>
        <w:tc>
          <w:tcPr>
            <w:tcW w:w="864"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3</w:t>
            </w:r>
          </w:p>
        </w:tc>
        <w:tc>
          <w:tcPr>
            <w:tcW w:w="142"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4</w:t>
            </w:r>
          </w:p>
        </w:tc>
        <w:tc>
          <w:tcPr>
            <w:tcW w:w="148"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5</w:t>
            </w:r>
          </w:p>
        </w:tc>
        <w:tc>
          <w:tcPr>
            <w:tcW w:w="218"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6</w:t>
            </w:r>
          </w:p>
        </w:tc>
        <w:tc>
          <w:tcPr>
            <w:tcW w:w="122"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7</w:t>
            </w:r>
          </w:p>
        </w:tc>
        <w:tc>
          <w:tcPr>
            <w:tcW w:w="311"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8</w:t>
            </w:r>
          </w:p>
        </w:tc>
        <w:tc>
          <w:tcPr>
            <w:tcW w:w="311"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9</w:t>
            </w:r>
          </w:p>
        </w:tc>
        <w:tc>
          <w:tcPr>
            <w:tcW w:w="315"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10</w:t>
            </w:r>
          </w:p>
        </w:tc>
        <w:tc>
          <w:tcPr>
            <w:tcW w:w="315"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11</w:t>
            </w:r>
          </w:p>
        </w:tc>
        <w:tc>
          <w:tcPr>
            <w:tcW w:w="315"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12</w:t>
            </w:r>
          </w:p>
        </w:tc>
        <w:tc>
          <w:tcPr>
            <w:tcW w:w="315"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13</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14</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15</w:t>
            </w:r>
          </w:p>
        </w:tc>
      </w:tr>
      <w:tr w:rsidR="00FC6038" w:rsidRPr="00FC6038" w:rsidTr="00FC6038">
        <w:trPr>
          <w:trHeight w:val="20"/>
        </w:trPr>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Муниципальная программа</w:t>
            </w:r>
          </w:p>
        </w:tc>
        <w:tc>
          <w:tcPr>
            <w:tcW w:w="584" w:type="pct"/>
            <w:vMerge w:val="restart"/>
            <w:tcBorders>
              <w:top w:val="nil"/>
              <w:left w:val="single" w:sz="4" w:space="0" w:color="auto"/>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"Развитие транспортной системы Богучанского района"</w:t>
            </w:r>
          </w:p>
        </w:tc>
        <w:tc>
          <w:tcPr>
            <w:tcW w:w="864"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всего расходные обязательства  по программе</w:t>
            </w:r>
          </w:p>
        </w:tc>
        <w:tc>
          <w:tcPr>
            <w:tcW w:w="14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14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27 355 404,56</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49 107 804,00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67 248 293,00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70 319 280,00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70 618 240,00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36 790 010,00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36 790 710,00</w:t>
            </w:r>
          </w:p>
        </w:tc>
        <w:tc>
          <w:tcPr>
            <w:tcW w:w="350"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358 229 741,56</w:t>
            </w:r>
          </w:p>
        </w:tc>
      </w:tr>
      <w:tr w:rsidR="00FC6038" w:rsidRPr="00FC6038" w:rsidTr="00FC6038">
        <w:trPr>
          <w:trHeight w:val="20"/>
        </w:trPr>
        <w:tc>
          <w:tcPr>
            <w:tcW w:w="376"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в том числе по ГРБС:</w:t>
            </w:r>
          </w:p>
        </w:tc>
        <w:tc>
          <w:tcPr>
            <w:tcW w:w="14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14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12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r>
      <w:tr w:rsidR="00FC6038" w:rsidRPr="00FC6038" w:rsidTr="00FC6038">
        <w:trPr>
          <w:trHeight w:val="20"/>
        </w:trPr>
        <w:tc>
          <w:tcPr>
            <w:tcW w:w="376"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890</w:t>
            </w:r>
          </w:p>
        </w:tc>
        <w:tc>
          <w:tcPr>
            <w:tcW w:w="14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4 112 700,00</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24 220 810,00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41 228 037,00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45 659 630,00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33 676 700,00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148 897 877,00</w:t>
            </w:r>
          </w:p>
        </w:tc>
      </w:tr>
      <w:tr w:rsidR="00FC6038" w:rsidRPr="00FC6038" w:rsidTr="00FC6038">
        <w:trPr>
          <w:trHeight w:val="20"/>
        </w:trPr>
        <w:tc>
          <w:tcPr>
            <w:tcW w:w="376"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администрация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806</w:t>
            </w:r>
          </w:p>
        </w:tc>
        <w:tc>
          <w:tcPr>
            <w:tcW w:w="14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22 766 838,56</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24 655 208,00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25 951 630,00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24 589 700,00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36 875 000,00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36 737 000,00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36 737 700,00</w:t>
            </w:r>
          </w:p>
        </w:tc>
        <w:tc>
          <w:tcPr>
            <w:tcW w:w="350"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208 313 076,56</w:t>
            </w:r>
          </w:p>
        </w:tc>
      </w:tr>
      <w:tr w:rsidR="00FC6038" w:rsidRPr="00FC6038" w:rsidTr="00FC6038">
        <w:trPr>
          <w:trHeight w:val="20"/>
        </w:trPr>
        <w:tc>
          <w:tcPr>
            <w:tcW w:w="376"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администрация Богучанского сельсовета</w:t>
            </w:r>
          </w:p>
        </w:tc>
        <w:tc>
          <w:tcPr>
            <w:tcW w:w="14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904</w:t>
            </w:r>
          </w:p>
        </w:tc>
        <w:tc>
          <w:tcPr>
            <w:tcW w:w="14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4 680,00</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4 680,00</w:t>
            </w:r>
          </w:p>
        </w:tc>
      </w:tr>
      <w:tr w:rsidR="00FC6038" w:rsidRPr="00FC6038" w:rsidTr="00FC6038">
        <w:trPr>
          <w:trHeight w:val="20"/>
        </w:trPr>
        <w:tc>
          <w:tcPr>
            <w:tcW w:w="376"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УМС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863</w:t>
            </w:r>
          </w:p>
        </w:tc>
        <w:tc>
          <w:tcPr>
            <w:tcW w:w="14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234 400,00</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234 400,00</w:t>
            </w:r>
          </w:p>
        </w:tc>
      </w:tr>
      <w:tr w:rsidR="00FC6038" w:rsidRPr="00FC6038" w:rsidTr="00FC6038">
        <w:trPr>
          <w:trHeight w:val="20"/>
        </w:trPr>
        <w:tc>
          <w:tcPr>
            <w:tcW w:w="376"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875</w:t>
            </w:r>
          </w:p>
        </w:tc>
        <w:tc>
          <w:tcPr>
            <w:tcW w:w="14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236 786,00</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231 786,00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68 626,00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69 950,00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66 540,00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53 010,00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53 010,00</w:t>
            </w:r>
          </w:p>
        </w:tc>
        <w:tc>
          <w:tcPr>
            <w:tcW w:w="350"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779 708,00</w:t>
            </w:r>
          </w:p>
        </w:tc>
      </w:tr>
      <w:tr w:rsidR="00FC6038" w:rsidRPr="00FC6038" w:rsidTr="00FC6038">
        <w:trPr>
          <w:trHeight w:val="20"/>
        </w:trPr>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Подпрограмма 1</w:t>
            </w:r>
          </w:p>
        </w:tc>
        <w:tc>
          <w:tcPr>
            <w:tcW w:w="584" w:type="pct"/>
            <w:vMerge w:val="restart"/>
            <w:tcBorders>
              <w:top w:val="nil"/>
              <w:left w:val="single" w:sz="4" w:space="0" w:color="auto"/>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"Дороги Богучанского района"</w:t>
            </w:r>
          </w:p>
        </w:tc>
        <w:tc>
          <w:tcPr>
            <w:tcW w:w="864"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всего расходные обязательства  по подпрограмме</w:t>
            </w:r>
          </w:p>
        </w:tc>
        <w:tc>
          <w:tcPr>
            <w:tcW w:w="14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14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4 115 000,00</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24 266 010,00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30 825 800,00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35 013 530,00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33 823 600,00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32 200,00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32 900,00</w:t>
            </w:r>
          </w:p>
        </w:tc>
        <w:tc>
          <w:tcPr>
            <w:tcW w:w="350"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128 109 040,00</w:t>
            </w:r>
          </w:p>
        </w:tc>
      </w:tr>
      <w:tr w:rsidR="00FC6038" w:rsidRPr="00FC6038" w:rsidTr="00FC6038">
        <w:trPr>
          <w:trHeight w:val="20"/>
        </w:trPr>
        <w:tc>
          <w:tcPr>
            <w:tcW w:w="376"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в том числе по ГРБС:</w:t>
            </w:r>
          </w:p>
        </w:tc>
        <w:tc>
          <w:tcPr>
            <w:tcW w:w="14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14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12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r>
      <w:tr w:rsidR="00FC6038" w:rsidRPr="00FC6038" w:rsidTr="00FC6038">
        <w:trPr>
          <w:trHeight w:val="20"/>
        </w:trPr>
        <w:tc>
          <w:tcPr>
            <w:tcW w:w="376"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администрация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806</w:t>
            </w:r>
          </w:p>
        </w:tc>
        <w:tc>
          <w:tcPr>
            <w:tcW w:w="14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25 700,00</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45 200,00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184 100,00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32 700,00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425 700,00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32 200,00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32 900,00</w:t>
            </w:r>
          </w:p>
        </w:tc>
        <w:tc>
          <w:tcPr>
            <w:tcW w:w="350"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778 500,00</w:t>
            </w:r>
          </w:p>
        </w:tc>
      </w:tr>
      <w:tr w:rsidR="00FC6038" w:rsidRPr="00FC6038" w:rsidTr="00FC6038">
        <w:trPr>
          <w:trHeight w:val="20"/>
        </w:trPr>
        <w:tc>
          <w:tcPr>
            <w:tcW w:w="376"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890</w:t>
            </w:r>
          </w:p>
        </w:tc>
        <w:tc>
          <w:tcPr>
            <w:tcW w:w="14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4 089 300,00</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24 220 810,00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30 641 700,00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34 980 830,00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33 397 900,00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127 330 540,00</w:t>
            </w:r>
          </w:p>
        </w:tc>
      </w:tr>
      <w:tr w:rsidR="00FC6038" w:rsidRPr="00FC6038" w:rsidTr="00FC6038">
        <w:trPr>
          <w:trHeight w:val="20"/>
        </w:trPr>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Подпрог</w:t>
            </w:r>
            <w:r w:rsidRPr="00FC6038">
              <w:rPr>
                <w:rFonts w:ascii="Times New Roman" w:eastAsia="Times New Roman" w:hAnsi="Times New Roman"/>
                <w:color w:val="000000"/>
                <w:sz w:val="14"/>
                <w:szCs w:val="14"/>
                <w:lang w:eastAsia="ru-RU"/>
              </w:rPr>
              <w:lastRenderedPageBreak/>
              <w:t>рамма 2</w:t>
            </w:r>
          </w:p>
        </w:tc>
        <w:tc>
          <w:tcPr>
            <w:tcW w:w="584" w:type="pct"/>
            <w:vMerge w:val="restart"/>
            <w:tcBorders>
              <w:top w:val="nil"/>
              <w:left w:val="single" w:sz="4" w:space="0" w:color="auto"/>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lastRenderedPageBreak/>
              <w:t>"Развит</w:t>
            </w:r>
            <w:r w:rsidRPr="00FC6038">
              <w:rPr>
                <w:rFonts w:ascii="Times New Roman" w:eastAsia="Times New Roman" w:hAnsi="Times New Roman"/>
                <w:color w:val="000000"/>
                <w:sz w:val="14"/>
                <w:szCs w:val="14"/>
                <w:lang w:eastAsia="ru-RU"/>
              </w:rPr>
              <w:lastRenderedPageBreak/>
              <w:t xml:space="preserve">ие транспортного комплекса Богучанского района" </w:t>
            </w:r>
          </w:p>
        </w:tc>
        <w:tc>
          <w:tcPr>
            <w:tcW w:w="864"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lastRenderedPageBreak/>
              <w:t xml:space="preserve">всего расходные </w:t>
            </w:r>
            <w:r w:rsidRPr="00FC6038">
              <w:rPr>
                <w:rFonts w:ascii="Times New Roman" w:eastAsia="Times New Roman" w:hAnsi="Times New Roman"/>
                <w:color w:val="000000"/>
                <w:sz w:val="14"/>
                <w:szCs w:val="14"/>
                <w:lang w:eastAsia="ru-RU"/>
              </w:rPr>
              <w:lastRenderedPageBreak/>
              <w:t>обязательства  по программе</w:t>
            </w:r>
          </w:p>
        </w:tc>
        <w:tc>
          <w:tcPr>
            <w:tcW w:w="14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lastRenderedPageBreak/>
              <w:t>Х</w:t>
            </w:r>
          </w:p>
        </w:tc>
        <w:tc>
          <w:tcPr>
            <w:tcW w:w="14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22 741 </w:t>
            </w:r>
            <w:r w:rsidRPr="00FC6038">
              <w:rPr>
                <w:rFonts w:ascii="Times New Roman" w:eastAsia="Times New Roman" w:hAnsi="Times New Roman"/>
                <w:color w:val="000000"/>
                <w:sz w:val="14"/>
                <w:szCs w:val="14"/>
                <w:lang w:eastAsia="ru-RU"/>
              </w:rPr>
              <w:lastRenderedPageBreak/>
              <w:t>138,56</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lastRenderedPageBreak/>
              <w:t xml:space="preserve">24 610 </w:t>
            </w:r>
            <w:r w:rsidRPr="00FC6038">
              <w:rPr>
                <w:rFonts w:ascii="Times New Roman" w:eastAsia="Times New Roman" w:hAnsi="Times New Roman"/>
                <w:color w:val="000000"/>
                <w:sz w:val="14"/>
                <w:szCs w:val="14"/>
                <w:lang w:eastAsia="ru-RU"/>
              </w:rPr>
              <w:lastRenderedPageBreak/>
              <w:t>008,00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lastRenderedPageBreak/>
              <w:t xml:space="preserve">36 121 </w:t>
            </w:r>
            <w:r w:rsidRPr="00FC6038">
              <w:rPr>
                <w:rFonts w:ascii="Times New Roman" w:eastAsia="Times New Roman" w:hAnsi="Times New Roman"/>
                <w:sz w:val="14"/>
                <w:szCs w:val="14"/>
                <w:lang w:eastAsia="ru-RU"/>
              </w:rPr>
              <w:lastRenderedPageBreak/>
              <w:t>067,00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lastRenderedPageBreak/>
              <w:t xml:space="preserve">34 957 </w:t>
            </w:r>
            <w:r w:rsidRPr="00FC6038">
              <w:rPr>
                <w:rFonts w:ascii="Times New Roman" w:eastAsia="Times New Roman" w:hAnsi="Times New Roman"/>
                <w:sz w:val="14"/>
                <w:szCs w:val="14"/>
                <w:lang w:eastAsia="ru-RU"/>
              </w:rPr>
              <w:lastRenderedPageBreak/>
              <w:t>000,00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lastRenderedPageBreak/>
              <w:t xml:space="preserve">36 449 </w:t>
            </w:r>
            <w:r w:rsidRPr="00FC6038">
              <w:rPr>
                <w:rFonts w:ascii="Times New Roman" w:eastAsia="Times New Roman" w:hAnsi="Times New Roman"/>
                <w:sz w:val="14"/>
                <w:szCs w:val="14"/>
                <w:lang w:eastAsia="ru-RU"/>
              </w:rPr>
              <w:lastRenderedPageBreak/>
              <w:t>300,00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lastRenderedPageBreak/>
              <w:t xml:space="preserve">36 704 </w:t>
            </w:r>
            <w:r w:rsidRPr="00FC6038">
              <w:rPr>
                <w:rFonts w:ascii="Times New Roman" w:eastAsia="Times New Roman" w:hAnsi="Times New Roman"/>
                <w:sz w:val="14"/>
                <w:szCs w:val="14"/>
                <w:lang w:eastAsia="ru-RU"/>
              </w:rPr>
              <w:lastRenderedPageBreak/>
              <w:t>800,00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lastRenderedPageBreak/>
              <w:t xml:space="preserve">36 704 </w:t>
            </w:r>
            <w:r w:rsidRPr="00FC6038">
              <w:rPr>
                <w:rFonts w:ascii="Times New Roman" w:eastAsia="Times New Roman" w:hAnsi="Times New Roman"/>
                <w:sz w:val="14"/>
                <w:szCs w:val="14"/>
                <w:lang w:eastAsia="ru-RU"/>
              </w:rPr>
              <w:lastRenderedPageBreak/>
              <w:t>800,00</w:t>
            </w:r>
          </w:p>
        </w:tc>
        <w:tc>
          <w:tcPr>
            <w:tcW w:w="350"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lastRenderedPageBreak/>
              <w:t xml:space="preserve">228 288 </w:t>
            </w:r>
            <w:r w:rsidRPr="00FC6038">
              <w:rPr>
                <w:rFonts w:ascii="Times New Roman" w:eastAsia="Times New Roman" w:hAnsi="Times New Roman"/>
                <w:sz w:val="14"/>
                <w:szCs w:val="14"/>
                <w:lang w:eastAsia="ru-RU"/>
              </w:rPr>
              <w:lastRenderedPageBreak/>
              <w:t>113,56</w:t>
            </w:r>
          </w:p>
        </w:tc>
      </w:tr>
      <w:tr w:rsidR="00FC6038" w:rsidRPr="00FC6038" w:rsidTr="00FC6038">
        <w:trPr>
          <w:trHeight w:val="20"/>
        </w:trPr>
        <w:tc>
          <w:tcPr>
            <w:tcW w:w="376"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в том числе по ГРБС:</w:t>
            </w:r>
          </w:p>
        </w:tc>
        <w:tc>
          <w:tcPr>
            <w:tcW w:w="14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14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12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r>
      <w:tr w:rsidR="00FC6038" w:rsidRPr="00FC6038" w:rsidTr="00FC6038">
        <w:trPr>
          <w:trHeight w:val="20"/>
        </w:trPr>
        <w:tc>
          <w:tcPr>
            <w:tcW w:w="376"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890</w:t>
            </w:r>
          </w:p>
        </w:tc>
        <w:tc>
          <w:tcPr>
            <w:tcW w:w="14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10 353 537,00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10 400 000,00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20 753 537,00</w:t>
            </w:r>
          </w:p>
        </w:tc>
      </w:tr>
      <w:tr w:rsidR="00FC6038" w:rsidRPr="00FC6038" w:rsidTr="00FC6038">
        <w:trPr>
          <w:trHeight w:val="20"/>
        </w:trPr>
        <w:tc>
          <w:tcPr>
            <w:tcW w:w="376"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nil"/>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администрация Богучанского района</w:t>
            </w:r>
          </w:p>
        </w:tc>
        <w:tc>
          <w:tcPr>
            <w:tcW w:w="142" w:type="pct"/>
            <w:tcBorders>
              <w:top w:val="nil"/>
              <w:left w:val="nil"/>
              <w:bottom w:val="nil"/>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806</w:t>
            </w:r>
          </w:p>
        </w:tc>
        <w:tc>
          <w:tcPr>
            <w:tcW w:w="148" w:type="pct"/>
            <w:tcBorders>
              <w:top w:val="nil"/>
              <w:left w:val="nil"/>
              <w:bottom w:val="nil"/>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218" w:type="pct"/>
            <w:tcBorders>
              <w:top w:val="nil"/>
              <w:left w:val="nil"/>
              <w:bottom w:val="nil"/>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122" w:type="pct"/>
            <w:tcBorders>
              <w:top w:val="nil"/>
              <w:left w:val="nil"/>
              <w:bottom w:val="nil"/>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311" w:type="pct"/>
            <w:tcBorders>
              <w:top w:val="nil"/>
              <w:left w:val="nil"/>
              <w:bottom w:val="nil"/>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22 741 138,56</w:t>
            </w:r>
          </w:p>
        </w:tc>
        <w:tc>
          <w:tcPr>
            <w:tcW w:w="311" w:type="pct"/>
            <w:tcBorders>
              <w:top w:val="nil"/>
              <w:left w:val="nil"/>
              <w:bottom w:val="nil"/>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24 610 008,00</w:t>
            </w:r>
          </w:p>
        </w:tc>
        <w:tc>
          <w:tcPr>
            <w:tcW w:w="315" w:type="pct"/>
            <w:tcBorders>
              <w:top w:val="nil"/>
              <w:left w:val="nil"/>
              <w:bottom w:val="nil"/>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25 767 530,00</w:t>
            </w:r>
          </w:p>
        </w:tc>
        <w:tc>
          <w:tcPr>
            <w:tcW w:w="315" w:type="pct"/>
            <w:tcBorders>
              <w:top w:val="nil"/>
              <w:left w:val="nil"/>
              <w:bottom w:val="nil"/>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24 557 000,00</w:t>
            </w:r>
          </w:p>
        </w:tc>
        <w:tc>
          <w:tcPr>
            <w:tcW w:w="315" w:type="pct"/>
            <w:tcBorders>
              <w:top w:val="nil"/>
              <w:left w:val="nil"/>
              <w:bottom w:val="nil"/>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36 449 300,00</w:t>
            </w:r>
          </w:p>
        </w:tc>
        <w:tc>
          <w:tcPr>
            <w:tcW w:w="315" w:type="pct"/>
            <w:tcBorders>
              <w:top w:val="nil"/>
              <w:left w:val="nil"/>
              <w:bottom w:val="nil"/>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36 704 800,00</w:t>
            </w:r>
          </w:p>
        </w:tc>
        <w:tc>
          <w:tcPr>
            <w:tcW w:w="315" w:type="pct"/>
            <w:tcBorders>
              <w:top w:val="nil"/>
              <w:left w:val="nil"/>
              <w:bottom w:val="nil"/>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36 704 800,00</w:t>
            </w:r>
          </w:p>
        </w:tc>
        <w:tc>
          <w:tcPr>
            <w:tcW w:w="350" w:type="pct"/>
            <w:tcBorders>
              <w:top w:val="nil"/>
              <w:left w:val="nil"/>
              <w:bottom w:val="nil"/>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207 534 576,56</w:t>
            </w:r>
          </w:p>
        </w:tc>
      </w:tr>
      <w:tr w:rsidR="00FC6038" w:rsidRPr="00FC6038" w:rsidTr="00FC6038">
        <w:trPr>
          <w:trHeight w:val="20"/>
        </w:trPr>
        <w:tc>
          <w:tcPr>
            <w:tcW w:w="376" w:type="pct"/>
            <w:vMerge w:val="restart"/>
            <w:tcBorders>
              <w:top w:val="nil"/>
              <w:left w:val="single" w:sz="4" w:space="0" w:color="auto"/>
              <w:bottom w:val="nil"/>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Подпрограмма 3</w:t>
            </w:r>
          </w:p>
        </w:tc>
        <w:tc>
          <w:tcPr>
            <w:tcW w:w="584" w:type="pct"/>
            <w:vMerge w:val="restart"/>
            <w:tcBorders>
              <w:top w:val="nil"/>
              <w:left w:val="single" w:sz="4" w:space="0" w:color="auto"/>
              <w:bottom w:val="nil"/>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"Безопасность дорожного движения в Богучанском районе" </w:t>
            </w:r>
          </w:p>
        </w:tc>
        <w:tc>
          <w:tcPr>
            <w:tcW w:w="864"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всего расходные обязательства  по программе</w:t>
            </w:r>
          </w:p>
        </w:tc>
        <w:tc>
          <w:tcPr>
            <w:tcW w:w="14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14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499 266,00</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231 786,00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301 426,00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348 750,00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345 340,00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53 010,00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53 010,00</w:t>
            </w:r>
          </w:p>
        </w:tc>
        <w:tc>
          <w:tcPr>
            <w:tcW w:w="350"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1 832 588,00</w:t>
            </w:r>
          </w:p>
        </w:tc>
      </w:tr>
      <w:tr w:rsidR="00FC6038" w:rsidRPr="00FC6038" w:rsidTr="00FC6038">
        <w:trPr>
          <w:trHeight w:val="20"/>
        </w:trPr>
        <w:tc>
          <w:tcPr>
            <w:tcW w:w="376" w:type="pct"/>
            <w:vMerge/>
            <w:tcBorders>
              <w:top w:val="nil"/>
              <w:left w:val="single" w:sz="4" w:space="0" w:color="auto"/>
              <w:bottom w:val="nil"/>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nil"/>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в том числе по ГРБС:</w:t>
            </w:r>
          </w:p>
        </w:tc>
        <w:tc>
          <w:tcPr>
            <w:tcW w:w="14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14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12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r>
      <w:tr w:rsidR="00FC6038" w:rsidRPr="00FC6038" w:rsidTr="00FC6038">
        <w:trPr>
          <w:trHeight w:val="20"/>
        </w:trPr>
        <w:tc>
          <w:tcPr>
            <w:tcW w:w="376" w:type="pct"/>
            <w:vMerge/>
            <w:tcBorders>
              <w:top w:val="nil"/>
              <w:left w:val="single" w:sz="4" w:space="0" w:color="auto"/>
              <w:bottom w:val="nil"/>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nil"/>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nil"/>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142" w:type="pct"/>
            <w:tcBorders>
              <w:top w:val="nil"/>
              <w:left w:val="nil"/>
              <w:bottom w:val="nil"/>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875</w:t>
            </w:r>
          </w:p>
        </w:tc>
        <w:tc>
          <w:tcPr>
            <w:tcW w:w="148" w:type="pct"/>
            <w:tcBorders>
              <w:top w:val="nil"/>
              <w:left w:val="nil"/>
              <w:bottom w:val="nil"/>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218" w:type="pct"/>
            <w:tcBorders>
              <w:top w:val="nil"/>
              <w:left w:val="nil"/>
              <w:bottom w:val="nil"/>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122" w:type="pct"/>
            <w:tcBorders>
              <w:top w:val="nil"/>
              <w:left w:val="nil"/>
              <w:bottom w:val="nil"/>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311" w:type="pct"/>
            <w:tcBorders>
              <w:top w:val="nil"/>
              <w:left w:val="nil"/>
              <w:bottom w:val="nil"/>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236 786,00</w:t>
            </w:r>
          </w:p>
        </w:tc>
        <w:tc>
          <w:tcPr>
            <w:tcW w:w="311" w:type="pct"/>
            <w:tcBorders>
              <w:top w:val="nil"/>
              <w:left w:val="nil"/>
              <w:bottom w:val="nil"/>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231 786,00</w:t>
            </w:r>
          </w:p>
        </w:tc>
        <w:tc>
          <w:tcPr>
            <w:tcW w:w="315" w:type="pct"/>
            <w:tcBorders>
              <w:top w:val="nil"/>
              <w:left w:val="nil"/>
              <w:bottom w:val="nil"/>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68 626,00</w:t>
            </w:r>
          </w:p>
        </w:tc>
        <w:tc>
          <w:tcPr>
            <w:tcW w:w="315" w:type="pct"/>
            <w:tcBorders>
              <w:top w:val="nil"/>
              <w:left w:val="nil"/>
              <w:bottom w:val="nil"/>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69 950,00</w:t>
            </w:r>
          </w:p>
        </w:tc>
        <w:tc>
          <w:tcPr>
            <w:tcW w:w="315" w:type="pct"/>
            <w:tcBorders>
              <w:top w:val="nil"/>
              <w:left w:val="nil"/>
              <w:bottom w:val="nil"/>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66 540,00</w:t>
            </w:r>
          </w:p>
        </w:tc>
        <w:tc>
          <w:tcPr>
            <w:tcW w:w="315" w:type="pct"/>
            <w:tcBorders>
              <w:top w:val="nil"/>
              <w:left w:val="nil"/>
              <w:bottom w:val="nil"/>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53 010,00</w:t>
            </w:r>
          </w:p>
        </w:tc>
        <w:tc>
          <w:tcPr>
            <w:tcW w:w="315" w:type="pct"/>
            <w:tcBorders>
              <w:top w:val="nil"/>
              <w:left w:val="nil"/>
              <w:bottom w:val="nil"/>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53 010,00</w:t>
            </w:r>
          </w:p>
        </w:tc>
        <w:tc>
          <w:tcPr>
            <w:tcW w:w="350" w:type="pct"/>
            <w:tcBorders>
              <w:top w:val="nil"/>
              <w:left w:val="nil"/>
              <w:bottom w:val="nil"/>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779 708,00</w:t>
            </w:r>
          </w:p>
        </w:tc>
      </w:tr>
      <w:tr w:rsidR="00FC6038" w:rsidRPr="00FC6038" w:rsidTr="00FC6038">
        <w:trPr>
          <w:trHeight w:val="20"/>
        </w:trPr>
        <w:tc>
          <w:tcPr>
            <w:tcW w:w="376" w:type="pct"/>
            <w:vMerge/>
            <w:tcBorders>
              <w:top w:val="nil"/>
              <w:left w:val="single" w:sz="4" w:space="0" w:color="auto"/>
              <w:bottom w:val="nil"/>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nil"/>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864" w:type="pct"/>
            <w:tcBorders>
              <w:top w:val="single" w:sz="4" w:space="0" w:color="auto"/>
              <w:left w:val="nil"/>
              <w:bottom w:val="single" w:sz="4" w:space="0" w:color="auto"/>
              <w:right w:val="single" w:sz="4" w:space="0" w:color="auto"/>
            </w:tcBorders>
            <w:shd w:val="clear" w:color="auto" w:fill="auto"/>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42" w:type="pct"/>
            <w:tcBorders>
              <w:top w:val="single" w:sz="4" w:space="0" w:color="auto"/>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890</w:t>
            </w: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23 400,00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232 800,00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278 800,00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278 800,00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813 800,00</w:t>
            </w:r>
          </w:p>
        </w:tc>
      </w:tr>
      <w:tr w:rsidR="00FC6038" w:rsidRPr="00FC6038" w:rsidTr="00FC6038">
        <w:trPr>
          <w:trHeight w:val="20"/>
        </w:trPr>
        <w:tc>
          <w:tcPr>
            <w:tcW w:w="376" w:type="pct"/>
            <w:vMerge/>
            <w:tcBorders>
              <w:top w:val="nil"/>
              <w:left w:val="single" w:sz="4" w:space="0" w:color="auto"/>
              <w:bottom w:val="nil"/>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nil"/>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nil"/>
              <w:right w:val="single" w:sz="4" w:space="0" w:color="auto"/>
            </w:tcBorders>
            <w:shd w:val="clear" w:color="auto" w:fill="auto"/>
            <w:noWrap/>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Администрация Богучанского сельсовета</w:t>
            </w:r>
          </w:p>
        </w:tc>
        <w:tc>
          <w:tcPr>
            <w:tcW w:w="14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904</w:t>
            </w:r>
          </w:p>
        </w:tc>
        <w:tc>
          <w:tcPr>
            <w:tcW w:w="14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4 680,00</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4 680,00</w:t>
            </w:r>
          </w:p>
        </w:tc>
      </w:tr>
      <w:tr w:rsidR="00FC6038" w:rsidRPr="00FC6038" w:rsidTr="00FC6038">
        <w:trPr>
          <w:trHeight w:val="20"/>
        </w:trPr>
        <w:tc>
          <w:tcPr>
            <w:tcW w:w="376"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864" w:type="pct"/>
            <w:tcBorders>
              <w:top w:val="single" w:sz="4" w:space="0" w:color="auto"/>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УМС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863</w:t>
            </w:r>
          </w:p>
        </w:tc>
        <w:tc>
          <w:tcPr>
            <w:tcW w:w="14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234 400,00</w:t>
            </w:r>
          </w:p>
        </w:tc>
        <w:tc>
          <w:tcPr>
            <w:tcW w:w="311"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234 400,00</w:t>
            </w:r>
          </w:p>
        </w:tc>
      </w:tr>
    </w:tbl>
    <w:p w:rsidR="001A2B41" w:rsidRPr="001A2B41" w:rsidRDefault="001A2B41" w:rsidP="001A2B4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FC6038" w:rsidRPr="00FC6038" w:rsidTr="00FC6038">
        <w:trPr>
          <w:trHeight w:val="20"/>
        </w:trPr>
        <w:tc>
          <w:tcPr>
            <w:tcW w:w="5000" w:type="pct"/>
            <w:tcBorders>
              <w:top w:val="nil"/>
              <w:left w:val="nil"/>
              <w:right w:val="nil"/>
            </w:tcBorders>
            <w:shd w:val="clear" w:color="auto" w:fill="auto"/>
            <w:noWrap/>
            <w:vAlign w:val="bottom"/>
            <w:hideMark/>
          </w:tcPr>
          <w:p w:rsidR="00FC6038" w:rsidRDefault="00FC6038" w:rsidP="00FC6038">
            <w:pPr>
              <w:spacing w:after="0" w:line="240" w:lineRule="auto"/>
              <w:jc w:val="right"/>
              <w:rPr>
                <w:rFonts w:ascii="Times New Roman" w:eastAsia="Times New Roman" w:hAnsi="Times New Roman"/>
                <w:color w:val="000000"/>
                <w:sz w:val="18"/>
                <w:szCs w:val="18"/>
                <w:lang w:eastAsia="ru-RU"/>
              </w:rPr>
            </w:pPr>
            <w:r w:rsidRPr="00FC6038">
              <w:rPr>
                <w:rFonts w:ascii="Times New Roman" w:eastAsia="Times New Roman" w:hAnsi="Times New Roman"/>
                <w:color w:val="000000"/>
                <w:sz w:val="18"/>
                <w:szCs w:val="18"/>
                <w:lang w:eastAsia="ru-RU"/>
              </w:rPr>
              <w:t xml:space="preserve">Приложение № 3 </w:t>
            </w:r>
          </w:p>
          <w:p w:rsidR="00FC6038" w:rsidRDefault="00FC6038" w:rsidP="00FC6038">
            <w:pPr>
              <w:spacing w:after="0" w:line="240" w:lineRule="auto"/>
              <w:jc w:val="right"/>
              <w:rPr>
                <w:rFonts w:ascii="Times New Roman" w:eastAsia="Times New Roman" w:hAnsi="Times New Roman"/>
                <w:color w:val="000000"/>
                <w:sz w:val="18"/>
                <w:szCs w:val="18"/>
                <w:lang w:eastAsia="ru-RU"/>
              </w:rPr>
            </w:pPr>
            <w:r w:rsidRPr="00FC6038">
              <w:rPr>
                <w:rFonts w:ascii="Times New Roman" w:eastAsia="Times New Roman" w:hAnsi="Times New Roman"/>
                <w:color w:val="000000"/>
                <w:sz w:val="18"/>
                <w:szCs w:val="18"/>
                <w:lang w:eastAsia="ru-RU"/>
              </w:rPr>
              <w:t xml:space="preserve">к постановлению администрации Богучанского района  </w:t>
            </w:r>
          </w:p>
          <w:p w:rsidR="00FC6038" w:rsidRPr="00FC6038" w:rsidRDefault="00FC6038" w:rsidP="00FC6038">
            <w:pPr>
              <w:spacing w:after="0" w:line="240" w:lineRule="auto"/>
              <w:jc w:val="right"/>
              <w:rPr>
                <w:rFonts w:ascii="Times New Roman" w:eastAsia="Times New Roman" w:hAnsi="Times New Roman"/>
                <w:color w:val="000000"/>
                <w:sz w:val="18"/>
                <w:szCs w:val="18"/>
                <w:lang w:eastAsia="ru-RU"/>
              </w:rPr>
            </w:pPr>
            <w:r w:rsidRPr="00FC6038">
              <w:rPr>
                <w:rFonts w:ascii="Times New Roman" w:eastAsia="Times New Roman" w:hAnsi="Times New Roman"/>
                <w:color w:val="000000"/>
                <w:sz w:val="18"/>
                <w:szCs w:val="18"/>
                <w:lang w:eastAsia="ru-RU"/>
              </w:rPr>
              <w:t xml:space="preserve">                                                 № 891-П от "27" 08. 2018</w:t>
            </w:r>
          </w:p>
          <w:p w:rsidR="00FC6038" w:rsidRDefault="00FC6038" w:rsidP="00FC6038">
            <w:pPr>
              <w:spacing w:after="0" w:line="240" w:lineRule="auto"/>
              <w:jc w:val="right"/>
              <w:rPr>
                <w:rFonts w:ascii="Times New Roman" w:eastAsia="Times New Roman" w:hAnsi="Times New Roman"/>
                <w:color w:val="000000"/>
                <w:sz w:val="18"/>
                <w:szCs w:val="18"/>
                <w:lang w:eastAsia="ru-RU"/>
              </w:rPr>
            </w:pPr>
            <w:r w:rsidRPr="00FC6038">
              <w:rPr>
                <w:rFonts w:ascii="Times New Roman" w:eastAsia="Times New Roman" w:hAnsi="Times New Roman"/>
                <w:color w:val="000000"/>
                <w:sz w:val="18"/>
                <w:szCs w:val="18"/>
                <w:lang w:eastAsia="ru-RU"/>
              </w:rPr>
              <w:t>Приложение № 3</w:t>
            </w:r>
            <w:r w:rsidRPr="00FC6038">
              <w:rPr>
                <w:rFonts w:ascii="Times New Roman" w:eastAsia="Times New Roman" w:hAnsi="Times New Roman"/>
                <w:color w:val="000000"/>
                <w:sz w:val="18"/>
                <w:szCs w:val="18"/>
                <w:lang w:eastAsia="ru-RU"/>
              </w:rPr>
              <w:br/>
              <w:t xml:space="preserve">к муниципальной программе Богучанского района </w:t>
            </w:r>
            <w:r w:rsidRPr="00FC6038">
              <w:rPr>
                <w:rFonts w:ascii="Times New Roman" w:eastAsia="Times New Roman" w:hAnsi="Times New Roman"/>
                <w:color w:val="000000"/>
                <w:sz w:val="18"/>
                <w:szCs w:val="18"/>
                <w:lang w:eastAsia="ru-RU"/>
              </w:rPr>
              <w:br/>
              <w:t>"Развитие транспортной системы Богучанского района"</w:t>
            </w:r>
          </w:p>
          <w:p w:rsidR="00FC6038" w:rsidRPr="00FC6038" w:rsidRDefault="00FC6038" w:rsidP="00FC6038">
            <w:pPr>
              <w:spacing w:after="0" w:line="240" w:lineRule="auto"/>
              <w:jc w:val="right"/>
              <w:rPr>
                <w:rFonts w:ascii="Times New Roman" w:eastAsia="Times New Roman" w:hAnsi="Times New Roman"/>
                <w:color w:val="000000"/>
                <w:sz w:val="18"/>
                <w:szCs w:val="18"/>
                <w:lang w:eastAsia="ru-RU"/>
              </w:rPr>
            </w:pPr>
          </w:p>
          <w:p w:rsidR="00FC6038" w:rsidRPr="00FC6038" w:rsidRDefault="00FC6038" w:rsidP="00FC6038">
            <w:pPr>
              <w:spacing w:after="0" w:line="240" w:lineRule="auto"/>
              <w:jc w:val="center"/>
              <w:rPr>
                <w:rFonts w:ascii="Times New Roman" w:eastAsia="Times New Roman" w:hAnsi="Times New Roman"/>
                <w:color w:val="000000"/>
                <w:sz w:val="18"/>
                <w:szCs w:val="18"/>
                <w:lang w:eastAsia="ru-RU"/>
              </w:rPr>
            </w:pPr>
            <w:r w:rsidRPr="00FC6038">
              <w:rPr>
                <w:rFonts w:ascii="Times New Roman" w:eastAsia="Times New Roman" w:hAnsi="Times New Roman"/>
                <w:bCs/>
                <w:color w:val="000000"/>
                <w:sz w:val="20"/>
                <w:szCs w:val="18"/>
                <w:lang w:eastAsia="ru-RU"/>
              </w:rPr>
              <w:t>Ресурсное обеспечение и прогнозная оценка расходов на реализацию целей муниципально</w:t>
            </w:r>
            <w:r>
              <w:rPr>
                <w:rFonts w:ascii="Times New Roman" w:eastAsia="Times New Roman" w:hAnsi="Times New Roman"/>
                <w:bCs/>
                <w:color w:val="000000"/>
                <w:sz w:val="20"/>
                <w:szCs w:val="18"/>
                <w:lang w:eastAsia="ru-RU"/>
              </w:rPr>
              <w:t xml:space="preserve">й программы Богучанского района </w:t>
            </w:r>
            <w:r w:rsidRPr="00FC6038">
              <w:rPr>
                <w:rFonts w:ascii="Times New Roman" w:eastAsia="Times New Roman" w:hAnsi="Times New Roman"/>
                <w:bCs/>
                <w:color w:val="000000"/>
                <w:sz w:val="20"/>
                <w:szCs w:val="18"/>
                <w:lang w:eastAsia="ru-RU"/>
              </w:rPr>
              <w:t>с учетом источников финансирования, в том числе по уровням бюджетной системы</w:t>
            </w:r>
          </w:p>
        </w:tc>
      </w:tr>
    </w:tbl>
    <w:p w:rsidR="001A2B41" w:rsidRPr="001A2B41" w:rsidRDefault="001A2B41" w:rsidP="001A2B4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1183"/>
        <w:gridCol w:w="1335"/>
        <w:gridCol w:w="2205"/>
        <w:gridCol w:w="601"/>
        <w:gridCol w:w="601"/>
        <w:gridCol w:w="601"/>
        <w:gridCol w:w="601"/>
        <w:gridCol w:w="601"/>
        <w:gridCol w:w="601"/>
        <w:gridCol w:w="601"/>
        <w:gridCol w:w="640"/>
      </w:tblGrid>
      <w:tr w:rsidR="00FC6038" w:rsidRPr="00FC6038" w:rsidTr="00FC6038">
        <w:trPr>
          <w:trHeight w:val="20"/>
        </w:trPr>
        <w:tc>
          <w:tcPr>
            <w:tcW w:w="3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Статус</w:t>
            </w:r>
          </w:p>
        </w:tc>
        <w:tc>
          <w:tcPr>
            <w:tcW w:w="7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Наименование муниципальной программы, подпрограммы муниципальной программы</w:t>
            </w:r>
          </w:p>
        </w:tc>
        <w:tc>
          <w:tcPr>
            <w:tcW w:w="11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Ответственный исполнитель, соисполнители</w:t>
            </w:r>
          </w:p>
        </w:tc>
        <w:tc>
          <w:tcPr>
            <w:tcW w:w="2704" w:type="pct"/>
            <w:gridSpan w:val="8"/>
            <w:tcBorders>
              <w:top w:val="single" w:sz="4" w:space="0" w:color="auto"/>
              <w:left w:val="nil"/>
              <w:bottom w:val="single" w:sz="4" w:space="0" w:color="auto"/>
              <w:right w:val="single" w:sz="4" w:space="0" w:color="000000"/>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Оценка расходов (в рублях), годы</w:t>
            </w:r>
          </w:p>
        </w:tc>
      </w:tr>
      <w:tr w:rsidR="00FC6038" w:rsidRPr="00FC6038" w:rsidTr="00FC6038">
        <w:trPr>
          <w:trHeight w:val="20"/>
        </w:trPr>
        <w:tc>
          <w:tcPr>
            <w:tcW w:w="384" w:type="pct"/>
            <w:vMerge/>
            <w:tcBorders>
              <w:top w:val="single" w:sz="4" w:space="0" w:color="auto"/>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vMerge/>
            <w:tcBorders>
              <w:top w:val="single" w:sz="4" w:space="0" w:color="auto"/>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2014</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2015</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2016</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2017</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2018</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2019</w:t>
            </w:r>
          </w:p>
        </w:tc>
        <w:tc>
          <w:tcPr>
            <w:tcW w:w="331" w:type="pct"/>
            <w:tcBorders>
              <w:top w:val="nil"/>
              <w:left w:val="nil"/>
              <w:bottom w:val="nil"/>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2020</w:t>
            </w:r>
          </w:p>
        </w:tc>
        <w:tc>
          <w:tcPr>
            <w:tcW w:w="384" w:type="pct"/>
            <w:tcBorders>
              <w:top w:val="nil"/>
              <w:left w:val="nil"/>
              <w:bottom w:val="nil"/>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Итого на период </w:t>
            </w:r>
          </w:p>
        </w:tc>
      </w:tr>
      <w:tr w:rsidR="00FC6038" w:rsidRPr="00FC6038" w:rsidTr="00FC6038">
        <w:trPr>
          <w:trHeight w:val="20"/>
        </w:trPr>
        <w:tc>
          <w:tcPr>
            <w:tcW w:w="384" w:type="pct"/>
            <w:tcBorders>
              <w:top w:val="nil"/>
              <w:left w:val="single" w:sz="4" w:space="0" w:color="auto"/>
              <w:bottom w:val="single" w:sz="4" w:space="0" w:color="auto"/>
              <w:right w:val="single" w:sz="4" w:space="0" w:color="auto"/>
            </w:tcBorders>
            <w:shd w:val="clear" w:color="000000" w:fill="FFFFFF"/>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1</w:t>
            </w:r>
          </w:p>
        </w:tc>
        <w:tc>
          <w:tcPr>
            <w:tcW w:w="729"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w:t>
            </w: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3</w:t>
            </w:r>
          </w:p>
        </w:tc>
        <w:tc>
          <w:tcPr>
            <w:tcW w:w="331"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4</w:t>
            </w:r>
          </w:p>
        </w:tc>
        <w:tc>
          <w:tcPr>
            <w:tcW w:w="331"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5</w:t>
            </w:r>
          </w:p>
        </w:tc>
        <w:tc>
          <w:tcPr>
            <w:tcW w:w="331"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6</w:t>
            </w:r>
          </w:p>
        </w:tc>
        <w:tc>
          <w:tcPr>
            <w:tcW w:w="331"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7</w:t>
            </w:r>
          </w:p>
        </w:tc>
        <w:tc>
          <w:tcPr>
            <w:tcW w:w="331"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8</w:t>
            </w:r>
          </w:p>
        </w:tc>
        <w:tc>
          <w:tcPr>
            <w:tcW w:w="331"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9</w:t>
            </w:r>
          </w:p>
        </w:tc>
        <w:tc>
          <w:tcPr>
            <w:tcW w:w="331" w:type="pct"/>
            <w:tcBorders>
              <w:top w:val="single" w:sz="4" w:space="0" w:color="auto"/>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10</w:t>
            </w:r>
          </w:p>
        </w:tc>
        <w:tc>
          <w:tcPr>
            <w:tcW w:w="384" w:type="pct"/>
            <w:tcBorders>
              <w:top w:val="single" w:sz="4" w:space="0" w:color="auto"/>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11</w:t>
            </w:r>
          </w:p>
        </w:tc>
      </w:tr>
      <w:tr w:rsidR="00FC6038" w:rsidRPr="00FC6038" w:rsidTr="00FC6038">
        <w:trPr>
          <w:trHeight w:val="20"/>
        </w:trPr>
        <w:tc>
          <w:tcPr>
            <w:tcW w:w="3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Муниципальная программа</w:t>
            </w:r>
          </w:p>
        </w:tc>
        <w:tc>
          <w:tcPr>
            <w:tcW w:w="7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"Развитие транспортной системы Богучанского района" </w:t>
            </w: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Всего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27 355 404,56</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49 107 804,00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67 248 293,00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70 319 280,00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70 618 240,00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36 790 010,00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36 790 710,00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358 229 741,56</w:t>
            </w:r>
          </w:p>
        </w:tc>
      </w:tr>
      <w:tr w:rsidR="00FC6038" w:rsidRPr="00FC6038" w:rsidTr="00FC6038">
        <w:trPr>
          <w:trHeight w:val="20"/>
        </w:trPr>
        <w:tc>
          <w:tcPr>
            <w:tcW w:w="384"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в том числе: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r>
      <w:tr w:rsidR="00FC6038" w:rsidRPr="00FC6038" w:rsidTr="00FC6038">
        <w:trPr>
          <w:trHeight w:val="20"/>
        </w:trPr>
        <w:tc>
          <w:tcPr>
            <w:tcW w:w="384"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федеральный бюджет</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r>
      <w:tr w:rsidR="00FC6038" w:rsidRPr="00FC6038" w:rsidTr="00FC6038">
        <w:trPr>
          <w:trHeight w:val="20"/>
        </w:trPr>
        <w:tc>
          <w:tcPr>
            <w:tcW w:w="384"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краевой бюджет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4 112 700,00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24 220 810,00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30 986 340,00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35 271 570,00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33 829 000,00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128 420 420,00</w:t>
            </w:r>
          </w:p>
        </w:tc>
      </w:tr>
      <w:tr w:rsidR="00FC6038" w:rsidRPr="00FC6038" w:rsidTr="00FC6038">
        <w:trPr>
          <w:trHeight w:val="20"/>
        </w:trPr>
        <w:tc>
          <w:tcPr>
            <w:tcW w:w="384"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районный бюджет</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23 238 024,56</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24 886 994,00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36 261 953,00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35 047 710,00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36 789 240,00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36 790 010,00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36 790 710,00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229 804 641,56</w:t>
            </w:r>
          </w:p>
        </w:tc>
      </w:tr>
      <w:tr w:rsidR="00FC6038" w:rsidRPr="00FC6038" w:rsidTr="00FC6038">
        <w:trPr>
          <w:trHeight w:val="20"/>
        </w:trPr>
        <w:tc>
          <w:tcPr>
            <w:tcW w:w="384"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внебюджетные  источники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r>
      <w:tr w:rsidR="00FC6038" w:rsidRPr="00FC6038" w:rsidTr="00FC6038">
        <w:trPr>
          <w:trHeight w:val="20"/>
        </w:trPr>
        <w:tc>
          <w:tcPr>
            <w:tcW w:w="384"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бюджеты муниципальных   образований</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4 680,00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4 680,00</w:t>
            </w:r>
          </w:p>
        </w:tc>
      </w:tr>
      <w:tr w:rsidR="00FC6038" w:rsidRPr="00FC6038" w:rsidTr="00FC6038">
        <w:trPr>
          <w:trHeight w:val="20"/>
        </w:trPr>
        <w:tc>
          <w:tcPr>
            <w:tcW w:w="384"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юридические лица</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r>
      <w:tr w:rsidR="00FC6038" w:rsidRPr="00FC6038" w:rsidTr="00FC6038">
        <w:trPr>
          <w:trHeight w:val="20"/>
        </w:trPr>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Подпрограмма 1</w:t>
            </w:r>
          </w:p>
        </w:tc>
        <w:tc>
          <w:tcPr>
            <w:tcW w:w="729" w:type="pct"/>
            <w:vMerge w:val="restart"/>
            <w:tcBorders>
              <w:top w:val="nil"/>
              <w:left w:val="single" w:sz="4" w:space="0" w:color="auto"/>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"Дороги Богучанского района" </w:t>
            </w:r>
          </w:p>
        </w:tc>
        <w:tc>
          <w:tcPr>
            <w:tcW w:w="1183"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r w:rsidRPr="00FC6038">
              <w:rPr>
                <w:rFonts w:ascii="Times New Roman" w:eastAsia="Times New Roman" w:hAnsi="Times New Roman"/>
                <w:color w:val="000000"/>
                <w:sz w:val="14"/>
                <w:szCs w:val="14"/>
                <w:lang w:eastAsia="ru-RU"/>
              </w:rPr>
              <w:br/>
              <w:t>администрация Богучанского района</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r>
      <w:tr w:rsidR="00FC6038" w:rsidRPr="00FC6038" w:rsidTr="00FC6038">
        <w:trPr>
          <w:trHeight w:val="20"/>
        </w:trPr>
        <w:tc>
          <w:tcPr>
            <w:tcW w:w="3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Всего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4 115 000,00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24 266 010,00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30 825 800,00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35 013 530,00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33 823 600,00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32 200,00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32 900,00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128 109 040,00</w:t>
            </w:r>
          </w:p>
        </w:tc>
      </w:tr>
      <w:tr w:rsidR="00FC6038" w:rsidRPr="00FC6038" w:rsidTr="00FC6038">
        <w:trPr>
          <w:trHeight w:val="20"/>
        </w:trPr>
        <w:tc>
          <w:tcPr>
            <w:tcW w:w="3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в том числе: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r>
      <w:tr w:rsidR="00FC6038" w:rsidRPr="00FC6038" w:rsidTr="00FC6038">
        <w:trPr>
          <w:trHeight w:val="20"/>
        </w:trPr>
        <w:tc>
          <w:tcPr>
            <w:tcW w:w="3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федеральный бюджет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r>
      <w:tr w:rsidR="00FC6038" w:rsidRPr="00FC6038" w:rsidTr="00FC6038">
        <w:trPr>
          <w:trHeight w:val="20"/>
        </w:trPr>
        <w:tc>
          <w:tcPr>
            <w:tcW w:w="3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краевой бюджет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4 089 300,00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24 220 810,00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30 741 700,00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34 980 830,00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33 537 900,00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127 570 540,00</w:t>
            </w:r>
          </w:p>
        </w:tc>
      </w:tr>
      <w:tr w:rsidR="00FC6038" w:rsidRPr="00FC6038" w:rsidTr="00FC6038">
        <w:trPr>
          <w:trHeight w:val="20"/>
        </w:trPr>
        <w:tc>
          <w:tcPr>
            <w:tcW w:w="3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районный бюджет</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25 700,00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45 200,00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84 100,00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32 700,00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285 700,00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32 200,00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32 900,00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538 500,00</w:t>
            </w:r>
          </w:p>
        </w:tc>
      </w:tr>
      <w:tr w:rsidR="00FC6038" w:rsidRPr="00FC6038" w:rsidTr="00FC6038">
        <w:trPr>
          <w:trHeight w:val="20"/>
        </w:trPr>
        <w:tc>
          <w:tcPr>
            <w:tcW w:w="3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внебюджетные  источники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r>
      <w:tr w:rsidR="00FC6038" w:rsidRPr="00FC6038" w:rsidTr="00FC6038">
        <w:trPr>
          <w:trHeight w:val="20"/>
        </w:trPr>
        <w:tc>
          <w:tcPr>
            <w:tcW w:w="3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бюджеты муниципальных   образований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r>
      <w:tr w:rsidR="00FC6038" w:rsidRPr="00FC6038" w:rsidTr="00FC6038">
        <w:trPr>
          <w:trHeight w:val="20"/>
        </w:trPr>
        <w:tc>
          <w:tcPr>
            <w:tcW w:w="3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юридические лица</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r>
      <w:tr w:rsidR="00FC6038" w:rsidRPr="00FC6038" w:rsidTr="00FC6038">
        <w:trPr>
          <w:trHeight w:val="20"/>
        </w:trPr>
        <w:tc>
          <w:tcPr>
            <w:tcW w:w="3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Подпрограмма 2</w:t>
            </w:r>
          </w:p>
        </w:tc>
        <w:tc>
          <w:tcPr>
            <w:tcW w:w="7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"Развитие транспортного комплекса Богучанского </w:t>
            </w:r>
            <w:r w:rsidRPr="00FC6038">
              <w:rPr>
                <w:rFonts w:ascii="Times New Roman" w:eastAsia="Times New Roman" w:hAnsi="Times New Roman"/>
                <w:color w:val="000000"/>
                <w:sz w:val="14"/>
                <w:szCs w:val="14"/>
                <w:lang w:eastAsia="ru-RU"/>
              </w:rPr>
              <w:lastRenderedPageBreak/>
              <w:t xml:space="preserve">района" </w:t>
            </w:r>
          </w:p>
        </w:tc>
        <w:tc>
          <w:tcPr>
            <w:tcW w:w="1183"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lastRenderedPageBreak/>
              <w:t>администрация Богучанского района;</w:t>
            </w:r>
            <w:r w:rsidRPr="00FC6038">
              <w:rPr>
                <w:rFonts w:ascii="Times New Roman" w:eastAsia="Times New Roman" w:hAnsi="Times New Roman"/>
                <w:color w:val="000000"/>
                <w:sz w:val="14"/>
                <w:szCs w:val="14"/>
                <w:lang w:eastAsia="ru-RU"/>
              </w:rPr>
              <w:br/>
              <w:t xml:space="preserve"> УМС Богучанского района</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r>
      <w:tr w:rsidR="00FC6038" w:rsidRPr="00FC6038" w:rsidTr="00FC6038">
        <w:trPr>
          <w:trHeight w:val="20"/>
        </w:trPr>
        <w:tc>
          <w:tcPr>
            <w:tcW w:w="384"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Всего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22 741 </w:t>
            </w:r>
            <w:r w:rsidRPr="00FC6038">
              <w:rPr>
                <w:rFonts w:ascii="Times New Roman" w:eastAsia="Times New Roman" w:hAnsi="Times New Roman"/>
                <w:color w:val="000000"/>
                <w:sz w:val="14"/>
                <w:szCs w:val="14"/>
                <w:lang w:eastAsia="ru-RU"/>
              </w:rPr>
              <w:lastRenderedPageBreak/>
              <w:t>138,56</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lastRenderedPageBreak/>
              <w:t xml:space="preserve">24 610 </w:t>
            </w:r>
            <w:r w:rsidRPr="00FC6038">
              <w:rPr>
                <w:rFonts w:ascii="Times New Roman" w:eastAsia="Times New Roman" w:hAnsi="Times New Roman"/>
                <w:color w:val="000000"/>
                <w:sz w:val="14"/>
                <w:szCs w:val="14"/>
                <w:lang w:eastAsia="ru-RU"/>
              </w:rPr>
              <w:lastRenderedPageBreak/>
              <w:t>008,00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lastRenderedPageBreak/>
              <w:t xml:space="preserve">36 121 </w:t>
            </w:r>
            <w:r w:rsidRPr="00FC6038">
              <w:rPr>
                <w:rFonts w:ascii="Times New Roman" w:eastAsia="Times New Roman" w:hAnsi="Times New Roman"/>
                <w:sz w:val="14"/>
                <w:szCs w:val="14"/>
                <w:lang w:eastAsia="ru-RU"/>
              </w:rPr>
              <w:lastRenderedPageBreak/>
              <w:t>067,00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lastRenderedPageBreak/>
              <w:t xml:space="preserve">34 957 </w:t>
            </w:r>
            <w:r w:rsidRPr="00FC6038">
              <w:rPr>
                <w:rFonts w:ascii="Times New Roman" w:eastAsia="Times New Roman" w:hAnsi="Times New Roman"/>
                <w:sz w:val="14"/>
                <w:szCs w:val="14"/>
                <w:lang w:eastAsia="ru-RU"/>
              </w:rPr>
              <w:lastRenderedPageBreak/>
              <w:t>000,00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lastRenderedPageBreak/>
              <w:t xml:space="preserve">36 449 </w:t>
            </w:r>
            <w:r w:rsidRPr="00FC6038">
              <w:rPr>
                <w:rFonts w:ascii="Times New Roman" w:eastAsia="Times New Roman" w:hAnsi="Times New Roman"/>
                <w:sz w:val="14"/>
                <w:szCs w:val="14"/>
                <w:lang w:eastAsia="ru-RU"/>
              </w:rPr>
              <w:lastRenderedPageBreak/>
              <w:t>300,00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lastRenderedPageBreak/>
              <w:t xml:space="preserve">36 704 </w:t>
            </w:r>
            <w:r w:rsidRPr="00FC6038">
              <w:rPr>
                <w:rFonts w:ascii="Times New Roman" w:eastAsia="Times New Roman" w:hAnsi="Times New Roman"/>
                <w:color w:val="000000"/>
                <w:sz w:val="14"/>
                <w:szCs w:val="14"/>
                <w:lang w:eastAsia="ru-RU"/>
              </w:rPr>
              <w:lastRenderedPageBreak/>
              <w:t>800,00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lastRenderedPageBreak/>
              <w:t xml:space="preserve">36 704 </w:t>
            </w:r>
            <w:r w:rsidRPr="00FC6038">
              <w:rPr>
                <w:rFonts w:ascii="Times New Roman" w:eastAsia="Times New Roman" w:hAnsi="Times New Roman"/>
                <w:color w:val="000000"/>
                <w:sz w:val="14"/>
                <w:szCs w:val="14"/>
                <w:lang w:eastAsia="ru-RU"/>
              </w:rPr>
              <w:lastRenderedPageBreak/>
              <w:t>800,00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lastRenderedPageBreak/>
              <w:t xml:space="preserve">228 </w:t>
            </w:r>
            <w:r w:rsidRPr="00FC6038">
              <w:rPr>
                <w:rFonts w:ascii="Times New Roman" w:eastAsia="Times New Roman" w:hAnsi="Times New Roman"/>
                <w:sz w:val="14"/>
                <w:szCs w:val="14"/>
                <w:lang w:eastAsia="ru-RU"/>
              </w:rPr>
              <w:lastRenderedPageBreak/>
              <w:t>288 113,56</w:t>
            </w:r>
          </w:p>
        </w:tc>
      </w:tr>
      <w:tr w:rsidR="00FC6038" w:rsidRPr="00FC6038" w:rsidTr="00FC6038">
        <w:trPr>
          <w:trHeight w:val="20"/>
        </w:trPr>
        <w:tc>
          <w:tcPr>
            <w:tcW w:w="384"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в том числе: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r>
      <w:tr w:rsidR="00FC6038" w:rsidRPr="00FC6038" w:rsidTr="00FC6038">
        <w:trPr>
          <w:trHeight w:val="20"/>
        </w:trPr>
        <w:tc>
          <w:tcPr>
            <w:tcW w:w="384"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федеральный бюджет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r>
      <w:tr w:rsidR="00FC6038" w:rsidRPr="00FC6038" w:rsidTr="00FC6038">
        <w:trPr>
          <w:trHeight w:val="20"/>
        </w:trPr>
        <w:tc>
          <w:tcPr>
            <w:tcW w:w="384"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краевой бюджет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r>
      <w:tr w:rsidR="00FC6038" w:rsidRPr="00FC6038" w:rsidTr="00FC6038">
        <w:trPr>
          <w:trHeight w:val="20"/>
        </w:trPr>
        <w:tc>
          <w:tcPr>
            <w:tcW w:w="384"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районный бюджет</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22 741 138,56</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24 610 008,00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36 121 067,00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34 957 000,00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36 449 300,00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36 704 800,00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36 704 800,00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228 288 113,56</w:t>
            </w:r>
          </w:p>
        </w:tc>
      </w:tr>
      <w:tr w:rsidR="00FC6038" w:rsidRPr="00FC6038" w:rsidTr="00FC6038">
        <w:trPr>
          <w:trHeight w:val="20"/>
        </w:trPr>
        <w:tc>
          <w:tcPr>
            <w:tcW w:w="384"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внебюджетные  источники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r>
      <w:tr w:rsidR="00FC6038" w:rsidRPr="00FC6038" w:rsidTr="00FC6038">
        <w:trPr>
          <w:trHeight w:val="20"/>
        </w:trPr>
        <w:tc>
          <w:tcPr>
            <w:tcW w:w="384"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бюджеты муниципальных   образований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r>
      <w:tr w:rsidR="00FC6038" w:rsidRPr="00FC6038" w:rsidTr="00FC6038">
        <w:trPr>
          <w:trHeight w:val="20"/>
        </w:trPr>
        <w:tc>
          <w:tcPr>
            <w:tcW w:w="384"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юридические лица</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r>
      <w:tr w:rsidR="00FC6038" w:rsidRPr="00FC6038" w:rsidTr="00FC6038">
        <w:trPr>
          <w:trHeight w:val="20"/>
        </w:trPr>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Подпрограмма 3</w:t>
            </w:r>
          </w:p>
        </w:tc>
        <w:tc>
          <w:tcPr>
            <w:tcW w:w="729" w:type="pct"/>
            <w:vMerge w:val="restart"/>
            <w:tcBorders>
              <w:top w:val="nil"/>
              <w:left w:val="single" w:sz="4" w:space="0" w:color="auto"/>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"Безопасность дорожного движения в Богучанском районе" </w:t>
            </w:r>
          </w:p>
        </w:tc>
        <w:tc>
          <w:tcPr>
            <w:tcW w:w="1183"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Управление образования администрации Богучанского района; </w:t>
            </w:r>
            <w:r w:rsidRPr="00FC6038">
              <w:rPr>
                <w:rFonts w:ascii="Times New Roman" w:eastAsia="Times New Roman" w:hAnsi="Times New Roman"/>
                <w:color w:val="000000"/>
                <w:sz w:val="14"/>
                <w:szCs w:val="14"/>
                <w:lang w:eastAsia="ru-RU"/>
              </w:rPr>
              <w:br/>
              <w:t xml:space="preserve">Финансовое управление администрации Богучанского района; </w:t>
            </w:r>
            <w:r w:rsidRPr="00FC6038">
              <w:rPr>
                <w:rFonts w:ascii="Times New Roman" w:eastAsia="Times New Roman" w:hAnsi="Times New Roman"/>
                <w:color w:val="000000"/>
                <w:sz w:val="14"/>
                <w:szCs w:val="14"/>
                <w:lang w:eastAsia="ru-RU"/>
              </w:rPr>
              <w:br/>
              <w:t>администрация Богучанского сельсовета;</w:t>
            </w:r>
            <w:r w:rsidRPr="00FC6038">
              <w:rPr>
                <w:rFonts w:ascii="Times New Roman" w:eastAsia="Times New Roman" w:hAnsi="Times New Roman"/>
                <w:color w:val="000000"/>
                <w:sz w:val="14"/>
                <w:szCs w:val="14"/>
                <w:lang w:eastAsia="ru-RU"/>
              </w:rPr>
              <w:br/>
              <w:t xml:space="preserve"> УМС Богучанского района</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r>
      <w:tr w:rsidR="00FC6038" w:rsidRPr="00FC6038" w:rsidTr="00FC6038">
        <w:trPr>
          <w:trHeight w:val="20"/>
        </w:trPr>
        <w:tc>
          <w:tcPr>
            <w:tcW w:w="3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Всего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499 266,00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231 786,00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301 426,00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348 750,00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345 340,00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53 010,00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53 010,00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1 832 588,00</w:t>
            </w:r>
          </w:p>
        </w:tc>
      </w:tr>
      <w:tr w:rsidR="00FC6038" w:rsidRPr="00FC6038" w:rsidTr="00FC6038">
        <w:trPr>
          <w:trHeight w:val="20"/>
        </w:trPr>
        <w:tc>
          <w:tcPr>
            <w:tcW w:w="3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в том числе: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center"/>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w:t>
            </w:r>
          </w:p>
        </w:tc>
      </w:tr>
      <w:tr w:rsidR="00FC6038" w:rsidRPr="00FC6038" w:rsidTr="00FC6038">
        <w:trPr>
          <w:trHeight w:val="20"/>
        </w:trPr>
        <w:tc>
          <w:tcPr>
            <w:tcW w:w="3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федеральный бюджет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r>
      <w:tr w:rsidR="00FC6038" w:rsidRPr="00FC6038" w:rsidTr="00FC6038">
        <w:trPr>
          <w:trHeight w:val="20"/>
        </w:trPr>
        <w:tc>
          <w:tcPr>
            <w:tcW w:w="3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краевой бюджет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23 400,00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244 640,00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290 740,00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291 100,00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849 880,00</w:t>
            </w:r>
          </w:p>
        </w:tc>
      </w:tr>
      <w:tr w:rsidR="00FC6038" w:rsidRPr="00FC6038" w:rsidTr="00FC6038">
        <w:trPr>
          <w:trHeight w:val="20"/>
        </w:trPr>
        <w:tc>
          <w:tcPr>
            <w:tcW w:w="3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районный бюджет</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471 186,00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231 786,00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56 786,00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58 010,00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54 240,00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53 010,00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53 010,00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978 028,00</w:t>
            </w:r>
          </w:p>
        </w:tc>
      </w:tr>
      <w:tr w:rsidR="00FC6038" w:rsidRPr="00FC6038" w:rsidTr="00FC6038">
        <w:trPr>
          <w:trHeight w:val="20"/>
        </w:trPr>
        <w:tc>
          <w:tcPr>
            <w:tcW w:w="3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внебюджетные  источники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r>
      <w:tr w:rsidR="00FC6038" w:rsidRPr="00FC6038" w:rsidTr="00FC6038">
        <w:trPr>
          <w:trHeight w:val="20"/>
        </w:trPr>
        <w:tc>
          <w:tcPr>
            <w:tcW w:w="3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 xml:space="preserve">бюджеты муниципальных   образований </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4 680,00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4 680,00</w:t>
            </w:r>
          </w:p>
        </w:tc>
      </w:tr>
      <w:tr w:rsidR="00FC6038" w:rsidRPr="00FC6038" w:rsidTr="00FC6038">
        <w:trPr>
          <w:trHeight w:val="20"/>
        </w:trPr>
        <w:tc>
          <w:tcPr>
            <w:tcW w:w="384"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FC6038" w:rsidRPr="00FC6038" w:rsidRDefault="00FC6038" w:rsidP="00FC6038">
            <w:pPr>
              <w:spacing w:after="0" w:line="240" w:lineRule="auto"/>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юридические лица</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FC6038" w:rsidRPr="00FC6038" w:rsidRDefault="00FC6038" w:rsidP="00FC6038">
            <w:pPr>
              <w:spacing w:after="0" w:line="240" w:lineRule="auto"/>
              <w:jc w:val="right"/>
              <w:rPr>
                <w:rFonts w:ascii="Times New Roman" w:eastAsia="Times New Roman" w:hAnsi="Times New Roman"/>
                <w:color w:val="000000"/>
                <w:sz w:val="14"/>
                <w:szCs w:val="14"/>
                <w:lang w:eastAsia="ru-RU"/>
              </w:rPr>
            </w:pPr>
            <w:r w:rsidRPr="00FC6038">
              <w:rPr>
                <w:rFonts w:ascii="Times New Roman" w:eastAsia="Times New Roman" w:hAnsi="Times New Roman"/>
                <w:color w:val="000000"/>
                <w:sz w:val="14"/>
                <w:szCs w:val="14"/>
                <w:lang w:eastAsia="ru-RU"/>
              </w:rPr>
              <w:t>0,00</w:t>
            </w:r>
          </w:p>
        </w:tc>
      </w:tr>
    </w:tbl>
    <w:p w:rsidR="001A2B41" w:rsidRDefault="001A2B4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C6038" w:rsidRPr="00FC6038" w:rsidRDefault="00FC6038" w:rsidP="00FC6038">
      <w:pPr>
        <w:autoSpaceDE w:val="0"/>
        <w:autoSpaceDN w:val="0"/>
        <w:adjustRightInd w:val="0"/>
        <w:spacing w:after="0" w:line="240" w:lineRule="auto"/>
        <w:ind w:left="5670"/>
        <w:jc w:val="right"/>
        <w:rPr>
          <w:rFonts w:ascii="Times New Roman" w:eastAsia="Times New Roman" w:hAnsi="Times New Roman"/>
          <w:sz w:val="18"/>
          <w:szCs w:val="20"/>
          <w:lang w:eastAsia="ru-RU"/>
        </w:rPr>
      </w:pPr>
      <w:r w:rsidRPr="00FC6038">
        <w:rPr>
          <w:rFonts w:ascii="Times New Roman" w:eastAsia="Times New Roman" w:hAnsi="Times New Roman"/>
          <w:sz w:val="18"/>
          <w:szCs w:val="20"/>
          <w:lang w:eastAsia="ru-RU"/>
        </w:rPr>
        <w:t>Приложение № 4</w:t>
      </w:r>
    </w:p>
    <w:p w:rsidR="00FC6038" w:rsidRPr="00FC6038" w:rsidRDefault="00FC6038" w:rsidP="00FC6038">
      <w:pPr>
        <w:autoSpaceDE w:val="0"/>
        <w:autoSpaceDN w:val="0"/>
        <w:adjustRightInd w:val="0"/>
        <w:spacing w:after="0" w:line="240" w:lineRule="auto"/>
        <w:ind w:left="5670"/>
        <w:jc w:val="right"/>
        <w:rPr>
          <w:rFonts w:ascii="Times New Roman" w:eastAsia="Times New Roman" w:hAnsi="Times New Roman"/>
          <w:sz w:val="18"/>
          <w:szCs w:val="20"/>
          <w:lang w:eastAsia="ru-RU"/>
        </w:rPr>
      </w:pPr>
      <w:r w:rsidRPr="00FC6038">
        <w:rPr>
          <w:rFonts w:ascii="Times New Roman" w:eastAsia="Times New Roman" w:hAnsi="Times New Roman"/>
          <w:sz w:val="18"/>
          <w:szCs w:val="20"/>
          <w:lang w:eastAsia="ru-RU"/>
        </w:rPr>
        <w:t xml:space="preserve">к постановлению </w:t>
      </w:r>
    </w:p>
    <w:p w:rsidR="00FC6038" w:rsidRPr="00FC6038" w:rsidRDefault="00FC6038" w:rsidP="00FC6038">
      <w:pPr>
        <w:autoSpaceDE w:val="0"/>
        <w:autoSpaceDN w:val="0"/>
        <w:adjustRightInd w:val="0"/>
        <w:spacing w:after="0" w:line="240" w:lineRule="auto"/>
        <w:ind w:left="5670"/>
        <w:jc w:val="right"/>
        <w:rPr>
          <w:rFonts w:ascii="Times New Roman" w:eastAsia="Times New Roman" w:hAnsi="Times New Roman"/>
          <w:sz w:val="18"/>
          <w:szCs w:val="20"/>
          <w:lang w:eastAsia="ru-RU"/>
        </w:rPr>
      </w:pPr>
      <w:r w:rsidRPr="00FC6038">
        <w:rPr>
          <w:rFonts w:ascii="Times New Roman" w:eastAsia="Times New Roman" w:hAnsi="Times New Roman"/>
          <w:sz w:val="18"/>
          <w:szCs w:val="20"/>
          <w:lang w:eastAsia="ru-RU"/>
        </w:rPr>
        <w:t>администрации Богучанского</w:t>
      </w:r>
    </w:p>
    <w:p w:rsidR="00FC6038" w:rsidRPr="00FC6038" w:rsidRDefault="00FC6038" w:rsidP="00FC6038">
      <w:pPr>
        <w:autoSpaceDE w:val="0"/>
        <w:autoSpaceDN w:val="0"/>
        <w:adjustRightInd w:val="0"/>
        <w:spacing w:after="0" w:line="240" w:lineRule="auto"/>
        <w:ind w:left="5670"/>
        <w:jc w:val="right"/>
        <w:rPr>
          <w:rFonts w:ascii="Times New Roman" w:eastAsia="Times New Roman" w:hAnsi="Times New Roman"/>
          <w:sz w:val="18"/>
          <w:szCs w:val="20"/>
          <w:lang w:eastAsia="ru-RU"/>
        </w:rPr>
      </w:pPr>
      <w:r w:rsidRPr="00FC6038">
        <w:rPr>
          <w:rFonts w:ascii="Times New Roman" w:eastAsia="Times New Roman" w:hAnsi="Times New Roman"/>
          <w:sz w:val="18"/>
          <w:szCs w:val="20"/>
          <w:lang w:eastAsia="ru-RU"/>
        </w:rPr>
        <w:t xml:space="preserve">района № 891-П </w:t>
      </w:r>
    </w:p>
    <w:p w:rsidR="00FC6038" w:rsidRPr="00FC6038" w:rsidRDefault="00FC6038" w:rsidP="00FC6038">
      <w:pPr>
        <w:autoSpaceDE w:val="0"/>
        <w:autoSpaceDN w:val="0"/>
        <w:adjustRightInd w:val="0"/>
        <w:spacing w:after="0" w:line="240" w:lineRule="auto"/>
        <w:ind w:left="5670"/>
        <w:jc w:val="right"/>
        <w:rPr>
          <w:rFonts w:ascii="Times New Roman" w:eastAsia="Times New Roman" w:hAnsi="Times New Roman"/>
          <w:sz w:val="18"/>
          <w:szCs w:val="20"/>
          <w:lang w:eastAsia="ru-RU"/>
        </w:rPr>
      </w:pPr>
      <w:r w:rsidRPr="00FC6038">
        <w:rPr>
          <w:rFonts w:ascii="Times New Roman" w:eastAsia="Times New Roman" w:hAnsi="Times New Roman"/>
          <w:sz w:val="18"/>
          <w:szCs w:val="20"/>
          <w:lang w:eastAsia="ru-RU"/>
        </w:rPr>
        <w:t>от «27» 09. 2018</w:t>
      </w:r>
    </w:p>
    <w:p w:rsidR="00FC6038" w:rsidRPr="00FC6038" w:rsidRDefault="00FC6038" w:rsidP="00FC6038">
      <w:pPr>
        <w:autoSpaceDE w:val="0"/>
        <w:autoSpaceDN w:val="0"/>
        <w:adjustRightInd w:val="0"/>
        <w:spacing w:after="0" w:line="240" w:lineRule="auto"/>
        <w:ind w:left="5670"/>
        <w:jc w:val="right"/>
        <w:rPr>
          <w:rFonts w:ascii="Times New Roman" w:eastAsia="Times New Roman" w:hAnsi="Times New Roman"/>
          <w:sz w:val="18"/>
          <w:szCs w:val="20"/>
          <w:lang w:eastAsia="ru-RU"/>
        </w:rPr>
      </w:pPr>
    </w:p>
    <w:p w:rsidR="00FC6038" w:rsidRPr="00FC6038" w:rsidRDefault="00FC6038" w:rsidP="00FC6038">
      <w:pPr>
        <w:autoSpaceDE w:val="0"/>
        <w:autoSpaceDN w:val="0"/>
        <w:adjustRightInd w:val="0"/>
        <w:spacing w:after="0" w:line="240" w:lineRule="auto"/>
        <w:ind w:left="5670"/>
        <w:jc w:val="right"/>
        <w:rPr>
          <w:rFonts w:ascii="Times New Roman" w:eastAsia="Times New Roman" w:hAnsi="Times New Roman"/>
          <w:sz w:val="18"/>
          <w:szCs w:val="20"/>
          <w:lang w:eastAsia="ru-RU"/>
        </w:rPr>
      </w:pPr>
      <w:r w:rsidRPr="00FC6038">
        <w:rPr>
          <w:rFonts w:ascii="Times New Roman" w:eastAsia="Times New Roman" w:hAnsi="Times New Roman"/>
          <w:sz w:val="18"/>
          <w:szCs w:val="20"/>
          <w:lang w:eastAsia="ru-RU"/>
        </w:rPr>
        <w:t>Приложение  № 5</w:t>
      </w:r>
    </w:p>
    <w:p w:rsidR="00FC6038" w:rsidRPr="00FC6038" w:rsidRDefault="00FC6038" w:rsidP="00FC6038">
      <w:pPr>
        <w:autoSpaceDE w:val="0"/>
        <w:autoSpaceDN w:val="0"/>
        <w:adjustRightInd w:val="0"/>
        <w:spacing w:after="0" w:line="240" w:lineRule="auto"/>
        <w:ind w:left="5670"/>
        <w:jc w:val="right"/>
        <w:rPr>
          <w:rFonts w:ascii="Times New Roman" w:eastAsia="Times New Roman" w:hAnsi="Times New Roman"/>
          <w:sz w:val="18"/>
          <w:szCs w:val="20"/>
          <w:lang w:eastAsia="ru-RU"/>
        </w:rPr>
      </w:pPr>
      <w:r w:rsidRPr="00FC6038">
        <w:rPr>
          <w:rFonts w:ascii="Times New Roman" w:eastAsia="Times New Roman" w:hAnsi="Times New Roman"/>
          <w:sz w:val="18"/>
          <w:szCs w:val="20"/>
          <w:lang w:eastAsia="ru-RU"/>
        </w:rPr>
        <w:t xml:space="preserve">к муниципальной программе Богучанского района «Развитие транспортной системы Богучанского района» </w:t>
      </w:r>
    </w:p>
    <w:p w:rsidR="00FC6038" w:rsidRPr="00FC6038" w:rsidRDefault="00FC6038" w:rsidP="00FC6038">
      <w:pPr>
        <w:autoSpaceDE w:val="0"/>
        <w:autoSpaceDN w:val="0"/>
        <w:adjustRightInd w:val="0"/>
        <w:spacing w:after="0" w:line="240" w:lineRule="auto"/>
        <w:ind w:left="1080" w:hanging="1080"/>
        <w:jc w:val="center"/>
        <w:outlineLvl w:val="1"/>
        <w:rPr>
          <w:rFonts w:ascii="Times New Roman" w:eastAsia="Times New Roman" w:hAnsi="Times New Roman"/>
          <w:sz w:val="20"/>
          <w:szCs w:val="20"/>
          <w:lang w:eastAsia="ru-RU"/>
        </w:rPr>
      </w:pPr>
    </w:p>
    <w:p w:rsidR="00FC6038" w:rsidRPr="00FC6038" w:rsidRDefault="00FC6038" w:rsidP="00FC6038">
      <w:pPr>
        <w:autoSpaceDE w:val="0"/>
        <w:autoSpaceDN w:val="0"/>
        <w:adjustRightInd w:val="0"/>
        <w:spacing w:after="0" w:line="240" w:lineRule="auto"/>
        <w:ind w:left="1080" w:hanging="1080"/>
        <w:jc w:val="center"/>
        <w:outlineLvl w:val="1"/>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Подпрограмма</w:t>
      </w:r>
      <w:r>
        <w:rPr>
          <w:rFonts w:ascii="Times New Roman" w:eastAsia="Times New Roman" w:hAnsi="Times New Roman"/>
          <w:sz w:val="20"/>
          <w:szCs w:val="20"/>
          <w:lang w:eastAsia="ru-RU"/>
        </w:rPr>
        <w:t xml:space="preserve"> </w:t>
      </w:r>
      <w:r w:rsidRPr="00FC6038">
        <w:rPr>
          <w:rFonts w:ascii="Times New Roman" w:eastAsia="Times New Roman" w:hAnsi="Times New Roman"/>
          <w:sz w:val="20"/>
          <w:szCs w:val="20"/>
          <w:lang w:eastAsia="ru-RU"/>
        </w:rPr>
        <w:t>«Дороги Богучанского района»</w:t>
      </w:r>
    </w:p>
    <w:p w:rsidR="00FC6038" w:rsidRPr="00FC6038" w:rsidRDefault="00FC6038" w:rsidP="00FC6038">
      <w:pPr>
        <w:autoSpaceDE w:val="0"/>
        <w:autoSpaceDN w:val="0"/>
        <w:adjustRightInd w:val="0"/>
        <w:spacing w:after="0" w:line="240" w:lineRule="auto"/>
        <w:jc w:val="center"/>
        <w:outlineLvl w:val="1"/>
        <w:rPr>
          <w:rFonts w:ascii="Times New Roman" w:eastAsia="Times New Roman" w:hAnsi="Times New Roman"/>
          <w:b/>
          <w:sz w:val="20"/>
          <w:szCs w:val="20"/>
          <w:lang w:eastAsia="ru-RU"/>
        </w:rPr>
      </w:pPr>
    </w:p>
    <w:p w:rsidR="00FC6038" w:rsidRPr="00FC6038" w:rsidRDefault="00FC6038" w:rsidP="0082258F">
      <w:pPr>
        <w:numPr>
          <w:ilvl w:val="0"/>
          <w:numId w:val="11"/>
        </w:numPr>
        <w:tabs>
          <w:tab w:val="left" w:pos="284"/>
        </w:tabs>
        <w:autoSpaceDE w:val="0"/>
        <w:autoSpaceDN w:val="0"/>
        <w:adjustRightInd w:val="0"/>
        <w:spacing w:after="0" w:line="240" w:lineRule="auto"/>
        <w:ind w:left="0" w:firstLine="0"/>
        <w:jc w:val="center"/>
        <w:outlineLvl w:val="1"/>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Паспорт подпрограммы</w:t>
      </w:r>
    </w:p>
    <w:p w:rsidR="00FC6038" w:rsidRPr="00FC6038" w:rsidRDefault="00FC6038" w:rsidP="00FC6038">
      <w:pPr>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6"/>
        <w:gridCol w:w="5084"/>
      </w:tblGrid>
      <w:tr w:rsidR="00FC6038" w:rsidRPr="00FC6038" w:rsidTr="00FC6038">
        <w:tc>
          <w:tcPr>
            <w:tcW w:w="2344" w:type="pct"/>
          </w:tcPr>
          <w:p w:rsidR="00FC6038" w:rsidRPr="00FC6038" w:rsidRDefault="00FC6038" w:rsidP="00FC6038">
            <w:pPr>
              <w:autoSpaceDE w:val="0"/>
              <w:autoSpaceDN w:val="0"/>
              <w:adjustRightInd w:val="0"/>
              <w:spacing w:after="120" w:line="240" w:lineRule="auto"/>
              <w:outlineLvl w:val="1"/>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Наименование подпрограммы</w:t>
            </w:r>
          </w:p>
        </w:tc>
        <w:tc>
          <w:tcPr>
            <w:tcW w:w="2656" w:type="pct"/>
          </w:tcPr>
          <w:p w:rsidR="00FC6038" w:rsidRPr="00FC6038" w:rsidRDefault="00FC6038" w:rsidP="00FC6038">
            <w:pPr>
              <w:autoSpaceDE w:val="0"/>
              <w:autoSpaceDN w:val="0"/>
              <w:adjustRightInd w:val="0"/>
              <w:spacing w:after="120" w:line="240" w:lineRule="auto"/>
              <w:jc w:val="both"/>
              <w:outlineLvl w:val="1"/>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«Дороги Богучанского района» (далее – подпрограмма)</w:t>
            </w:r>
          </w:p>
        </w:tc>
      </w:tr>
      <w:tr w:rsidR="00FC6038" w:rsidRPr="00FC6038" w:rsidTr="00FC6038">
        <w:tc>
          <w:tcPr>
            <w:tcW w:w="2344" w:type="pct"/>
          </w:tcPr>
          <w:p w:rsidR="00FC6038" w:rsidRPr="00FC6038" w:rsidRDefault="00FC6038" w:rsidP="00FC6038">
            <w:pPr>
              <w:autoSpaceDE w:val="0"/>
              <w:autoSpaceDN w:val="0"/>
              <w:adjustRightInd w:val="0"/>
              <w:spacing w:after="120" w:line="240" w:lineRule="auto"/>
              <w:outlineLvl w:val="1"/>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2656" w:type="pct"/>
          </w:tcPr>
          <w:p w:rsidR="00FC6038" w:rsidRPr="00FC6038" w:rsidRDefault="00FC6038" w:rsidP="00FC6038">
            <w:pPr>
              <w:autoSpaceDE w:val="0"/>
              <w:autoSpaceDN w:val="0"/>
              <w:adjustRightInd w:val="0"/>
              <w:spacing w:after="120" w:line="240" w:lineRule="auto"/>
              <w:jc w:val="both"/>
              <w:outlineLvl w:val="1"/>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xml:space="preserve">«Развитие транспортной системы Богучанского района» </w:t>
            </w:r>
          </w:p>
        </w:tc>
      </w:tr>
      <w:tr w:rsidR="00FC6038" w:rsidRPr="00FC6038" w:rsidTr="00FC6038">
        <w:tc>
          <w:tcPr>
            <w:tcW w:w="2344" w:type="pct"/>
          </w:tcPr>
          <w:p w:rsidR="00FC6038" w:rsidRPr="00FC6038" w:rsidRDefault="00FC6038" w:rsidP="00FC6038">
            <w:pPr>
              <w:autoSpaceDE w:val="0"/>
              <w:autoSpaceDN w:val="0"/>
              <w:adjustRightInd w:val="0"/>
              <w:spacing w:after="120" w:line="240" w:lineRule="auto"/>
              <w:outlineLvl w:val="1"/>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xml:space="preserve">Муниципальный заказчик – координатор подпрограммы </w:t>
            </w:r>
          </w:p>
        </w:tc>
        <w:tc>
          <w:tcPr>
            <w:tcW w:w="2656" w:type="pct"/>
          </w:tcPr>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Администрация Богучанского района</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(отдел лесного хозяйства, жилищной политики, транспорта и связи)</w:t>
            </w:r>
          </w:p>
        </w:tc>
      </w:tr>
      <w:tr w:rsidR="00FC6038" w:rsidRPr="00FC6038" w:rsidTr="00FC6038">
        <w:tc>
          <w:tcPr>
            <w:tcW w:w="2344" w:type="pct"/>
          </w:tcPr>
          <w:p w:rsidR="00FC6038" w:rsidRPr="00FC6038" w:rsidRDefault="00FC6038" w:rsidP="00FC6038">
            <w:pPr>
              <w:autoSpaceDE w:val="0"/>
              <w:autoSpaceDN w:val="0"/>
              <w:adjustRightInd w:val="0"/>
              <w:spacing w:after="120" w:line="240" w:lineRule="auto"/>
              <w:outlineLvl w:val="1"/>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2656" w:type="pct"/>
          </w:tcPr>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Администрация Богучанского района</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(отдел лесного хозяйства, жилищной политики, транспорта и связи);</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Финансовое управление администрации Богучанского района</w:t>
            </w:r>
          </w:p>
        </w:tc>
      </w:tr>
      <w:tr w:rsidR="00FC6038" w:rsidRPr="00FC6038" w:rsidTr="00FC6038">
        <w:tc>
          <w:tcPr>
            <w:tcW w:w="2344" w:type="pct"/>
          </w:tcPr>
          <w:p w:rsidR="00FC6038" w:rsidRPr="00FC6038" w:rsidRDefault="00FC6038" w:rsidP="00FC6038">
            <w:pPr>
              <w:autoSpaceDE w:val="0"/>
              <w:autoSpaceDN w:val="0"/>
              <w:adjustRightInd w:val="0"/>
              <w:spacing w:after="120" w:line="240" w:lineRule="auto"/>
              <w:outlineLvl w:val="1"/>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xml:space="preserve">Цель и задачи подпрограммы </w:t>
            </w:r>
          </w:p>
        </w:tc>
        <w:tc>
          <w:tcPr>
            <w:tcW w:w="2656" w:type="pct"/>
          </w:tcPr>
          <w:p w:rsidR="00FC6038" w:rsidRPr="00FC6038" w:rsidRDefault="00FC6038" w:rsidP="00FC603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Обеспечение сохранности, модернизация и развитие сети автомобильных дорог района.</w:t>
            </w:r>
          </w:p>
          <w:p w:rsidR="00FC6038" w:rsidRPr="00FC6038" w:rsidRDefault="00FC6038" w:rsidP="00FC603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Для реализации цели необходимо решение следующей задачи:</w:t>
            </w:r>
          </w:p>
          <w:p w:rsidR="00FC6038" w:rsidRPr="00FC6038" w:rsidRDefault="00FC6038" w:rsidP="0082258F">
            <w:pPr>
              <w:numPr>
                <w:ilvl w:val="0"/>
                <w:numId w:val="16"/>
              </w:numPr>
              <w:autoSpaceDE w:val="0"/>
              <w:autoSpaceDN w:val="0"/>
              <w:adjustRightInd w:val="0"/>
              <w:spacing w:after="0" w:line="240" w:lineRule="auto"/>
              <w:ind w:left="33" w:firstLine="284"/>
              <w:jc w:val="both"/>
              <w:outlineLvl w:val="1"/>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r>
      <w:tr w:rsidR="00FC6038" w:rsidRPr="00FC6038" w:rsidTr="00FC6038">
        <w:tc>
          <w:tcPr>
            <w:tcW w:w="2344" w:type="pct"/>
          </w:tcPr>
          <w:p w:rsidR="00FC6038" w:rsidRPr="00FC6038" w:rsidRDefault="00FC6038" w:rsidP="00FC6038">
            <w:pPr>
              <w:autoSpaceDE w:val="0"/>
              <w:autoSpaceDN w:val="0"/>
              <w:adjustRightInd w:val="0"/>
              <w:spacing w:after="120" w:line="240" w:lineRule="auto"/>
              <w:outlineLvl w:val="1"/>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xml:space="preserve">Целевые индикаторы </w:t>
            </w:r>
          </w:p>
        </w:tc>
        <w:tc>
          <w:tcPr>
            <w:tcW w:w="2656" w:type="pct"/>
          </w:tcPr>
          <w:p w:rsidR="00FC6038" w:rsidRPr="00FC6038" w:rsidRDefault="00FC6038" w:rsidP="00FC6038">
            <w:pPr>
              <w:autoSpaceDE w:val="0"/>
              <w:autoSpaceDN w:val="0"/>
              <w:adjustRightInd w:val="0"/>
              <w:spacing w:after="0" w:line="240" w:lineRule="auto"/>
              <w:jc w:val="both"/>
              <w:outlineLvl w:val="1"/>
              <w:rPr>
                <w:rFonts w:ascii="Times New Roman" w:eastAsia="Times New Roman" w:hAnsi="Times New Roman"/>
                <w:sz w:val="14"/>
                <w:szCs w:val="14"/>
                <w:lang w:eastAsia="ru-RU"/>
              </w:rPr>
            </w:pPr>
            <w:proofErr w:type="gramStart"/>
            <w:r w:rsidRPr="00FC6038">
              <w:rPr>
                <w:rFonts w:ascii="Times New Roman" w:eastAsia="Times New Roman" w:hAnsi="Times New Roman"/>
                <w:sz w:val="14"/>
                <w:szCs w:val="14"/>
                <w:lang w:eastAsia="ru-RU"/>
              </w:rPr>
              <w:t>- протяженность автомобильных дорог общего местного значения, не отвечающих нормативным требованиям и их удельный вес в общей протяженности снизится с 250,4 км в 2014 году до 241,7 км  в 2020 году (или с 68% в 2014 году до 62% в 2020 году);</w:t>
            </w:r>
            <w:proofErr w:type="gramEnd"/>
          </w:p>
          <w:p w:rsidR="00FC6038" w:rsidRPr="00FC6038" w:rsidRDefault="00FC6038" w:rsidP="00FC603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xml:space="preserve">- протяженность автомобильных дорог общего пользования местного значения, </w:t>
            </w:r>
            <w:proofErr w:type="gramStart"/>
            <w:r w:rsidRPr="00FC6038">
              <w:rPr>
                <w:rFonts w:ascii="Times New Roman" w:eastAsia="Times New Roman" w:hAnsi="Times New Roman"/>
                <w:sz w:val="14"/>
                <w:szCs w:val="14"/>
                <w:lang w:eastAsia="ru-RU"/>
              </w:rPr>
              <w:t>работы</w:t>
            </w:r>
            <w:proofErr w:type="gramEnd"/>
            <w:r w:rsidRPr="00FC6038">
              <w:rPr>
                <w:rFonts w:ascii="Times New Roman" w:eastAsia="Times New Roman" w:hAnsi="Times New Roman"/>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 в 2014 году составит 41,34 км (или 11,2%),  в 2015 году составит 35,0 км (или 8,9%), в 2016 году составит 35,1 км (или 8,95%), в 2017 году составит 38,6 км (или 9,84%), в 2018 году составит 38,6 км (или 9,84%), на 2019-2020 годы данный показатель не запланирован в виду отсутствия финансирования;</w:t>
            </w:r>
          </w:p>
          <w:p w:rsidR="00FC6038" w:rsidRPr="00FC6038" w:rsidRDefault="00FC6038" w:rsidP="00FC603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xml:space="preserve">- доля протяженности автомобильных дорог общего пользования местного значения, на которых проведены работы по ремонту и капитальному ремонту в </w:t>
            </w:r>
            <w:r w:rsidRPr="00FC6038">
              <w:rPr>
                <w:rFonts w:ascii="Times New Roman" w:eastAsia="Times New Roman" w:hAnsi="Times New Roman"/>
                <w:sz w:val="14"/>
                <w:szCs w:val="14"/>
                <w:lang w:eastAsia="ru-RU"/>
              </w:rPr>
              <w:lastRenderedPageBreak/>
              <w:t>общей протяженности сети.  Показатель на 2014 год нулевой, на 2015 год показатель запланирован в размере 1,7%, на 2016 год показатель запланирован в размере 1,8%, на 2017 год показатель запланирован в размере 1,8%, на 2018 год показатель запланирован в размере 1,8%, плановые показатели на 2019-2020гг нулевые в виду отсутствия финансирования.</w:t>
            </w:r>
          </w:p>
        </w:tc>
      </w:tr>
      <w:tr w:rsidR="00FC6038" w:rsidRPr="00FC6038" w:rsidTr="00FC6038">
        <w:tc>
          <w:tcPr>
            <w:tcW w:w="2344" w:type="pct"/>
            <w:vAlign w:val="center"/>
          </w:tcPr>
          <w:p w:rsidR="00FC6038" w:rsidRPr="00FC6038" w:rsidRDefault="00FC6038" w:rsidP="00FC6038">
            <w:pPr>
              <w:autoSpaceDE w:val="0"/>
              <w:autoSpaceDN w:val="0"/>
              <w:adjustRightInd w:val="0"/>
              <w:spacing w:after="0" w:line="240" w:lineRule="auto"/>
              <w:outlineLvl w:val="1"/>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lastRenderedPageBreak/>
              <w:t>Сроки реализации подпрограммы</w:t>
            </w:r>
          </w:p>
        </w:tc>
        <w:tc>
          <w:tcPr>
            <w:tcW w:w="2656" w:type="pct"/>
            <w:vAlign w:val="center"/>
          </w:tcPr>
          <w:p w:rsidR="00FC6038" w:rsidRPr="00FC6038" w:rsidRDefault="00FC6038" w:rsidP="00FC6038">
            <w:pPr>
              <w:autoSpaceDE w:val="0"/>
              <w:autoSpaceDN w:val="0"/>
              <w:adjustRightInd w:val="0"/>
              <w:spacing w:after="0" w:line="240" w:lineRule="auto"/>
              <w:outlineLvl w:val="1"/>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2014-2020 годы</w:t>
            </w:r>
          </w:p>
        </w:tc>
      </w:tr>
      <w:tr w:rsidR="00FC6038" w:rsidRPr="00FC6038" w:rsidTr="00FC6038">
        <w:tc>
          <w:tcPr>
            <w:tcW w:w="2344" w:type="pct"/>
          </w:tcPr>
          <w:p w:rsidR="00FC6038" w:rsidRPr="00FC6038" w:rsidRDefault="00FC6038" w:rsidP="00FC6038">
            <w:pPr>
              <w:autoSpaceDE w:val="0"/>
              <w:autoSpaceDN w:val="0"/>
              <w:adjustRightInd w:val="0"/>
              <w:spacing w:after="120" w:line="240" w:lineRule="auto"/>
              <w:outlineLvl w:val="1"/>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2656" w:type="pct"/>
          </w:tcPr>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xml:space="preserve">Общий объем финансирования подпрограммы составляет: </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128 109 040,0  рублей, в том числе:</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2014 год –   4 115 000,00 рублей;</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2015 год – 24 266 010,00 рублей;</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2016 год – 30 825 800,00 рублей;</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2017 год – 35 013 530,00 рублей;</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2018 год – 33 823 600,00 рублей;</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2019 год –       32 200,00 рублей;</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2020 год -        32 900,00 рублей.</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xml:space="preserve">Краевой бюджет:  </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127 570 540,00 рублей, из них:</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2014 год –    4 089 300,00 рублей;</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2015 год –  24 220 810,00 рублей;</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2016 год –  30 741 700,00 рублей;</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2017 год –  34 980 830,00 рублей;</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2018 год –  33 537 900,00 рублей;</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2019 год –                   0,00 рублей;</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2020 год -                    0,00 рублей.</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Районный бюджет: 538 500,00 рублей, из них:</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2014 год –    25 700,00 рублей;</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2015 год –    45 200,00 рублей;</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2016 год –    84 100,00 рублей;</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2017 год –    32 700,00 рублей;</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2018 год –    285 700,00 рублей;</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2019 год –    32 200,00 рублей;</w:t>
            </w:r>
          </w:p>
          <w:p w:rsidR="00FC6038" w:rsidRPr="00FC6038" w:rsidRDefault="00FC6038" w:rsidP="00FC6038">
            <w:pPr>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2020 год -     32 900,00 рублей.</w:t>
            </w:r>
          </w:p>
        </w:tc>
      </w:tr>
      <w:tr w:rsidR="00FC6038" w:rsidRPr="00FC6038" w:rsidTr="00FC6038">
        <w:tc>
          <w:tcPr>
            <w:tcW w:w="2344" w:type="pct"/>
          </w:tcPr>
          <w:p w:rsidR="00FC6038" w:rsidRPr="00FC6038" w:rsidRDefault="00FC6038" w:rsidP="00FC6038">
            <w:pPr>
              <w:autoSpaceDE w:val="0"/>
              <w:autoSpaceDN w:val="0"/>
              <w:adjustRightInd w:val="0"/>
              <w:spacing w:after="0" w:line="240" w:lineRule="auto"/>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 xml:space="preserve">Система организации </w:t>
            </w:r>
            <w:proofErr w:type="gramStart"/>
            <w:r w:rsidRPr="00FC6038">
              <w:rPr>
                <w:rFonts w:ascii="Times New Roman" w:eastAsia="Times New Roman" w:hAnsi="Times New Roman"/>
                <w:sz w:val="14"/>
                <w:szCs w:val="14"/>
                <w:lang w:eastAsia="ru-RU"/>
              </w:rPr>
              <w:t>контроля за</w:t>
            </w:r>
            <w:proofErr w:type="gramEnd"/>
            <w:r w:rsidRPr="00FC6038">
              <w:rPr>
                <w:rFonts w:ascii="Times New Roman" w:eastAsia="Times New Roman" w:hAnsi="Times New Roman"/>
                <w:sz w:val="14"/>
                <w:szCs w:val="14"/>
                <w:lang w:eastAsia="ru-RU"/>
              </w:rPr>
              <w:t xml:space="preserve"> исполнением подпрограммы </w:t>
            </w:r>
          </w:p>
          <w:p w:rsidR="00FC6038" w:rsidRPr="00FC6038" w:rsidRDefault="00FC6038" w:rsidP="00FC6038">
            <w:pPr>
              <w:autoSpaceDE w:val="0"/>
              <w:autoSpaceDN w:val="0"/>
              <w:adjustRightInd w:val="0"/>
              <w:spacing w:after="0" w:line="240" w:lineRule="auto"/>
              <w:ind w:left="283"/>
              <w:outlineLvl w:val="1"/>
              <w:rPr>
                <w:rFonts w:ascii="Times New Roman" w:eastAsia="Times New Roman" w:hAnsi="Times New Roman"/>
                <w:sz w:val="14"/>
                <w:szCs w:val="14"/>
                <w:lang w:eastAsia="ru-RU"/>
              </w:rPr>
            </w:pPr>
          </w:p>
        </w:tc>
        <w:tc>
          <w:tcPr>
            <w:tcW w:w="2656" w:type="pct"/>
          </w:tcPr>
          <w:p w:rsidR="00FC6038" w:rsidRPr="00FC6038" w:rsidRDefault="00FC6038" w:rsidP="00FC603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Администрации Богучанского района</w:t>
            </w:r>
          </w:p>
          <w:p w:rsidR="00FC6038" w:rsidRPr="00FC6038" w:rsidRDefault="00FC6038" w:rsidP="00FC603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(отдел лесного хозяйства, жилищной политики, транспорта и связи);</w:t>
            </w:r>
          </w:p>
          <w:p w:rsidR="00FC6038" w:rsidRPr="00FC6038" w:rsidRDefault="00FC6038" w:rsidP="00FC603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FC6038">
              <w:rPr>
                <w:rFonts w:ascii="Times New Roman" w:eastAsia="Times New Roman" w:hAnsi="Times New Roman"/>
                <w:sz w:val="14"/>
                <w:szCs w:val="14"/>
                <w:lang w:eastAsia="ru-RU"/>
              </w:rPr>
              <w:t>Финансовое Управление администрации Богучанского района</w:t>
            </w:r>
          </w:p>
        </w:tc>
      </w:tr>
    </w:tbl>
    <w:p w:rsidR="00FC6038" w:rsidRPr="00FC6038" w:rsidRDefault="00FC6038" w:rsidP="00FC6038">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
    <w:p w:rsidR="00FC6038" w:rsidRPr="00FC6038" w:rsidRDefault="00FC6038" w:rsidP="0082258F">
      <w:pPr>
        <w:numPr>
          <w:ilvl w:val="0"/>
          <w:numId w:val="11"/>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Основные разделы подпрограммы</w:t>
      </w:r>
    </w:p>
    <w:p w:rsidR="00FC6038" w:rsidRPr="00FC6038" w:rsidRDefault="00FC6038" w:rsidP="00FC6038">
      <w:pPr>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FC6038" w:rsidRPr="00FC6038" w:rsidRDefault="00FC6038" w:rsidP="0082258F">
      <w:pPr>
        <w:numPr>
          <w:ilvl w:val="1"/>
          <w:numId w:val="12"/>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 xml:space="preserve">Постановка </w:t>
      </w:r>
      <w:proofErr w:type="spellStart"/>
      <w:r w:rsidRPr="00FC6038">
        <w:rPr>
          <w:rFonts w:ascii="Times New Roman" w:eastAsia="Times New Roman" w:hAnsi="Times New Roman"/>
          <w:sz w:val="20"/>
          <w:szCs w:val="20"/>
          <w:lang w:eastAsia="ru-RU"/>
        </w:rPr>
        <w:t>общерайонной</w:t>
      </w:r>
      <w:proofErr w:type="spellEnd"/>
      <w:r w:rsidRPr="00FC6038">
        <w:rPr>
          <w:rFonts w:ascii="Times New Roman" w:eastAsia="Times New Roman" w:hAnsi="Times New Roman"/>
          <w:sz w:val="20"/>
          <w:szCs w:val="20"/>
          <w:lang w:eastAsia="ru-RU"/>
        </w:rPr>
        <w:t xml:space="preserve"> проблемы и </w:t>
      </w:r>
      <w:r>
        <w:rPr>
          <w:rFonts w:ascii="Times New Roman" w:eastAsia="Times New Roman" w:hAnsi="Times New Roman"/>
          <w:sz w:val="20"/>
          <w:szCs w:val="20"/>
          <w:lang w:eastAsia="ru-RU"/>
        </w:rPr>
        <w:t xml:space="preserve"> </w:t>
      </w:r>
      <w:r w:rsidRPr="00FC6038">
        <w:rPr>
          <w:rFonts w:ascii="Times New Roman" w:eastAsia="Times New Roman" w:hAnsi="Times New Roman"/>
          <w:sz w:val="20"/>
          <w:szCs w:val="20"/>
          <w:lang w:eastAsia="ru-RU"/>
        </w:rPr>
        <w:t>обоснование необходимости разработки подпрограммы</w:t>
      </w:r>
    </w:p>
    <w:p w:rsidR="00FC6038" w:rsidRPr="00FC6038" w:rsidRDefault="00FC6038" w:rsidP="00FC6038">
      <w:pPr>
        <w:autoSpaceDE w:val="0"/>
        <w:autoSpaceDN w:val="0"/>
        <w:adjustRightInd w:val="0"/>
        <w:spacing w:after="0" w:line="240" w:lineRule="auto"/>
        <w:outlineLvl w:val="1"/>
        <w:rPr>
          <w:rFonts w:ascii="Times New Roman" w:eastAsia="Times New Roman" w:hAnsi="Times New Roman"/>
          <w:sz w:val="20"/>
          <w:szCs w:val="20"/>
          <w:lang w:eastAsia="ru-RU"/>
        </w:rPr>
      </w:pPr>
    </w:p>
    <w:p w:rsidR="00FC6038" w:rsidRPr="00FC6038" w:rsidRDefault="00FC6038" w:rsidP="00FC6038">
      <w:pPr>
        <w:spacing w:after="0" w:line="240" w:lineRule="auto"/>
        <w:ind w:firstLine="709"/>
        <w:jc w:val="both"/>
        <w:rPr>
          <w:rFonts w:ascii="Times New Roman" w:eastAsia="Times New Roman" w:hAnsi="Times New Roman"/>
          <w:sz w:val="20"/>
          <w:szCs w:val="20"/>
          <w:lang w:eastAsia="ru-RU"/>
        </w:rPr>
      </w:pPr>
      <w:proofErr w:type="gramStart"/>
      <w:r w:rsidRPr="00FC6038">
        <w:rPr>
          <w:rFonts w:ascii="Times New Roman" w:eastAsia="Times New Roman" w:hAnsi="Times New Roman"/>
          <w:sz w:val="20"/>
          <w:szCs w:val="20"/>
          <w:lang w:eastAsia="ru-RU"/>
        </w:rPr>
        <w:t>Общая протяженность улично-дорожной сети поселений Богучанского района в 2014 году составляла 368,34 км, в 2015 году составляла 391,56 км, в 2016 году составит 392,28 км, в 2017 году составит 392,28 км, в 2018 году составит 392,28 км (отклонение 2016г к 2014г составляет +23,94 км и  выявилось  при проведении паспортизации дорожной сети).</w:t>
      </w:r>
      <w:proofErr w:type="gramEnd"/>
    </w:p>
    <w:p w:rsidR="00FC6038" w:rsidRPr="00FC6038" w:rsidRDefault="00FC6038" w:rsidP="00FC6038">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 xml:space="preserve">Одной из главных проблем, сдерживающих развитие экономики района, является неполное удовлетворение общественной потребности в перемещении жителей по его территории и экономической потребности хозяйствующих субъектов в инфраструктурном обеспечении процессов создания новых и развития существующих производств. </w:t>
      </w:r>
    </w:p>
    <w:p w:rsidR="00FC6038" w:rsidRPr="00FC6038" w:rsidRDefault="00FC6038" w:rsidP="00FC6038">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proofErr w:type="gramStart"/>
      <w:r w:rsidRPr="00FC6038">
        <w:rPr>
          <w:rFonts w:ascii="Times New Roman" w:eastAsia="Times New Roman" w:hAnsi="Times New Roman"/>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FC6038">
        <w:rPr>
          <w:rFonts w:ascii="Times New Roman" w:eastAsia="Times New Roman" w:hAnsi="Times New Roman"/>
          <w:sz w:val="20"/>
          <w:szCs w:val="20"/>
          <w:lang w:eastAsia="ru-RU"/>
        </w:rPr>
        <w:t>Иркинеево</w:t>
      </w:r>
      <w:proofErr w:type="spellEnd"/>
      <w:r w:rsidRPr="00FC6038">
        <w:rPr>
          <w:rFonts w:ascii="Times New Roman" w:eastAsia="Times New Roman" w:hAnsi="Times New Roman"/>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FC6038">
        <w:rPr>
          <w:rFonts w:ascii="Times New Roman" w:eastAsia="Times New Roman" w:hAnsi="Times New Roman"/>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FC6038" w:rsidRPr="00FC6038" w:rsidRDefault="00FC6038" w:rsidP="00FC6038">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FC6038" w:rsidRPr="00FC6038" w:rsidRDefault="00FC6038" w:rsidP="00FC6038">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FC6038" w:rsidRPr="00FC6038" w:rsidRDefault="00FC6038" w:rsidP="00FC6038">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FC6038" w:rsidRPr="00FC6038" w:rsidRDefault="00FC6038" w:rsidP="00FC6038">
      <w:pPr>
        <w:spacing w:after="0" w:line="240" w:lineRule="auto"/>
        <w:ind w:firstLine="709"/>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FC6038" w:rsidRPr="00FC6038" w:rsidRDefault="00FC6038" w:rsidP="00FC6038">
      <w:pPr>
        <w:spacing w:after="0" w:line="240" w:lineRule="auto"/>
        <w:ind w:firstLine="709"/>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lastRenderedPageBreak/>
        <w:t>В результате недостаточного ежегодного финансирования работ по содержанию, текущему ремонту и модернизации дорог ухудшается транспортно-эксплуатационное состояние существующей сети автомобильных дорог.</w:t>
      </w:r>
    </w:p>
    <w:p w:rsidR="00FC6038" w:rsidRPr="00FC6038" w:rsidRDefault="00FC6038" w:rsidP="00FC6038">
      <w:pPr>
        <w:autoSpaceDE w:val="0"/>
        <w:autoSpaceDN w:val="0"/>
        <w:adjustRightInd w:val="0"/>
        <w:spacing w:after="0" w:line="240" w:lineRule="auto"/>
        <w:ind w:firstLine="708"/>
        <w:jc w:val="both"/>
        <w:outlineLvl w:val="2"/>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FC6038" w:rsidRPr="00FC6038" w:rsidRDefault="00FC6038" w:rsidP="00FC6038">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Финансирование дорожных работ и</w:t>
      </w:r>
      <w:r>
        <w:rPr>
          <w:rFonts w:ascii="Times New Roman" w:eastAsia="Times New Roman" w:hAnsi="Times New Roman"/>
          <w:sz w:val="20"/>
          <w:szCs w:val="20"/>
          <w:lang w:eastAsia="ru-RU"/>
        </w:rPr>
        <w:t xml:space="preserve">з местных бюджетов практически </w:t>
      </w:r>
      <w:r w:rsidRPr="00FC6038">
        <w:rPr>
          <w:rFonts w:ascii="Times New Roman" w:eastAsia="Times New Roman" w:hAnsi="Times New Roman"/>
          <w:sz w:val="20"/>
          <w:szCs w:val="20"/>
          <w:lang w:eastAsia="ru-RU"/>
        </w:rP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FC6038" w:rsidRPr="00FC6038" w:rsidRDefault="00FC6038" w:rsidP="00FC6038">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В сложившихся условиях в целях обеспечения сохранности автомобильных дорог местного значения была разработана настоящая подпрограмма.</w:t>
      </w:r>
    </w:p>
    <w:p w:rsidR="00FC6038" w:rsidRPr="00FC6038" w:rsidRDefault="00FC6038" w:rsidP="00FC6038">
      <w:pPr>
        <w:autoSpaceDE w:val="0"/>
        <w:autoSpaceDN w:val="0"/>
        <w:adjustRightInd w:val="0"/>
        <w:spacing w:after="0" w:line="240" w:lineRule="auto"/>
        <w:ind w:firstLine="709"/>
        <w:jc w:val="center"/>
        <w:outlineLvl w:val="2"/>
        <w:rPr>
          <w:rFonts w:ascii="Times New Roman" w:eastAsia="Times New Roman" w:hAnsi="Times New Roman"/>
          <w:sz w:val="20"/>
          <w:szCs w:val="20"/>
          <w:lang w:eastAsia="ru-RU"/>
        </w:rPr>
      </w:pPr>
    </w:p>
    <w:p w:rsidR="00FC6038" w:rsidRPr="00FC6038" w:rsidRDefault="00FC6038" w:rsidP="0082258F">
      <w:pPr>
        <w:numPr>
          <w:ilvl w:val="1"/>
          <w:numId w:val="12"/>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 xml:space="preserve">Основная цель, задачи, этапы и сроки выполнения </w:t>
      </w:r>
      <w:r>
        <w:rPr>
          <w:rFonts w:ascii="Times New Roman" w:eastAsia="Times New Roman" w:hAnsi="Times New Roman"/>
          <w:sz w:val="20"/>
          <w:szCs w:val="20"/>
          <w:lang w:eastAsia="ru-RU"/>
        </w:rPr>
        <w:t xml:space="preserve"> </w:t>
      </w:r>
      <w:r w:rsidRPr="00FC6038">
        <w:rPr>
          <w:rFonts w:ascii="Times New Roman" w:eastAsia="Times New Roman" w:hAnsi="Times New Roman"/>
          <w:sz w:val="20"/>
          <w:szCs w:val="20"/>
          <w:lang w:eastAsia="ru-RU"/>
        </w:rPr>
        <w:t>подпрограммы, целевые индикаторы</w:t>
      </w:r>
    </w:p>
    <w:p w:rsidR="00FC6038" w:rsidRPr="00FC6038" w:rsidRDefault="00FC6038" w:rsidP="00FC6038">
      <w:pPr>
        <w:autoSpaceDE w:val="0"/>
        <w:autoSpaceDN w:val="0"/>
        <w:adjustRightInd w:val="0"/>
        <w:spacing w:after="0" w:line="240" w:lineRule="auto"/>
        <w:ind w:left="720"/>
        <w:jc w:val="center"/>
        <w:outlineLvl w:val="1"/>
        <w:rPr>
          <w:rFonts w:ascii="Times New Roman" w:eastAsia="Times New Roman" w:hAnsi="Times New Roman"/>
          <w:sz w:val="20"/>
          <w:szCs w:val="20"/>
          <w:lang w:eastAsia="ru-RU"/>
        </w:rPr>
      </w:pPr>
    </w:p>
    <w:p w:rsidR="00FC6038" w:rsidRPr="00FC6038" w:rsidRDefault="00FC6038" w:rsidP="00FC6038">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 xml:space="preserve">С целью обеспечения сохранности, модернизации и развития </w:t>
      </w:r>
      <w:proofErr w:type="gramStart"/>
      <w:r w:rsidRPr="00FC6038">
        <w:rPr>
          <w:rFonts w:ascii="Times New Roman" w:eastAsia="Times New Roman" w:hAnsi="Times New Roman"/>
          <w:sz w:val="20"/>
          <w:szCs w:val="20"/>
          <w:lang w:eastAsia="ru-RU"/>
        </w:rPr>
        <w:t>сети</w:t>
      </w:r>
      <w:proofErr w:type="gramEnd"/>
      <w:r w:rsidRPr="00FC6038">
        <w:rPr>
          <w:rFonts w:ascii="Times New Roman" w:eastAsia="Times New Roman" w:hAnsi="Times New Roman"/>
          <w:sz w:val="20"/>
          <w:szCs w:val="20"/>
          <w:lang w:eastAsia="ru-RU"/>
        </w:rPr>
        <w:t xml:space="preserve"> автомобильных дорог района в ближайшей перспективе планируется решить одну основную задачу:</w:t>
      </w:r>
    </w:p>
    <w:p w:rsidR="00FC6038" w:rsidRPr="00FC6038" w:rsidRDefault="00FC6038" w:rsidP="00FC6038">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p w:rsidR="00FC6038" w:rsidRPr="00FC6038" w:rsidRDefault="00FC6038" w:rsidP="00FC6038">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 xml:space="preserve">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FC6038">
        <w:rPr>
          <w:rFonts w:ascii="Times New Roman" w:eastAsia="Times New Roman" w:hAnsi="Times New Roman"/>
          <w:sz w:val="20"/>
          <w:szCs w:val="20"/>
          <w:lang w:eastAsia="ru-RU"/>
        </w:rPr>
        <w:t>обследования</w:t>
      </w:r>
      <w:proofErr w:type="gramEnd"/>
      <w:r w:rsidRPr="00FC6038">
        <w:rPr>
          <w:rFonts w:ascii="Times New Roman" w:eastAsia="Times New Roman" w:hAnsi="Times New Roman"/>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 согласно следующим мероприятиям:</w:t>
      </w:r>
    </w:p>
    <w:p w:rsidR="00FC6038" w:rsidRPr="00FC6038" w:rsidRDefault="00FC6038" w:rsidP="00FC6038">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FC6038">
        <w:rPr>
          <w:rFonts w:ascii="Times New Roman" w:eastAsia="Times New Roman" w:hAnsi="Times New Roman"/>
          <w:sz w:val="20"/>
          <w:szCs w:val="20"/>
          <w:lang w:eastAsia="ru-RU"/>
        </w:rPr>
        <w:t>-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а т</w:t>
      </w:r>
      <w:r w:rsidRPr="00FC6038">
        <w:rPr>
          <w:rFonts w:ascii="Times New Roman" w:hAnsi="Times New Roman"/>
          <w:sz w:val="20"/>
          <w:szCs w:val="20"/>
        </w:rPr>
        <w:t xml:space="preserve">ак же конкурсное участие муниципальных образований района на получение </w:t>
      </w:r>
      <w:proofErr w:type="spellStart"/>
      <w:r w:rsidRPr="00FC6038">
        <w:rPr>
          <w:rFonts w:ascii="Times New Roman" w:hAnsi="Times New Roman"/>
          <w:sz w:val="20"/>
          <w:szCs w:val="20"/>
        </w:rPr>
        <w:t>грантовой</w:t>
      </w:r>
      <w:proofErr w:type="spellEnd"/>
      <w:r w:rsidRPr="00FC6038">
        <w:rPr>
          <w:rFonts w:ascii="Times New Roman" w:hAnsi="Times New Roman"/>
          <w:sz w:val="20"/>
          <w:szCs w:val="20"/>
        </w:rPr>
        <w:t xml:space="preserve"> поддержки за счет краевого бюджета на развитие и модернизацию автомобильных дорог общего пользования местного значения. </w:t>
      </w:r>
      <w:proofErr w:type="gramEnd"/>
    </w:p>
    <w:p w:rsidR="00FC6038" w:rsidRPr="00FC6038" w:rsidRDefault="00FC6038" w:rsidP="00FC6038">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 выделение средства районного бюджета на содержание автомобильных дорог общего пользования местного значения (межселенного значения);</w:t>
      </w:r>
    </w:p>
    <w:p w:rsidR="00FC6038" w:rsidRPr="00FC6038" w:rsidRDefault="00FC6038" w:rsidP="00FC6038">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proofErr w:type="gramStart"/>
      <w:r w:rsidRPr="00FC6038">
        <w:rPr>
          <w:rFonts w:ascii="Times New Roman" w:eastAsia="Times New Roman" w:hAnsi="Times New Roman"/>
          <w:sz w:val="20"/>
          <w:szCs w:val="20"/>
          <w:lang w:eastAsia="ru-RU"/>
        </w:rPr>
        <w:t>- предоставление межбюджетных трансфертов бюджетам муниципальных образований</w:t>
      </w:r>
      <w:r w:rsidRPr="00FC6038">
        <w:rPr>
          <w:rFonts w:ascii="Times New Roman" w:hAnsi="Times New Roman"/>
          <w:sz w:val="20"/>
          <w:szCs w:val="20"/>
        </w:rPr>
        <w:t xml:space="preserve">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r w:rsidRPr="00FC6038">
        <w:rPr>
          <w:rFonts w:ascii="Times New Roman" w:eastAsia="Times New Roman" w:hAnsi="Times New Roman"/>
          <w:sz w:val="20"/>
          <w:szCs w:val="20"/>
          <w:lang w:eastAsia="ru-RU"/>
        </w:rPr>
        <w:t xml:space="preserve"> а т</w:t>
      </w:r>
      <w:r w:rsidRPr="00FC6038">
        <w:rPr>
          <w:rFonts w:ascii="Times New Roman" w:hAnsi="Times New Roman"/>
          <w:sz w:val="20"/>
          <w:szCs w:val="20"/>
        </w:rPr>
        <w:t xml:space="preserve">акже конкурсное участие муниципальных образований района на получение </w:t>
      </w:r>
      <w:proofErr w:type="spellStart"/>
      <w:r w:rsidRPr="00FC6038">
        <w:rPr>
          <w:rFonts w:ascii="Times New Roman" w:hAnsi="Times New Roman"/>
          <w:sz w:val="20"/>
          <w:szCs w:val="20"/>
        </w:rPr>
        <w:t>грантовой</w:t>
      </w:r>
      <w:proofErr w:type="spellEnd"/>
      <w:r w:rsidRPr="00FC6038">
        <w:rPr>
          <w:rFonts w:ascii="Times New Roman" w:hAnsi="Times New Roman"/>
          <w:sz w:val="20"/>
          <w:szCs w:val="20"/>
        </w:rPr>
        <w:t xml:space="preserve"> поддержки за счет краевого бюджета на развитие и модернизацию автомобильных дорог общего пользования</w:t>
      </w:r>
      <w:proofErr w:type="gramEnd"/>
      <w:r w:rsidRPr="00FC6038">
        <w:rPr>
          <w:rFonts w:ascii="Times New Roman" w:hAnsi="Times New Roman"/>
          <w:sz w:val="20"/>
          <w:szCs w:val="20"/>
        </w:rPr>
        <w:t xml:space="preserve"> местного значения</w:t>
      </w:r>
      <w:r w:rsidRPr="00FC6038">
        <w:rPr>
          <w:rFonts w:ascii="Times New Roman" w:eastAsia="Times New Roman" w:hAnsi="Times New Roman"/>
          <w:sz w:val="20"/>
          <w:szCs w:val="20"/>
          <w:lang w:eastAsia="ru-RU"/>
        </w:rPr>
        <w:t>.</w:t>
      </w:r>
    </w:p>
    <w:p w:rsidR="00FC6038" w:rsidRPr="00FC6038" w:rsidRDefault="00FC6038" w:rsidP="00FC6038">
      <w:pPr>
        <w:spacing w:after="0" w:line="240" w:lineRule="auto"/>
        <w:ind w:firstLine="700"/>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FC6038" w:rsidRPr="00FC6038" w:rsidRDefault="00FC6038" w:rsidP="00FC6038">
      <w:pPr>
        <w:spacing w:after="0" w:line="240" w:lineRule="auto"/>
        <w:ind w:firstLine="700"/>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консолидация сре</w:t>
      </w:r>
      <w:proofErr w:type="gramStart"/>
      <w:r w:rsidRPr="00FC6038">
        <w:rPr>
          <w:rFonts w:ascii="Times New Roman" w:eastAsia="Times New Roman" w:hAnsi="Times New Roman"/>
          <w:sz w:val="20"/>
          <w:szCs w:val="20"/>
          <w:lang w:eastAsia="ru-RU"/>
        </w:rPr>
        <w:t>дств дл</w:t>
      </w:r>
      <w:proofErr w:type="gramEnd"/>
      <w:r w:rsidRPr="00FC6038">
        <w:rPr>
          <w:rFonts w:ascii="Times New Roman" w:eastAsia="Times New Roman" w:hAnsi="Times New Roman"/>
          <w:sz w:val="20"/>
          <w:szCs w:val="20"/>
          <w:lang w:eastAsia="ru-RU"/>
        </w:rPr>
        <w:t>я реализации приоритетных направлений подпрограммы;</w:t>
      </w:r>
    </w:p>
    <w:p w:rsidR="00FC6038" w:rsidRPr="00FC6038" w:rsidRDefault="00FC6038" w:rsidP="00FC6038">
      <w:pPr>
        <w:spacing w:after="0" w:line="240" w:lineRule="auto"/>
        <w:ind w:firstLine="700"/>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эффективное целевое использование сре</w:t>
      </w:r>
      <w:proofErr w:type="gramStart"/>
      <w:r w:rsidRPr="00FC6038">
        <w:rPr>
          <w:rFonts w:ascii="Times New Roman" w:eastAsia="Times New Roman" w:hAnsi="Times New Roman"/>
          <w:sz w:val="20"/>
          <w:szCs w:val="20"/>
          <w:lang w:eastAsia="ru-RU"/>
        </w:rPr>
        <w:t>дств кр</w:t>
      </w:r>
      <w:proofErr w:type="gramEnd"/>
      <w:r w:rsidRPr="00FC6038">
        <w:rPr>
          <w:rFonts w:ascii="Times New Roman" w:eastAsia="Times New Roman" w:hAnsi="Times New Roman"/>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целевых индикаторов подпрограммы;</w:t>
      </w:r>
    </w:p>
    <w:p w:rsidR="00FC6038" w:rsidRPr="00FC6038" w:rsidRDefault="00FC6038" w:rsidP="00FC6038">
      <w:pPr>
        <w:spacing w:after="0" w:line="240" w:lineRule="auto"/>
        <w:ind w:firstLine="700"/>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FC6038" w:rsidRPr="00FC6038" w:rsidRDefault="00FC6038" w:rsidP="00FC6038">
      <w:pPr>
        <w:spacing w:after="0" w:line="240" w:lineRule="auto"/>
        <w:ind w:firstLine="700"/>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оценка потребностей в финансовых средствах;</w:t>
      </w:r>
    </w:p>
    <w:p w:rsidR="00FC6038" w:rsidRPr="00FC6038" w:rsidRDefault="00FC6038" w:rsidP="00FC6038">
      <w:pPr>
        <w:spacing w:after="0" w:line="240" w:lineRule="auto"/>
        <w:ind w:firstLine="700"/>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FC6038" w:rsidRPr="00FC6038" w:rsidRDefault="00FC6038" w:rsidP="00FC6038">
      <w:pPr>
        <w:spacing w:after="0" w:line="240" w:lineRule="auto"/>
        <w:ind w:firstLine="700"/>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К компетенции исполнителя подпрограммы в области реализации мероприятий относятся:</w:t>
      </w:r>
    </w:p>
    <w:p w:rsidR="00FC6038" w:rsidRPr="00FC6038" w:rsidRDefault="00FC6038" w:rsidP="00FC6038">
      <w:pPr>
        <w:spacing w:after="0" w:line="240" w:lineRule="auto"/>
        <w:ind w:firstLine="700"/>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разработка нормативных актов, необходимых для реализации подпрограммы;</w:t>
      </w:r>
    </w:p>
    <w:p w:rsidR="00FC6038" w:rsidRPr="00FC6038" w:rsidRDefault="00FC6038" w:rsidP="00FC6038">
      <w:pPr>
        <w:spacing w:after="0" w:line="240" w:lineRule="auto"/>
        <w:ind w:firstLine="700"/>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разработка предложений по уточнению перечня, затрат и механизма реализации подпрограммных мероприятий;</w:t>
      </w:r>
    </w:p>
    <w:p w:rsidR="00FC6038" w:rsidRPr="00FC6038" w:rsidRDefault="00FC6038" w:rsidP="00FC6038">
      <w:pPr>
        <w:spacing w:after="0" w:line="240" w:lineRule="auto"/>
        <w:ind w:firstLine="700"/>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определение критериев и показателей эффективности, организация мониторинга реализации подпрограммы;</w:t>
      </w:r>
    </w:p>
    <w:p w:rsidR="00FC6038" w:rsidRPr="00FC6038" w:rsidRDefault="00FC6038" w:rsidP="00FC6038">
      <w:pPr>
        <w:spacing w:after="0" w:line="240" w:lineRule="auto"/>
        <w:ind w:firstLine="700"/>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FC6038" w:rsidRPr="00FC6038" w:rsidRDefault="00FC6038" w:rsidP="00FC6038">
      <w:pPr>
        <w:spacing w:after="0" w:line="240" w:lineRule="auto"/>
        <w:ind w:firstLine="700"/>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подготовка ежегодного отчета о ходе реализации подпрограммы.</w:t>
      </w:r>
    </w:p>
    <w:p w:rsidR="00FC6038" w:rsidRPr="00FC6038" w:rsidRDefault="00FC6038" w:rsidP="00FC6038">
      <w:pPr>
        <w:spacing w:after="0" w:line="240" w:lineRule="auto"/>
        <w:ind w:firstLine="700"/>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 xml:space="preserve">Достижимость и </w:t>
      </w:r>
      <w:proofErr w:type="spellStart"/>
      <w:r w:rsidRPr="00FC6038">
        <w:rPr>
          <w:rFonts w:ascii="Times New Roman" w:eastAsia="Times New Roman" w:hAnsi="Times New Roman"/>
          <w:sz w:val="20"/>
          <w:szCs w:val="20"/>
          <w:lang w:eastAsia="ru-RU"/>
        </w:rPr>
        <w:t>измеряемость</w:t>
      </w:r>
      <w:proofErr w:type="spellEnd"/>
      <w:r w:rsidRPr="00FC6038">
        <w:rPr>
          <w:rFonts w:ascii="Times New Roman" w:eastAsia="Times New Roman" w:hAnsi="Times New Roman"/>
          <w:sz w:val="20"/>
          <w:szCs w:val="20"/>
          <w:lang w:eastAsia="ru-RU"/>
        </w:rPr>
        <w:t xml:space="preserve"> поставленной цели обеспечиваются за счет установления значений целевых индикаторов на весь период действия подпрограммы по годам ее реализации.</w:t>
      </w:r>
    </w:p>
    <w:p w:rsidR="00FC6038" w:rsidRPr="00FC6038" w:rsidRDefault="00FC6038" w:rsidP="00FC6038">
      <w:pPr>
        <w:spacing w:after="0" w:line="240" w:lineRule="auto"/>
        <w:ind w:firstLine="700"/>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Перечень целевых индикаторов подпрограммы представлен в приложении № 1 к подпрограмме.</w:t>
      </w:r>
    </w:p>
    <w:p w:rsidR="00FC6038" w:rsidRPr="00FC6038" w:rsidRDefault="00FC6038" w:rsidP="00FC6038">
      <w:pPr>
        <w:spacing w:after="0" w:line="240" w:lineRule="auto"/>
        <w:ind w:firstLine="700"/>
        <w:jc w:val="both"/>
        <w:rPr>
          <w:rFonts w:ascii="Times New Roman" w:eastAsia="Times New Roman" w:hAnsi="Times New Roman"/>
          <w:sz w:val="20"/>
          <w:szCs w:val="20"/>
          <w:lang w:eastAsia="ru-RU"/>
        </w:rPr>
      </w:pPr>
    </w:p>
    <w:p w:rsidR="00FC6038" w:rsidRPr="00FC6038" w:rsidRDefault="00FC6038" w:rsidP="0082258F">
      <w:pPr>
        <w:numPr>
          <w:ilvl w:val="1"/>
          <w:numId w:val="12"/>
        </w:numPr>
        <w:autoSpaceDE w:val="0"/>
        <w:autoSpaceDN w:val="0"/>
        <w:adjustRightInd w:val="0"/>
        <w:spacing w:after="0" w:line="240" w:lineRule="auto"/>
        <w:ind w:left="0" w:firstLine="0"/>
        <w:jc w:val="center"/>
        <w:outlineLvl w:val="1"/>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Механизм реализации подпрограммы</w:t>
      </w:r>
    </w:p>
    <w:p w:rsidR="00FC6038" w:rsidRPr="00FC6038" w:rsidRDefault="00FC6038" w:rsidP="00FC6038">
      <w:pPr>
        <w:autoSpaceDE w:val="0"/>
        <w:autoSpaceDN w:val="0"/>
        <w:adjustRightInd w:val="0"/>
        <w:spacing w:after="0" w:line="240" w:lineRule="auto"/>
        <w:outlineLvl w:val="1"/>
        <w:rPr>
          <w:rFonts w:ascii="Times New Roman" w:eastAsia="Times New Roman" w:hAnsi="Times New Roman"/>
          <w:sz w:val="20"/>
          <w:szCs w:val="20"/>
          <w:lang w:eastAsia="ru-RU"/>
        </w:rPr>
      </w:pPr>
    </w:p>
    <w:p w:rsidR="00FC6038" w:rsidRPr="00FC6038" w:rsidRDefault="00FC6038" w:rsidP="00FC6038">
      <w:pPr>
        <w:spacing w:after="0" w:line="240" w:lineRule="auto"/>
        <w:ind w:firstLine="700"/>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FC6038">
        <w:rPr>
          <w:rFonts w:ascii="Times New Roman" w:eastAsia="Times New Roman" w:hAnsi="Times New Roman"/>
          <w:sz w:val="20"/>
          <w:szCs w:val="20"/>
          <w:lang w:eastAsia="ru-RU"/>
        </w:rPr>
        <w:t>повышения эффективности реализации мероприятий подпрограммы</w:t>
      </w:r>
      <w:proofErr w:type="gramEnd"/>
      <w:r w:rsidRPr="00FC6038">
        <w:rPr>
          <w:rFonts w:ascii="Times New Roman" w:eastAsia="Times New Roman" w:hAnsi="Times New Roman"/>
          <w:sz w:val="20"/>
          <w:szCs w:val="20"/>
          <w:lang w:eastAsia="ru-RU"/>
        </w:rPr>
        <w:t xml:space="preserve"> и достижения целевых индикаторов.</w:t>
      </w:r>
    </w:p>
    <w:p w:rsidR="00FC6038" w:rsidRPr="00FC6038" w:rsidRDefault="00FC6038" w:rsidP="00FC6038">
      <w:pPr>
        <w:autoSpaceDE w:val="0"/>
        <w:autoSpaceDN w:val="0"/>
        <w:adjustRightInd w:val="0"/>
        <w:spacing w:after="0" w:line="240" w:lineRule="auto"/>
        <w:ind w:firstLine="709"/>
        <w:jc w:val="both"/>
        <w:outlineLvl w:val="1"/>
        <w:rPr>
          <w:rFonts w:ascii="Times New Roman" w:hAnsi="Times New Roman"/>
          <w:sz w:val="20"/>
          <w:szCs w:val="20"/>
        </w:rPr>
      </w:pPr>
      <w:r w:rsidRPr="00FC6038">
        <w:rPr>
          <w:rFonts w:ascii="Times New Roman" w:hAnsi="Times New Roman"/>
          <w:sz w:val="20"/>
          <w:szCs w:val="20"/>
        </w:rPr>
        <w:t>В рамках задачи подпрограммы на реализацию мероприятия подпрограммы планируется:</w:t>
      </w:r>
    </w:p>
    <w:p w:rsidR="00FC6038" w:rsidRPr="00FC6038" w:rsidRDefault="00FC6038" w:rsidP="00FC6038">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proofErr w:type="gramStart"/>
      <w:r w:rsidRPr="00FC6038">
        <w:rPr>
          <w:rFonts w:ascii="Times New Roman" w:hAnsi="Times New Roman"/>
          <w:sz w:val="20"/>
          <w:szCs w:val="20"/>
        </w:rPr>
        <w:t xml:space="preserve">- предоставление межбюджетных трансфертов </w:t>
      </w:r>
      <w:r w:rsidRPr="00FC6038">
        <w:rPr>
          <w:rFonts w:ascii="Times New Roman" w:eastAsia="Times New Roman" w:hAnsi="Times New Roman"/>
          <w:sz w:val="20"/>
          <w:szCs w:val="20"/>
          <w:lang w:eastAsia="ru-RU"/>
        </w:rPr>
        <w:t>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а также</w:t>
      </w:r>
      <w:r w:rsidRPr="00FC6038">
        <w:rPr>
          <w:rFonts w:ascii="Times New Roman" w:hAnsi="Times New Roman"/>
          <w:sz w:val="20"/>
          <w:szCs w:val="20"/>
        </w:rPr>
        <w:t xml:space="preserve"> конкурсное участие муниципальных образований района на получение </w:t>
      </w:r>
      <w:proofErr w:type="spellStart"/>
      <w:r w:rsidRPr="00FC6038">
        <w:rPr>
          <w:rFonts w:ascii="Times New Roman" w:hAnsi="Times New Roman"/>
          <w:sz w:val="20"/>
          <w:szCs w:val="20"/>
        </w:rPr>
        <w:t>грантовой</w:t>
      </w:r>
      <w:proofErr w:type="spellEnd"/>
      <w:r w:rsidRPr="00FC6038">
        <w:rPr>
          <w:rFonts w:ascii="Times New Roman" w:hAnsi="Times New Roman"/>
          <w:sz w:val="20"/>
          <w:szCs w:val="20"/>
        </w:rPr>
        <w:t xml:space="preserve"> поддержки за счет краевого бюджета на развитие и модернизацию автомобильных дорог общего пользования местного значения</w:t>
      </w:r>
      <w:r w:rsidRPr="00FC6038">
        <w:rPr>
          <w:rFonts w:ascii="Times New Roman" w:eastAsia="Times New Roman" w:hAnsi="Times New Roman"/>
          <w:sz w:val="20"/>
          <w:szCs w:val="20"/>
          <w:lang w:eastAsia="ru-RU"/>
        </w:rPr>
        <w:t>;</w:t>
      </w:r>
      <w:proofErr w:type="gramEnd"/>
    </w:p>
    <w:p w:rsidR="00FC6038" w:rsidRPr="00FC6038" w:rsidRDefault="00FC6038" w:rsidP="00FC6038">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 средства районного бюджета на содержание автомобильных дорог общего пользования местного значения (межселенного значения);</w:t>
      </w:r>
    </w:p>
    <w:p w:rsidR="00FC6038" w:rsidRPr="00FC6038" w:rsidRDefault="00FC6038" w:rsidP="00FC6038">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proofErr w:type="gramStart"/>
      <w:r w:rsidRPr="00FC6038">
        <w:rPr>
          <w:rFonts w:ascii="Times New Roman" w:eastAsia="Times New Roman" w:hAnsi="Times New Roman"/>
          <w:sz w:val="20"/>
          <w:szCs w:val="20"/>
          <w:lang w:eastAsia="ru-RU"/>
        </w:rPr>
        <w:t>- предоставление межбюджетных трансфертов бюджетам муниципальных образований</w:t>
      </w:r>
      <w:r w:rsidRPr="00FC6038">
        <w:rPr>
          <w:rFonts w:ascii="Times New Roman" w:hAnsi="Times New Roman"/>
          <w:sz w:val="20"/>
          <w:szCs w:val="20"/>
        </w:rPr>
        <w:t xml:space="preserve">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r w:rsidRPr="00FC6038">
        <w:rPr>
          <w:rFonts w:ascii="Times New Roman" w:eastAsia="Times New Roman" w:hAnsi="Times New Roman"/>
          <w:sz w:val="20"/>
          <w:szCs w:val="20"/>
          <w:lang w:eastAsia="ru-RU"/>
        </w:rPr>
        <w:t xml:space="preserve"> а т</w:t>
      </w:r>
      <w:r w:rsidRPr="00FC6038">
        <w:rPr>
          <w:rFonts w:ascii="Times New Roman" w:hAnsi="Times New Roman"/>
          <w:sz w:val="20"/>
          <w:szCs w:val="20"/>
        </w:rPr>
        <w:t xml:space="preserve">акже конкурсное участие муниципальных образований района на получение </w:t>
      </w:r>
      <w:proofErr w:type="spellStart"/>
      <w:r w:rsidRPr="00FC6038">
        <w:rPr>
          <w:rFonts w:ascii="Times New Roman" w:hAnsi="Times New Roman"/>
          <w:sz w:val="20"/>
          <w:szCs w:val="20"/>
        </w:rPr>
        <w:t>грантовой</w:t>
      </w:r>
      <w:proofErr w:type="spellEnd"/>
      <w:r w:rsidRPr="00FC6038">
        <w:rPr>
          <w:rFonts w:ascii="Times New Roman" w:hAnsi="Times New Roman"/>
          <w:sz w:val="20"/>
          <w:szCs w:val="20"/>
        </w:rPr>
        <w:t xml:space="preserve"> поддержки за счет краевого бюджета на развитие и модернизацию автомобильных дорог общего пользования</w:t>
      </w:r>
      <w:proofErr w:type="gramEnd"/>
      <w:r w:rsidRPr="00FC6038">
        <w:rPr>
          <w:rFonts w:ascii="Times New Roman" w:hAnsi="Times New Roman"/>
          <w:sz w:val="20"/>
          <w:szCs w:val="20"/>
        </w:rPr>
        <w:t xml:space="preserve"> местного значения. </w:t>
      </w:r>
    </w:p>
    <w:p w:rsidR="00FC6038" w:rsidRPr="00FC6038" w:rsidRDefault="00FC6038" w:rsidP="00FC6038">
      <w:pPr>
        <w:widowControl w:val="0"/>
        <w:autoSpaceDE w:val="0"/>
        <w:autoSpaceDN w:val="0"/>
        <w:adjustRightInd w:val="0"/>
        <w:spacing w:after="0" w:line="240" w:lineRule="auto"/>
        <w:ind w:firstLine="540"/>
        <w:jc w:val="both"/>
        <w:rPr>
          <w:rFonts w:cs="Calibri"/>
          <w:sz w:val="20"/>
          <w:szCs w:val="20"/>
        </w:rPr>
      </w:pPr>
      <w:r w:rsidRPr="00FC6038">
        <w:rPr>
          <w:rFonts w:ascii="Times New Roman" w:hAnsi="Times New Roman"/>
          <w:sz w:val="20"/>
          <w:szCs w:val="20"/>
        </w:rPr>
        <w:t xml:space="preserve">Межбюджетные трансферты выделяются муниципальным образованиям района при наличии </w:t>
      </w:r>
      <w:proofErr w:type="spellStart"/>
      <w:r w:rsidRPr="00FC6038">
        <w:rPr>
          <w:rFonts w:ascii="Times New Roman" w:hAnsi="Times New Roman"/>
          <w:sz w:val="20"/>
          <w:szCs w:val="20"/>
        </w:rPr>
        <w:t>софинансирования</w:t>
      </w:r>
      <w:proofErr w:type="spellEnd"/>
      <w:r w:rsidRPr="00FC6038">
        <w:rPr>
          <w:rFonts w:ascii="Times New Roman" w:hAnsi="Times New Roman"/>
          <w:sz w:val="20"/>
          <w:szCs w:val="20"/>
        </w:rPr>
        <w:t xml:space="preserve"> из средств местного бюджета.</w:t>
      </w:r>
    </w:p>
    <w:p w:rsidR="00FC6038" w:rsidRPr="00FC6038" w:rsidRDefault="00FC6038" w:rsidP="00FC6038">
      <w:pPr>
        <w:widowControl w:val="0"/>
        <w:autoSpaceDE w:val="0"/>
        <w:autoSpaceDN w:val="0"/>
        <w:adjustRightInd w:val="0"/>
        <w:spacing w:after="0" w:line="240" w:lineRule="auto"/>
        <w:ind w:firstLine="540"/>
        <w:jc w:val="both"/>
        <w:rPr>
          <w:rFonts w:ascii="Times New Roman" w:hAnsi="Times New Roman"/>
          <w:sz w:val="20"/>
          <w:szCs w:val="20"/>
        </w:rPr>
      </w:pPr>
      <w:r w:rsidRPr="00FC6038">
        <w:rPr>
          <w:rFonts w:ascii="Times New Roman" w:hAnsi="Times New Roman"/>
          <w:sz w:val="20"/>
          <w:szCs w:val="20"/>
        </w:rPr>
        <w:t>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w:t>
      </w:r>
    </w:p>
    <w:p w:rsidR="00FC6038" w:rsidRPr="00FC6038" w:rsidRDefault="00FC6038" w:rsidP="00FC603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C6038">
        <w:rPr>
          <w:rFonts w:ascii="Times New Roman" w:hAnsi="Times New Roman"/>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FC6038">
        <w:rPr>
          <w:rFonts w:ascii="Times New Roman" w:eastAsia="Times New Roman" w:hAnsi="Times New Roman"/>
          <w:sz w:val="20"/>
          <w:szCs w:val="20"/>
          <w:lang w:eastAsia="ru-RU"/>
        </w:rPr>
        <w:t>«Дороги Красноярья»,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FC6038" w:rsidRPr="00FC6038" w:rsidRDefault="00FC6038" w:rsidP="00FC6038">
      <w:pPr>
        <w:spacing w:after="0" w:line="240" w:lineRule="auto"/>
        <w:ind w:firstLine="540"/>
        <w:jc w:val="both"/>
        <w:rPr>
          <w:rFonts w:ascii="Times New Roman" w:eastAsia="Times New Roman" w:hAnsi="Times New Roman"/>
          <w:sz w:val="20"/>
          <w:szCs w:val="20"/>
          <w:lang w:eastAsia="ru-RU"/>
        </w:rPr>
      </w:pPr>
      <w:bookmarkStart w:id="1" w:name="Par1920"/>
      <w:bookmarkEnd w:id="1"/>
      <w:r w:rsidRPr="00FC6038">
        <w:rPr>
          <w:rFonts w:ascii="Times New Roman" w:eastAsia="Times New Roman" w:hAnsi="Times New Roman"/>
          <w:sz w:val="20"/>
          <w:szCs w:val="20"/>
          <w:lang w:eastAsia="ru-RU"/>
        </w:rPr>
        <w:t>Исполнители подпрограммы осуществляют:</w:t>
      </w:r>
    </w:p>
    <w:p w:rsidR="00FC6038" w:rsidRPr="00FC6038" w:rsidRDefault="00FC6038" w:rsidP="00FC6038">
      <w:pPr>
        <w:spacing w:after="0" w:line="240" w:lineRule="auto"/>
        <w:ind w:firstLine="700"/>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FC6038" w:rsidRPr="00FC6038" w:rsidRDefault="00FC6038" w:rsidP="00FC6038">
      <w:pPr>
        <w:spacing w:after="0" w:line="240" w:lineRule="auto"/>
        <w:ind w:firstLine="700"/>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общую координацию мероприятий подпрограммы, выполняемых в увязке с мероприятиями других муниципальных программ;</w:t>
      </w:r>
    </w:p>
    <w:p w:rsidR="00FC6038" w:rsidRPr="00FC6038" w:rsidRDefault="00FC6038" w:rsidP="00FC6038">
      <w:pPr>
        <w:spacing w:after="0" w:line="240" w:lineRule="auto"/>
        <w:ind w:firstLine="700"/>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мониторинг эффективности реал</w:t>
      </w:r>
      <w:r>
        <w:rPr>
          <w:rFonts w:ascii="Times New Roman" w:eastAsia="Times New Roman" w:hAnsi="Times New Roman"/>
          <w:sz w:val="20"/>
          <w:szCs w:val="20"/>
          <w:lang w:eastAsia="ru-RU"/>
        </w:rPr>
        <w:t xml:space="preserve">изации мероприятий подпрограммы </w:t>
      </w:r>
      <w:r w:rsidRPr="00FC6038">
        <w:rPr>
          <w:rFonts w:ascii="Times New Roman" w:eastAsia="Times New Roman" w:hAnsi="Times New Roman"/>
          <w:sz w:val="20"/>
          <w:szCs w:val="20"/>
          <w:lang w:eastAsia="ru-RU"/>
        </w:rPr>
        <w:t>и расходования выделяемых бюджетных средств, подготовку отчетов о ходе реализации подпрограммы;</w:t>
      </w:r>
    </w:p>
    <w:p w:rsidR="00FC6038" w:rsidRPr="00FC6038" w:rsidRDefault="00FC6038" w:rsidP="00FC6038">
      <w:pPr>
        <w:spacing w:after="0" w:line="240" w:lineRule="auto"/>
        <w:ind w:firstLine="700"/>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внесение предложений о корректировке мероприятий подпрограммы</w:t>
      </w:r>
      <w:r w:rsidRPr="00FC6038">
        <w:rPr>
          <w:rFonts w:ascii="Times New Roman" w:eastAsia="Times New Roman" w:hAnsi="Times New Roman"/>
          <w:sz w:val="20"/>
          <w:szCs w:val="20"/>
          <w:lang w:eastAsia="ru-RU"/>
        </w:rPr>
        <w:br/>
        <w:t>в соответствии с основными параметрами и приоритетами социально-экономического развития Богучанского района.</w:t>
      </w:r>
    </w:p>
    <w:p w:rsidR="00FC6038" w:rsidRPr="00FC6038" w:rsidRDefault="00FC6038" w:rsidP="00FC6038">
      <w:pPr>
        <w:spacing w:after="0" w:line="240" w:lineRule="auto"/>
        <w:ind w:firstLine="700"/>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FC6038" w:rsidRPr="00FC6038" w:rsidRDefault="00FC6038" w:rsidP="00FC6038">
      <w:pPr>
        <w:spacing w:after="0" w:line="240" w:lineRule="auto"/>
        <w:ind w:firstLine="700"/>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Федеральный закон от 10.12.1995 № 196-ФЗ «О безопасности дорожного движения».</w:t>
      </w:r>
    </w:p>
    <w:p w:rsidR="00FC6038" w:rsidRPr="00FC6038" w:rsidRDefault="00FC6038" w:rsidP="00FC6038">
      <w:pPr>
        <w:autoSpaceDE w:val="0"/>
        <w:autoSpaceDN w:val="0"/>
        <w:adjustRightInd w:val="0"/>
        <w:spacing w:after="0" w:line="240" w:lineRule="auto"/>
        <w:outlineLvl w:val="1"/>
        <w:rPr>
          <w:rFonts w:ascii="Times New Roman" w:eastAsia="Times New Roman" w:hAnsi="Times New Roman"/>
          <w:sz w:val="20"/>
          <w:szCs w:val="20"/>
          <w:lang w:eastAsia="ru-RU"/>
        </w:rPr>
      </w:pPr>
    </w:p>
    <w:p w:rsidR="00FC6038" w:rsidRPr="00FC6038" w:rsidRDefault="00FC6038" w:rsidP="0082258F">
      <w:pPr>
        <w:numPr>
          <w:ilvl w:val="1"/>
          <w:numId w:val="12"/>
        </w:numPr>
        <w:autoSpaceDE w:val="0"/>
        <w:autoSpaceDN w:val="0"/>
        <w:adjustRightInd w:val="0"/>
        <w:spacing w:after="0" w:line="240" w:lineRule="auto"/>
        <w:ind w:left="0" w:firstLine="0"/>
        <w:jc w:val="center"/>
        <w:outlineLvl w:val="1"/>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 xml:space="preserve">Управление подпрограммой и </w:t>
      </w:r>
      <w:proofErr w:type="gramStart"/>
      <w:r w:rsidRPr="00FC6038">
        <w:rPr>
          <w:rFonts w:ascii="Times New Roman" w:eastAsia="Times New Roman" w:hAnsi="Times New Roman"/>
          <w:sz w:val="20"/>
          <w:szCs w:val="20"/>
          <w:lang w:eastAsia="ru-RU"/>
        </w:rPr>
        <w:t>контроль за</w:t>
      </w:r>
      <w:proofErr w:type="gramEnd"/>
      <w:r w:rsidRPr="00FC6038">
        <w:rPr>
          <w:rFonts w:ascii="Times New Roman" w:eastAsia="Times New Roman" w:hAnsi="Times New Roman"/>
          <w:sz w:val="20"/>
          <w:szCs w:val="20"/>
          <w:lang w:eastAsia="ru-RU"/>
        </w:rPr>
        <w:t xml:space="preserve"> ходом ее выполнения</w:t>
      </w:r>
    </w:p>
    <w:p w:rsidR="00FC6038" w:rsidRPr="00FC6038" w:rsidRDefault="00FC6038" w:rsidP="00FC6038">
      <w:pPr>
        <w:autoSpaceDE w:val="0"/>
        <w:autoSpaceDN w:val="0"/>
        <w:adjustRightInd w:val="0"/>
        <w:spacing w:after="0" w:line="240" w:lineRule="auto"/>
        <w:ind w:left="720"/>
        <w:jc w:val="both"/>
        <w:outlineLvl w:val="1"/>
        <w:rPr>
          <w:rFonts w:ascii="Times New Roman" w:eastAsia="Times New Roman" w:hAnsi="Times New Roman"/>
          <w:sz w:val="20"/>
          <w:szCs w:val="20"/>
          <w:lang w:eastAsia="ru-RU"/>
        </w:rPr>
      </w:pPr>
    </w:p>
    <w:p w:rsidR="00FC6038" w:rsidRPr="00FC6038" w:rsidRDefault="00FC6038" w:rsidP="00FC6038">
      <w:pPr>
        <w:spacing w:after="0" w:line="240" w:lineRule="auto"/>
        <w:ind w:firstLine="700"/>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 xml:space="preserve">Управление подпрограммой и </w:t>
      </w:r>
      <w:proofErr w:type="gramStart"/>
      <w:r w:rsidRPr="00FC6038">
        <w:rPr>
          <w:rFonts w:ascii="Times New Roman" w:eastAsia="Times New Roman" w:hAnsi="Times New Roman"/>
          <w:sz w:val="20"/>
          <w:szCs w:val="20"/>
          <w:lang w:eastAsia="ru-RU"/>
        </w:rPr>
        <w:t>контроль за</w:t>
      </w:r>
      <w:proofErr w:type="gramEnd"/>
      <w:r w:rsidRPr="00FC6038">
        <w:rPr>
          <w:rFonts w:ascii="Times New Roman" w:eastAsia="Times New Roman" w:hAnsi="Times New Roman"/>
          <w:sz w:val="20"/>
          <w:szCs w:val="20"/>
          <w:lang w:eastAsia="ru-RU"/>
        </w:rPr>
        <w:t xml:space="preserve"> ходом ее выполнения осуществляется в соответствии с </w:t>
      </w:r>
      <w:hyperlink r:id="rId11" w:history="1">
        <w:r w:rsidRPr="00FC6038">
          <w:rPr>
            <w:rFonts w:ascii="Times New Roman" w:eastAsia="Times New Roman" w:hAnsi="Times New Roman"/>
            <w:sz w:val="20"/>
            <w:szCs w:val="20"/>
            <w:lang w:eastAsia="ru-RU"/>
          </w:rPr>
          <w:t>Порядком</w:t>
        </w:r>
      </w:hyperlink>
      <w:r w:rsidRPr="00FC6038">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FC6038" w:rsidRPr="00FC6038" w:rsidRDefault="00FC6038" w:rsidP="00FC603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Финансовым управлением администрации Богучанского района.</w:t>
      </w:r>
    </w:p>
    <w:p w:rsidR="00FC6038" w:rsidRPr="00FC6038" w:rsidRDefault="00FC6038" w:rsidP="00FC6038">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и Финансовое управление администрации Богучанского района.</w:t>
      </w:r>
    </w:p>
    <w:p w:rsidR="00FC6038" w:rsidRPr="00FC6038" w:rsidRDefault="00FC6038" w:rsidP="00FC6038">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p>
    <w:p w:rsidR="00FC6038" w:rsidRPr="00FC6038" w:rsidRDefault="00FC6038" w:rsidP="0082258F">
      <w:pPr>
        <w:numPr>
          <w:ilvl w:val="1"/>
          <w:numId w:val="12"/>
        </w:numPr>
        <w:autoSpaceDE w:val="0"/>
        <w:autoSpaceDN w:val="0"/>
        <w:adjustRightInd w:val="0"/>
        <w:spacing w:after="0" w:line="240" w:lineRule="auto"/>
        <w:ind w:left="450" w:hanging="450"/>
        <w:jc w:val="center"/>
        <w:outlineLvl w:val="1"/>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Оценка социально-экономической эффективности</w:t>
      </w:r>
    </w:p>
    <w:p w:rsidR="00FC6038" w:rsidRPr="00FC6038" w:rsidRDefault="00FC6038" w:rsidP="00FC6038">
      <w:pPr>
        <w:autoSpaceDE w:val="0"/>
        <w:autoSpaceDN w:val="0"/>
        <w:adjustRightInd w:val="0"/>
        <w:spacing w:after="0" w:line="240" w:lineRule="auto"/>
        <w:ind w:left="450"/>
        <w:outlineLvl w:val="1"/>
        <w:rPr>
          <w:rFonts w:ascii="Times New Roman" w:eastAsia="Times New Roman" w:hAnsi="Times New Roman"/>
          <w:sz w:val="20"/>
          <w:szCs w:val="20"/>
          <w:lang w:eastAsia="ru-RU"/>
        </w:rPr>
      </w:pPr>
    </w:p>
    <w:p w:rsidR="00FC6038" w:rsidRPr="00FC6038" w:rsidRDefault="00FC6038" w:rsidP="00FC6038">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Характеристика целевых индикаторов подпрограммы, оценивающих социально-экономический эффект от ее реализации, представлена ниже.</w:t>
      </w:r>
    </w:p>
    <w:p w:rsidR="00FC6038" w:rsidRPr="00FC6038" w:rsidRDefault="00FC6038" w:rsidP="00FC6038">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lastRenderedPageBreak/>
        <w:t xml:space="preserve">1. Протяженность автомобильных дорог общего местного значения, не отвечающим нормативным требованиям и их удельный вес в общей протяженности сети снизится с 250,4 км в 2014 году до 241,7 км  в 2020 году (или с 68% </w:t>
      </w:r>
      <w:proofErr w:type="gramStart"/>
      <w:r w:rsidRPr="00FC6038">
        <w:rPr>
          <w:rFonts w:ascii="Times New Roman" w:eastAsia="Times New Roman" w:hAnsi="Times New Roman"/>
          <w:sz w:val="20"/>
          <w:szCs w:val="20"/>
          <w:lang w:eastAsia="ru-RU"/>
        </w:rPr>
        <w:t>до</w:t>
      </w:r>
      <w:proofErr w:type="gramEnd"/>
      <w:r w:rsidRPr="00FC6038">
        <w:rPr>
          <w:rFonts w:ascii="Times New Roman" w:eastAsia="Times New Roman" w:hAnsi="Times New Roman"/>
          <w:sz w:val="20"/>
          <w:szCs w:val="20"/>
          <w:lang w:eastAsia="ru-RU"/>
        </w:rPr>
        <w:t xml:space="preserve"> 62% соответственно).</w:t>
      </w:r>
    </w:p>
    <w:p w:rsidR="00FC6038" w:rsidRPr="00FC6038" w:rsidRDefault="00FC6038" w:rsidP="00FC6038">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 xml:space="preserve">2. Протяженность автомобильных дорог общего пользования местного значения, </w:t>
      </w:r>
      <w:proofErr w:type="gramStart"/>
      <w:r w:rsidRPr="00FC6038">
        <w:rPr>
          <w:rFonts w:ascii="Times New Roman" w:eastAsia="Times New Roman" w:hAnsi="Times New Roman"/>
          <w:sz w:val="20"/>
          <w:szCs w:val="20"/>
          <w:lang w:eastAsia="ru-RU"/>
        </w:rPr>
        <w:t>работы</w:t>
      </w:r>
      <w:proofErr w:type="gramEnd"/>
      <w:r w:rsidRPr="00FC6038">
        <w:rPr>
          <w:rFonts w:ascii="Times New Roman" w:eastAsia="Times New Roman" w:hAnsi="Times New Roman"/>
          <w:sz w:val="20"/>
          <w:szCs w:val="20"/>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 в 2014 году составит 41,34 км (или 11,2%),  в 2015 году составит 35 км (или 8,9%), в 2016 году составит 35,1 км (или 8,95%); в 2017 году составит 38,6 км (или 9,84%);  в 2018 году составит 38,6 км (или 9,84%); на 2019-2020 годы данный показатель не запланирован в виду отсутствия финансирования.</w:t>
      </w:r>
    </w:p>
    <w:p w:rsidR="00FC6038" w:rsidRPr="00FC6038" w:rsidRDefault="00FC6038" w:rsidP="00FC6038">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3. 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 Показатель на 2014 год нулевой, на 2015 год показатель запланирован в размере 1,7%, на 2016 год показатель запланирован в размере 1,8%, на 2017 год показатель запланирован в размере 1,8%,  на 2018 год показатель запланирован в размере 1,8%, плановые показатели 2019г-2020гг нулевые в виду отсутствия финансирования.</w:t>
      </w:r>
    </w:p>
    <w:p w:rsidR="00FC6038" w:rsidRPr="00FC6038" w:rsidRDefault="00FC6038" w:rsidP="00FC6038">
      <w:pPr>
        <w:widowControl w:val="0"/>
        <w:autoSpaceDE w:val="0"/>
        <w:autoSpaceDN w:val="0"/>
        <w:adjustRightInd w:val="0"/>
        <w:spacing w:after="0" w:line="240" w:lineRule="auto"/>
        <w:ind w:firstLine="708"/>
        <w:jc w:val="both"/>
        <w:rPr>
          <w:rFonts w:ascii="Times New Roman" w:hAnsi="Times New Roman"/>
          <w:sz w:val="20"/>
          <w:szCs w:val="20"/>
        </w:rPr>
      </w:pPr>
      <w:proofErr w:type="gramStart"/>
      <w:r w:rsidRPr="00FC6038">
        <w:rPr>
          <w:rFonts w:ascii="Times New Roman" w:eastAsia="Times New Roman" w:hAnsi="Times New Roman"/>
          <w:sz w:val="20"/>
          <w:szCs w:val="20"/>
          <w:lang w:eastAsia="ru-RU"/>
        </w:rPr>
        <w:t xml:space="preserve">Показатели, указанные в пунктах 1-3 настоящего подраздела, зависят от конкурсного участия муниципальных образований района в получении </w:t>
      </w:r>
      <w:proofErr w:type="spellStart"/>
      <w:r w:rsidRPr="00FC6038">
        <w:rPr>
          <w:rFonts w:ascii="Times New Roman" w:eastAsia="Times New Roman" w:hAnsi="Times New Roman"/>
          <w:sz w:val="20"/>
          <w:szCs w:val="20"/>
          <w:lang w:eastAsia="ru-RU"/>
        </w:rPr>
        <w:t>грантовой</w:t>
      </w:r>
      <w:proofErr w:type="spellEnd"/>
      <w:r w:rsidRPr="00FC6038">
        <w:rPr>
          <w:rFonts w:ascii="Times New Roman" w:eastAsia="Times New Roman" w:hAnsi="Times New Roman"/>
          <w:sz w:val="20"/>
          <w:szCs w:val="20"/>
          <w:lang w:eastAsia="ru-RU"/>
        </w:rPr>
        <w:t xml:space="preserve"> поддержки за счет средств краевого бюджета на капитальный ремонт, ремонт и содержание автомобильных дорог общего пользования местного значения, в соответствии с Порядком и условиями предоставления и расходования межбюджетных трансфертов  бюджетам муниципальных образований края, осуществляемый в соответствии с Механизмом реализации подпрограммы «Дороги Красноярья», в</w:t>
      </w:r>
      <w:proofErr w:type="gramEnd"/>
      <w:r w:rsidRPr="00FC6038">
        <w:rPr>
          <w:rFonts w:ascii="Times New Roman" w:eastAsia="Times New Roman" w:hAnsi="Times New Roman"/>
          <w:sz w:val="20"/>
          <w:szCs w:val="20"/>
          <w:lang w:eastAsia="ru-RU"/>
        </w:rPr>
        <w:t xml:space="preserve"> </w:t>
      </w:r>
      <w:proofErr w:type="gramStart"/>
      <w:r w:rsidRPr="00FC6038">
        <w:rPr>
          <w:rFonts w:ascii="Times New Roman" w:eastAsia="Times New Roman" w:hAnsi="Times New Roman"/>
          <w:sz w:val="20"/>
          <w:szCs w:val="20"/>
          <w:lang w:eastAsia="ru-RU"/>
        </w:rPr>
        <w:t>рамках</w:t>
      </w:r>
      <w:proofErr w:type="gramEnd"/>
      <w:r w:rsidRPr="00FC6038">
        <w:rPr>
          <w:rFonts w:ascii="Times New Roman" w:eastAsia="Times New Roman" w:hAnsi="Times New Roman"/>
          <w:sz w:val="20"/>
          <w:szCs w:val="20"/>
          <w:lang w:eastAsia="ru-RU"/>
        </w:rPr>
        <w:t xml:space="preserve">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FC6038" w:rsidRPr="00FC6038" w:rsidRDefault="00FC6038" w:rsidP="00FC6038">
      <w:pPr>
        <w:widowControl w:val="0"/>
        <w:autoSpaceDE w:val="0"/>
        <w:autoSpaceDN w:val="0"/>
        <w:adjustRightInd w:val="0"/>
        <w:spacing w:after="0" w:line="240" w:lineRule="auto"/>
        <w:ind w:firstLine="708"/>
        <w:jc w:val="both"/>
        <w:rPr>
          <w:rFonts w:ascii="Times New Roman" w:hAnsi="Times New Roman"/>
          <w:sz w:val="20"/>
          <w:szCs w:val="20"/>
        </w:rPr>
      </w:pPr>
      <w:r w:rsidRPr="00FC6038">
        <w:rPr>
          <w:rFonts w:ascii="Times New Roman" w:hAnsi="Times New Roman"/>
          <w:sz w:val="20"/>
          <w:szCs w:val="20"/>
        </w:rPr>
        <w:t>Экономическая эффективность и результативность реализации подпрограммы зависят от степени достижения целевых индикаторов.</w:t>
      </w:r>
    </w:p>
    <w:p w:rsidR="00FC6038" w:rsidRPr="00FC6038" w:rsidRDefault="00FC6038" w:rsidP="00FC6038">
      <w:pPr>
        <w:widowControl w:val="0"/>
        <w:autoSpaceDE w:val="0"/>
        <w:autoSpaceDN w:val="0"/>
        <w:adjustRightInd w:val="0"/>
        <w:spacing w:after="0" w:line="240" w:lineRule="auto"/>
        <w:ind w:firstLine="708"/>
        <w:jc w:val="both"/>
        <w:rPr>
          <w:rFonts w:ascii="Times New Roman" w:hAnsi="Times New Roman"/>
          <w:sz w:val="20"/>
          <w:szCs w:val="20"/>
        </w:rPr>
      </w:pPr>
      <w:r w:rsidRPr="00FC6038">
        <w:rPr>
          <w:rFonts w:ascii="Times New Roman" w:hAnsi="Times New Roman"/>
          <w:sz w:val="20"/>
          <w:szCs w:val="20"/>
        </w:rPr>
        <w:t>В результате достижения целевых индикаторов планируется в течение очередного финансового года осуществить содержание дорог общего пользования во всех муниципальных образованиях района.</w:t>
      </w:r>
    </w:p>
    <w:p w:rsidR="00FC6038" w:rsidRPr="00FC6038" w:rsidRDefault="00FC6038" w:rsidP="00FC6038">
      <w:pPr>
        <w:spacing w:after="0" w:line="240" w:lineRule="auto"/>
        <w:ind w:firstLine="709"/>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Комплексный подход позволит в условиях ограниченных бюджетных средств решить проблему сокращения разрывов между ежегодными нормативными объемами восстановительного ремонта и накопившегося за 10-ти летний период «</w:t>
      </w:r>
      <w:proofErr w:type="spellStart"/>
      <w:r w:rsidRPr="00FC6038">
        <w:rPr>
          <w:rFonts w:ascii="Times New Roman" w:eastAsia="Times New Roman" w:hAnsi="Times New Roman"/>
          <w:sz w:val="20"/>
          <w:szCs w:val="20"/>
          <w:lang w:eastAsia="ru-RU"/>
        </w:rPr>
        <w:t>недоремонта</w:t>
      </w:r>
      <w:proofErr w:type="spellEnd"/>
      <w:r w:rsidRPr="00FC6038">
        <w:rPr>
          <w:rFonts w:ascii="Times New Roman" w:eastAsia="Times New Roman" w:hAnsi="Times New Roman"/>
          <w:sz w:val="20"/>
          <w:szCs w:val="20"/>
          <w:lang w:eastAsia="ru-RU"/>
        </w:rPr>
        <w:t>» дорог и дорожных сооружений и обеспечить сохранность дорожных сооружений.</w:t>
      </w:r>
    </w:p>
    <w:p w:rsidR="00FC6038" w:rsidRPr="00FC6038" w:rsidRDefault="00FC6038" w:rsidP="00FC6038">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№1 к подпрограмме.</w:t>
      </w:r>
    </w:p>
    <w:p w:rsidR="00FC6038" w:rsidRPr="00FC6038" w:rsidRDefault="00FC6038" w:rsidP="00FC6038">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FC6038" w:rsidRPr="00FC6038" w:rsidRDefault="00FC6038" w:rsidP="00FC6038">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Увеличение доходов районного бюд</w:t>
      </w:r>
      <w:r>
        <w:rPr>
          <w:rFonts w:ascii="Times New Roman" w:eastAsia="Times New Roman" w:hAnsi="Times New Roman"/>
          <w:sz w:val="20"/>
          <w:szCs w:val="20"/>
          <w:lang w:eastAsia="ru-RU"/>
        </w:rPr>
        <w:t xml:space="preserve">жета от реализации подпрограммы </w:t>
      </w:r>
      <w:r w:rsidRPr="00FC6038">
        <w:rPr>
          <w:rFonts w:ascii="Times New Roman" w:eastAsia="Times New Roman" w:hAnsi="Times New Roman"/>
          <w:sz w:val="20"/>
          <w:szCs w:val="20"/>
          <w:lang w:eastAsia="ru-RU"/>
        </w:rPr>
        <w:t>не предполагается.</w:t>
      </w:r>
    </w:p>
    <w:p w:rsidR="00FC6038" w:rsidRPr="00FC6038" w:rsidRDefault="00FC6038" w:rsidP="00FC6038">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FC6038" w:rsidRPr="00FC6038" w:rsidRDefault="00FC6038" w:rsidP="0082258F">
      <w:pPr>
        <w:numPr>
          <w:ilvl w:val="1"/>
          <w:numId w:val="12"/>
        </w:numPr>
        <w:spacing w:after="0" w:line="240" w:lineRule="auto"/>
        <w:jc w:val="center"/>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Мероприятия подпрограммы</w:t>
      </w:r>
    </w:p>
    <w:p w:rsidR="00FC6038" w:rsidRPr="00FC6038" w:rsidRDefault="00FC6038" w:rsidP="00FC6038">
      <w:pPr>
        <w:spacing w:after="0" w:line="240" w:lineRule="auto"/>
        <w:ind w:left="720"/>
        <w:rPr>
          <w:rFonts w:ascii="Times New Roman" w:eastAsia="Times New Roman" w:hAnsi="Times New Roman"/>
          <w:sz w:val="20"/>
          <w:szCs w:val="20"/>
          <w:lang w:eastAsia="ru-RU"/>
        </w:rPr>
      </w:pPr>
    </w:p>
    <w:p w:rsidR="00FC6038" w:rsidRPr="00FC6038" w:rsidRDefault="00FC6038" w:rsidP="00FC6038">
      <w:pPr>
        <w:spacing w:after="0" w:line="240" w:lineRule="auto"/>
        <w:ind w:firstLine="709"/>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 xml:space="preserve">Перечень мероприятий подпрограммы представлен в приложении № 2 </w:t>
      </w:r>
      <w:r>
        <w:rPr>
          <w:rFonts w:ascii="Times New Roman" w:eastAsia="Times New Roman" w:hAnsi="Times New Roman"/>
          <w:sz w:val="20"/>
          <w:szCs w:val="20"/>
          <w:lang w:eastAsia="ru-RU"/>
        </w:rPr>
        <w:t xml:space="preserve"> </w:t>
      </w:r>
      <w:r w:rsidRPr="00FC6038">
        <w:rPr>
          <w:rFonts w:ascii="Times New Roman" w:eastAsia="Times New Roman" w:hAnsi="Times New Roman"/>
          <w:sz w:val="20"/>
          <w:szCs w:val="20"/>
          <w:lang w:eastAsia="ru-RU"/>
        </w:rPr>
        <w:t>к подпрограмме.</w:t>
      </w:r>
    </w:p>
    <w:p w:rsidR="00FC6038" w:rsidRPr="00FC6038" w:rsidRDefault="00FC6038" w:rsidP="00FC6038">
      <w:pPr>
        <w:spacing w:after="0" w:line="240" w:lineRule="auto"/>
        <w:rPr>
          <w:rFonts w:ascii="Times New Roman" w:eastAsia="Times New Roman" w:hAnsi="Times New Roman"/>
          <w:sz w:val="20"/>
          <w:szCs w:val="20"/>
          <w:lang w:eastAsia="ru-RU"/>
        </w:rPr>
      </w:pPr>
    </w:p>
    <w:p w:rsidR="00FC6038" w:rsidRPr="00FC6038" w:rsidRDefault="00FC6038" w:rsidP="0082258F">
      <w:pPr>
        <w:numPr>
          <w:ilvl w:val="1"/>
          <w:numId w:val="13"/>
        </w:numPr>
        <w:spacing w:after="0" w:line="240" w:lineRule="auto"/>
        <w:jc w:val="center"/>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FC6038" w:rsidRPr="00FC6038" w:rsidRDefault="00FC6038" w:rsidP="00FC6038">
      <w:pPr>
        <w:spacing w:after="0" w:line="240" w:lineRule="auto"/>
        <w:jc w:val="center"/>
        <w:rPr>
          <w:rFonts w:ascii="Times New Roman" w:eastAsia="Times New Roman" w:hAnsi="Times New Roman"/>
          <w:sz w:val="20"/>
          <w:szCs w:val="20"/>
          <w:lang w:eastAsia="ru-RU"/>
        </w:rPr>
      </w:pPr>
    </w:p>
    <w:p w:rsidR="00FC6038" w:rsidRPr="00FC6038" w:rsidRDefault="00FC6038" w:rsidP="00FC60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 xml:space="preserve">Общий объем финансирования подпрограммы составит: 128 109 040,0 рублей, в том числе: </w:t>
      </w:r>
    </w:p>
    <w:p w:rsidR="00FC6038" w:rsidRPr="00FC6038" w:rsidRDefault="00FC6038" w:rsidP="00FC60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2014 год –    4 115 000,00 рублей;</w:t>
      </w:r>
    </w:p>
    <w:p w:rsidR="00FC6038" w:rsidRPr="00FC6038" w:rsidRDefault="00FC6038" w:rsidP="00FC60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2015 год –  24 266 010,00 рублей;</w:t>
      </w:r>
    </w:p>
    <w:p w:rsidR="00FC6038" w:rsidRPr="00FC6038" w:rsidRDefault="00FC6038" w:rsidP="00FC60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2016 год –  30 825 800,00 рублей;</w:t>
      </w:r>
    </w:p>
    <w:p w:rsidR="00FC6038" w:rsidRPr="00FC6038" w:rsidRDefault="00FC6038" w:rsidP="00FC60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2017 год –  35 013 530,00 рублей;</w:t>
      </w:r>
    </w:p>
    <w:p w:rsidR="00FC6038" w:rsidRPr="00FC6038" w:rsidRDefault="00FC6038" w:rsidP="00FC60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2018 год –  33 823 600,00 рублей;</w:t>
      </w:r>
    </w:p>
    <w:p w:rsidR="00FC6038" w:rsidRPr="00FC6038" w:rsidRDefault="00FC6038" w:rsidP="00FC60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2019 год –         32 200,00 рублей;</w:t>
      </w:r>
    </w:p>
    <w:p w:rsidR="00FC6038" w:rsidRPr="00FC6038" w:rsidRDefault="00FC6038" w:rsidP="00FC60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 xml:space="preserve">2020 год -          32 900,00 рублей. </w:t>
      </w:r>
    </w:p>
    <w:p w:rsidR="00FC6038" w:rsidRPr="00FC6038" w:rsidRDefault="00FC6038" w:rsidP="00FC6038">
      <w:pPr>
        <w:autoSpaceDE w:val="0"/>
        <w:autoSpaceDN w:val="0"/>
        <w:adjustRightInd w:val="0"/>
        <w:spacing w:after="0" w:line="240" w:lineRule="auto"/>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 xml:space="preserve">   Краевой бюджет: 127 570 540,00 рублей, в том числе: </w:t>
      </w:r>
    </w:p>
    <w:p w:rsidR="00FC6038" w:rsidRPr="00FC6038" w:rsidRDefault="00FC6038" w:rsidP="00FC60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2014 год –    4 089 300,00 рублей;</w:t>
      </w:r>
    </w:p>
    <w:p w:rsidR="00FC6038" w:rsidRPr="00FC6038" w:rsidRDefault="00FC6038" w:rsidP="00FC60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2015 год –  24 220 810,00 рублей;</w:t>
      </w:r>
    </w:p>
    <w:p w:rsidR="00FC6038" w:rsidRPr="00FC6038" w:rsidRDefault="00FC6038" w:rsidP="00FC60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2016 год –  30 741 700,00 рублей;</w:t>
      </w:r>
    </w:p>
    <w:p w:rsidR="00FC6038" w:rsidRPr="00FC6038" w:rsidRDefault="00FC6038" w:rsidP="00FC60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2017 год –  34 980 830,00 рублей;</w:t>
      </w:r>
    </w:p>
    <w:p w:rsidR="00FC6038" w:rsidRPr="00FC6038" w:rsidRDefault="00FC6038" w:rsidP="00FC60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2018 год –  33 537 900,00 рублей;</w:t>
      </w:r>
    </w:p>
    <w:p w:rsidR="00FC6038" w:rsidRPr="00FC6038" w:rsidRDefault="00FC6038" w:rsidP="00FC60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2019 год –                  0,00 рублей;</w:t>
      </w:r>
    </w:p>
    <w:p w:rsidR="00FC6038" w:rsidRPr="00FC6038" w:rsidRDefault="00FC6038" w:rsidP="00FC60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 xml:space="preserve">2020 год -                   0,00 рублей. </w:t>
      </w:r>
    </w:p>
    <w:p w:rsidR="00FC6038" w:rsidRPr="00FC6038" w:rsidRDefault="00FC6038" w:rsidP="00FC6038">
      <w:pPr>
        <w:autoSpaceDE w:val="0"/>
        <w:autoSpaceDN w:val="0"/>
        <w:adjustRightInd w:val="0"/>
        <w:spacing w:after="0" w:line="240" w:lineRule="auto"/>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 xml:space="preserve">   Районный бюджет: 538 500,00 рублей, в том числе: </w:t>
      </w:r>
    </w:p>
    <w:p w:rsidR="00FC6038" w:rsidRPr="00FC6038" w:rsidRDefault="00FC6038" w:rsidP="00FC6038">
      <w:pPr>
        <w:autoSpaceDE w:val="0"/>
        <w:autoSpaceDN w:val="0"/>
        <w:adjustRightInd w:val="0"/>
        <w:spacing w:after="0" w:line="240" w:lineRule="auto"/>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lastRenderedPageBreak/>
        <w:tab/>
        <w:t>2014 год –   25 700,00 рублей;</w:t>
      </w:r>
    </w:p>
    <w:p w:rsidR="00FC6038" w:rsidRPr="00FC6038" w:rsidRDefault="00FC6038" w:rsidP="00FC60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2015 год –   45 200,00 рублей;</w:t>
      </w:r>
    </w:p>
    <w:p w:rsidR="00FC6038" w:rsidRPr="00FC6038" w:rsidRDefault="00FC6038" w:rsidP="00FC60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2016 год –   84 100,00 рублей;</w:t>
      </w:r>
    </w:p>
    <w:p w:rsidR="00FC6038" w:rsidRPr="00FC6038" w:rsidRDefault="00FC6038" w:rsidP="00FC60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2017 год –   32 700,00 рублей;</w:t>
      </w:r>
    </w:p>
    <w:p w:rsidR="00FC6038" w:rsidRPr="00FC6038" w:rsidRDefault="00FC6038" w:rsidP="00FC60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2018 год –   285 700,00 рублей;</w:t>
      </w:r>
    </w:p>
    <w:p w:rsidR="00FC6038" w:rsidRPr="00FC6038" w:rsidRDefault="00FC6038" w:rsidP="00FC60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2019 год –   32 200,00 рублей;</w:t>
      </w:r>
    </w:p>
    <w:p w:rsidR="00FC6038" w:rsidRPr="00FC6038" w:rsidRDefault="00FC6038" w:rsidP="00FC60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 xml:space="preserve">2020 год -    32 900,00 рублей. </w:t>
      </w:r>
    </w:p>
    <w:p w:rsidR="00FC6038" w:rsidRPr="00FC6038" w:rsidRDefault="00FC6038" w:rsidP="00FC6038">
      <w:pPr>
        <w:autoSpaceDE w:val="0"/>
        <w:autoSpaceDN w:val="0"/>
        <w:adjustRightInd w:val="0"/>
        <w:spacing w:after="0" w:line="240" w:lineRule="auto"/>
        <w:jc w:val="both"/>
        <w:rPr>
          <w:rFonts w:ascii="Times New Roman" w:eastAsia="Times New Roman" w:hAnsi="Times New Roman"/>
          <w:sz w:val="20"/>
          <w:szCs w:val="20"/>
          <w:lang w:eastAsia="ru-RU"/>
        </w:rPr>
      </w:pPr>
      <w:r w:rsidRPr="00FC6038">
        <w:rPr>
          <w:rFonts w:ascii="Times New Roman" w:eastAsia="Times New Roman" w:hAnsi="Times New Roman"/>
          <w:sz w:val="20"/>
          <w:szCs w:val="20"/>
          <w:lang w:eastAsia="ru-RU"/>
        </w:rPr>
        <w:tab/>
        <w:t xml:space="preserve">При предоставлении межбюджетных трансфертов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FC6038">
        <w:rPr>
          <w:rFonts w:ascii="Times New Roman" w:eastAsia="Times New Roman" w:hAnsi="Times New Roman"/>
          <w:sz w:val="20"/>
          <w:szCs w:val="20"/>
          <w:lang w:eastAsia="ru-RU"/>
        </w:rPr>
        <w:tab/>
      </w:r>
    </w:p>
    <w:p w:rsidR="00FC6038" w:rsidRPr="00FC6038" w:rsidRDefault="00FC6038" w:rsidP="00FC6038">
      <w:pPr>
        <w:autoSpaceDE w:val="0"/>
        <w:autoSpaceDN w:val="0"/>
        <w:adjustRightInd w:val="0"/>
        <w:spacing w:after="0" w:line="240" w:lineRule="auto"/>
        <w:ind w:firstLine="709"/>
        <w:jc w:val="both"/>
        <w:rPr>
          <w:rFonts w:ascii="Arial" w:eastAsia="Times New Roman" w:hAnsi="Arial" w:cs="Arial"/>
          <w:sz w:val="20"/>
          <w:szCs w:val="20"/>
          <w:lang w:eastAsia="ru-RU"/>
        </w:rPr>
      </w:pPr>
      <w:r w:rsidRPr="00FC6038">
        <w:rPr>
          <w:rFonts w:ascii="Times New Roman" w:eastAsia="Times New Roman" w:hAnsi="Times New Roman"/>
          <w:sz w:val="20"/>
          <w:szCs w:val="20"/>
          <w:lang w:eastAsia="ru-RU"/>
        </w:rPr>
        <w:t>Дополнительных материальных и трудовых затрат на реализацию подпрограммы не потребуется.</w:t>
      </w:r>
    </w:p>
    <w:p w:rsidR="001A2B41" w:rsidRDefault="001A2B4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644102" w:rsidRPr="00644102" w:rsidTr="00644102">
        <w:trPr>
          <w:trHeight w:val="20"/>
        </w:trPr>
        <w:tc>
          <w:tcPr>
            <w:tcW w:w="5000" w:type="pct"/>
            <w:tcBorders>
              <w:top w:val="nil"/>
              <w:left w:val="nil"/>
              <w:right w:val="nil"/>
            </w:tcBorders>
            <w:shd w:val="clear" w:color="auto" w:fill="auto"/>
            <w:vAlign w:val="center"/>
            <w:hideMark/>
          </w:tcPr>
          <w:p w:rsidR="00644102" w:rsidRDefault="00644102" w:rsidP="00644102">
            <w:pPr>
              <w:spacing w:after="0" w:line="240" w:lineRule="auto"/>
              <w:jc w:val="right"/>
              <w:rPr>
                <w:rFonts w:ascii="Times New Roman" w:eastAsia="Times New Roman" w:hAnsi="Times New Roman"/>
                <w:sz w:val="18"/>
                <w:szCs w:val="18"/>
                <w:lang w:eastAsia="ru-RU"/>
              </w:rPr>
            </w:pPr>
            <w:r w:rsidRPr="00644102">
              <w:rPr>
                <w:rFonts w:ascii="Times New Roman" w:eastAsia="Times New Roman" w:hAnsi="Times New Roman"/>
                <w:sz w:val="18"/>
                <w:szCs w:val="18"/>
                <w:lang w:eastAsia="ru-RU"/>
              </w:rPr>
              <w:t>Приложение № 5</w:t>
            </w:r>
          </w:p>
          <w:p w:rsidR="00644102" w:rsidRDefault="00644102" w:rsidP="00644102">
            <w:pPr>
              <w:spacing w:after="0" w:line="240" w:lineRule="auto"/>
              <w:jc w:val="right"/>
              <w:rPr>
                <w:rFonts w:ascii="Times New Roman" w:eastAsia="Times New Roman" w:hAnsi="Times New Roman"/>
                <w:sz w:val="18"/>
                <w:szCs w:val="18"/>
                <w:lang w:eastAsia="ru-RU"/>
              </w:rPr>
            </w:pPr>
            <w:r w:rsidRPr="00644102">
              <w:rPr>
                <w:rFonts w:ascii="Times New Roman" w:eastAsia="Times New Roman" w:hAnsi="Times New Roman"/>
                <w:sz w:val="18"/>
                <w:szCs w:val="18"/>
                <w:lang w:eastAsia="ru-RU"/>
              </w:rPr>
              <w:t xml:space="preserve"> к постановлению администрации Богучанского района </w:t>
            </w:r>
          </w:p>
          <w:p w:rsidR="00644102" w:rsidRPr="00644102" w:rsidRDefault="00644102" w:rsidP="00644102">
            <w:pPr>
              <w:spacing w:after="0" w:line="240" w:lineRule="auto"/>
              <w:jc w:val="right"/>
              <w:rPr>
                <w:rFonts w:ascii="Times New Roman" w:eastAsia="Times New Roman" w:hAnsi="Times New Roman"/>
                <w:sz w:val="18"/>
                <w:szCs w:val="18"/>
                <w:lang w:eastAsia="ru-RU"/>
              </w:rPr>
            </w:pPr>
            <w:r w:rsidRPr="00644102">
              <w:rPr>
                <w:rFonts w:ascii="Times New Roman" w:eastAsia="Times New Roman" w:hAnsi="Times New Roman"/>
                <w:sz w:val="18"/>
                <w:szCs w:val="18"/>
                <w:lang w:eastAsia="ru-RU"/>
              </w:rPr>
              <w:t xml:space="preserve">                                                                                   № 891-П от "27" 08.2018</w:t>
            </w:r>
          </w:p>
          <w:p w:rsidR="00644102" w:rsidRDefault="00644102" w:rsidP="00644102">
            <w:pPr>
              <w:spacing w:after="0" w:line="240" w:lineRule="auto"/>
              <w:jc w:val="right"/>
              <w:rPr>
                <w:rFonts w:ascii="Times New Roman" w:eastAsia="Times New Roman" w:hAnsi="Times New Roman"/>
                <w:sz w:val="18"/>
                <w:szCs w:val="18"/>
                <w:lang w:eastAsia="ru-RU"/>
              </w:rPr>
            </w:pPr>
            <w:r w:rsidRPr="00644102">
              <w:rPr>
                <w:rFonts w:ascii="Times New Roman" w:eastAsia="Times New Roman" w:hAnsi="Times New Roman"/>
                <w:sz w:val="18"/>
                <w:szCs w:val="18"/>
                <w:lang w:eastAsia="ru-RU"/>
              </w:rPr>
              <w:t>Приложение № 2</w:t>
            </w:r>
            <w:r w:rsidRPr="00644102">
              <w:rPr>
                <w:rFonts w:ascii="Times New Roman" w:eastAsia="Times New Roman" w:hAnsi="Times New Roman"/>
                <w:sz w:val="18"/>
                <w:szCs w:val="18"/>
                <w:lang w:eastAsia="ru-RU"/>
              </w:rPr>
              <w:br/>
              <w:t>к подпрограмме "Дороги Богучанского района"</w:t>
            </w:r>
          </w:p>
          <w:p w:rsidR="00644102" w:rsidRPr="00644102" w:rsidRDefault="00644102" w:rsidP="00644102">
            <w:pPr>
              <w:spacing w:after="0" w:line="240" w:lineRule="auto"/>
              <w:jc w:val="right"/>
              <w:rPr>
                <w:rFonts w:ascii="Times New Roman" w:eastAsia="Times New Roman" w:hAnsi="Times New Roman"/>
                <w:sz w:val="18"/>
                <w:szCs w:val="18"/>
                <w:lang w:eastAsia="ru-RU"/>
              </w:rPr>
            </w:pPr>
          </w:p>
          <w:p w:rsidR="00644102" w:rsidRPr="00644102" w:rsidRDefault="00644102" w:rsidP="00644102">
            <w:pPr>
              <w:spacing w:after="0" w:line="240" w:lineRule="auto"/>
              <w:jc w:val="center"/>
              <w:rPr>
                <w:rFonts w:ascii="Times New Roman" w:eastAsia="Times New Roman" w:hAnsi="Times New Roman"/>
                <w:sz w:val="18"/>
                <w:szCs w:val="18"/>
                <w:lang w:eastAsia="ru-RU"/>
              </w:rPr>
            </w:pPr>
            <w:r w:rsidRPr="00644102">
              <w:rPr>
                <w:rFonts w:ascii="Times New Roman" w:eastAsia="Times New Roman" w:hAnsi="Times New Roman"/>
                <w:bCs/>
                <w:sz w:val="20"/>
                <w:szCs w:val="18"/>
                <w:lang w:eastAsia="ru-RU"/>
              </w:rPr>
              <w:t xml:space="preserve">Перечень мероприятий подпрограммы </w:t>
            </w:r>
          </w:p>
        </w:tc>
      </w:tr>
    </w:tbl>
    <w:p w:rsidR="001A2B41" w:rsidRDefault="001A2B4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1382"/>
        <w:gridCol w:w="895"/>
        <w:gridCol w:w="452"/>
        <w:gridCol w:w="432"/>
        <w:gridCol w:w="718"/>
        <w:gridCol w:w="365"/>
        <w:gridCol w:w="639"/>
        <w:gridCol w:w="439"/>
        <w:gridCol w:w="439"/>
        <w:gridCol w:w="439"/>
        <w:gridCol w:w="439"/>
        <w:gridCol w:w="439"/>
        <w:gridCol w:w="439"/>
        <w:gridCol w:w="439"/>
        <w:gridCol w:w="517"/>
        <w:gridCol w:w="1097"/>
      </w:tblGrid>
      <w:tr w:rsidR="002225C7" w:rsidRPr="002225C7" w:rsidTr="002225C7">
        <w:trPr>
          <w:trHeight w:val="161"/>
        </w:trPr>
        <w:tc>
          <w:tcPr>
            <w:tcW w:w="10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Наименование программы, подпрограммы</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ГРБС</w:t>
            </w:r>
          </w:p>
        </w:tc>
        <w:tc>
          <w:tcPr>
            <w:tcW w:w="72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Код бюджетной классификации</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xml:space="preserve">Источник </w:t>
            </w:r>
            <w:proofErr w:type="spellStart"/>
            <w:r w:rsidRPr="002225C7">
              <w:rPr>
                <w:rFonts w:ascii="Times New Roman" w:eastAsia="Times New Roman" w:hAnsi="Times New Roman"/>
                <w:sz w:val="14"/>
                <w:szCs w:val="14"/>
                <w:lang w:eastAsia="ru-RU"/>
              </w:rPr>
              <w:t>финанс</w:t>
            </w:r>
            <w:proofErr w:type="gramStart"/>
            <w:r w:rsidRPr="002225C7">
              <w:rPr>
                <w:rFonts w:ascii="Times New Roman" w:eastAsia="Times New Roman" w:hAnsi="Times New Roman"/>
                <w:sz w:val="14"/>
                <w:szCs w:val="14"/>
                <w:lang w:eastAsia="ru-RU"/>
              </w:rPr>
              <w:t>и</w:t>
            </w:r>
            <w:proofErr w:type="spellEnd"/>
            <w:r w:rsidRPr="002225C7">
              <w:rPr>
                <w:rFonts w:ascii="Times New Roman" w:eastAsia="Times New Roman" w:hAnsi="Times New Roman"/>
                <w:sz w:val="14"/>
                <w:szCs w:val="14"/>
                <w:lang w:eastAsia="ru-RU"/>
              </w:rPr>
              <w:t>-</w:t>
            </w:r>
            <w:proofErr w:type="gramEnd"/>
            <w:r w:rsidRPr="002225C7">
              <w:rPr>
                <w:rFonts w:ascii="Times New Roman" w:eastAsia="Times New Roman" w:hAnsi="Times New Roman"/>
                <w:sz w:val="14"/>
                <w:szCs w:val="14"/>
                <w:lang w:eastAsia="ru-RU"/>
              </w:rPr>
              <w:t xml:space="preserve"> </w:t>
            </w:r>
            <w:proofErr w:type="spellStart"/>
            <w:r w:rsidRPr="002225C7">
              <w:rPr>
                <w:rFonts w:ascii="Times New Roman" w:eastAsia="Times New Roman" w:hAnsi="Times New Roman"/>
                <w:sz w:val="14"/>
                <w:szCs w:val="14"/>
                <w:lang w:eastAsia="ru-RU"/>
              </w:rPr>
              <w:t>рования</w:t>
            </w:r>
            <w:proofErr w:type="spellEnd"/>
          </w:p>
        </w:tc>
        <w:tc>
          <w:tcPr>
            <w:tcW w:w="2037" w:type="pct"/>
            <w:gridSpan w:val="8"/>
            <w:vMerge w:val="restart"/>
            <w:tcBorders>
              <w:top w:val="single" w:sz="4" w:space="0" w:color="auto"/>
              <w:left w:val="nil"/>
              <w:bottom w:val="single" w:sz="4" w:space="0" w:color="000000"/>
              <w:right w:val="single" w:sz="4" w:space="0" w:color="000000"/>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Расходы (рублей), годы</w:t>
            </w:r>
          </w:p>
        </w:tc>
        <w:tc>
          <w:tcPr>
            <w:tcW w:w="5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2225C7">
              <w:rPr>
                <w:rFonts w:ascii="Times New Roman" w:eastAsia="Times New Roman" w:hAnsi="Times New Roman"/>
                <w:sz w:val="14"/>
                <w:szCs w:val="14"/>
                <w:lang w:eastAsia="ru-RU"/>
              </w:rPr>
              <w:br/>
              <w:t>(в натуральном выражении)</w:t>
            </w:r>
          </w:p>
        </w:tc>
      </w:tr>
      <w:tr w:rsidR="002225C7" w:rsidRPr="002225C7" w:rsidTr="002225C7">
        <w:trPr>
          <w:trHeight w:val="161"/>
        </w:trPr>
        <w:tc>
          <w:tcPr>
            <w:tcW w:w="1050" w:type="pct"/>
            <w:vMerge/>
            <w:tcBorders>
              <w:top w:val="single" w:sz="4" w:space="0" w:color="auto"/>
              <w:left w:val="single" w:sz="4" w:space="0" w:color="auto"/>
              <w:bottom w:val="single" w:sz="4" w:space="0" w:color="auto"/>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720" w:type="pct"/>
            <w:gridSpan w:val="4"/>
            <w:vMerge/>
            <w:tcBorders>
              <w:top w:val="single" w:sz="4" w:space="0" w:color="auto"/>
              <w:left w:val="single" w:sz="4" w:space="0" w:color="auto"/>
              <w:bottom w:val="single" w:sz="4" w:space="0" w:color="auto"/>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2037" w:type="pct"/>
            <w:gridSpan w:val="8"/>
            <w:vMerge/>
            <w:tcBorders>
              <w:top w:val="single" w:sz="4" w:space="0" w:color="auto"/>
              <w:left w:val="nil"/>
              <w:bottom w:val="single" w:sz="4" w:space="0" w:color="000000"/>
              <w:right w:val="single" w:sz="4" w:space="0" w:color="000000"/>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r>
      <w:tr w:rsidR="002225C7" w:rsidRPr="002225C7" w:rsidTr="002225C7">
        <w:trPr>
          <w:trHeight w:val="20"/>
        </w:trPr>
        <w:tc>
          <w:tcPr>
            <w:tcW w:w="1050" w:type="pct"/>
            <w:vMerge/>
            <w:tcBorders>
              <w:top w:val="single" w:sz="4" w:space="0" w:color="auto"/>
              <w:left w:val="single" w:sz="4" w:space="0" w:color="auto"/>
              <w:bottom w:val="single" w:sz="4" w:space="0" w:color="auto"/>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163"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ГРБС</w:t>
            </w:r>
          </w:p>
        </w:tc>
        <w:tc>
          <w:tcPr>
            <w:tcW w:w="16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proofErr w:type="spellStart"/>
            <w:r w:rsidRPr="002225C7">
              <w:rPr>
                <w:rFonts w:ascii="Times New Roman" w:eastAsia="Times New Roman" w:hAnsi="Times New Roman"/>
                <w:sz w:val="14"/>
                <w:szCs w:val="14"/>
                <w:lang w:eastAsia="ru-RU"/>
              </w:rPr>
              <w:t>РзПр</w:t>
            </w:r>
            <w:proofErr w:type="spellEnd"/>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ЦСР</w:t>
            </w:r>
          </w:p>
        </w:tc>
        <w:tc>
          <w:tcPr>
            <w:tcW w:w="115"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ВР</w:t>
            </w: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24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2014</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2015</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2016</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2017</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2018</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2019</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2020</w:t>
            </w:r>
          </w:p>
        </w:tc>
        <w:tc>
          <w:tcPr>
            <w:tcW w:w="278"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Итого на период</w:t>
            </w: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r>
      <w:tr w:rsidR="002225C7" w:rsidRPr="002225C7" w:rsidTr="002225C7">
        <w:trPr>
          <w:trHeight w:val="2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1</w:t>
            </w:r>
          </w:p>
        </w:tc>
        <w:tc>
          <w:tcPr>
            <w:tcW w:w="39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w:t>
            </w:r>
          </w:p>
        </w:tc>
        <w:tc>
          <w:tcPr>
            <w:tcW w:w="163"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3</w:t>
            </w:r>
          </w:p>
        </w:tc>
        <w:tc>
          <w:tcPr>
            <w:tcW w:w="16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4</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5</w:t>
            </w:r>
          </w:p>
        </w:tc>
        <w:tc>
          <w:tcPr>
            <w:tcW w:w="115"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6</w:t>
            </w:r>
          </w:p>
        </w:tc>
        <w:tc>
          <w:tcPr>
            <w:tcW w:w="223"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7</w:t>
            </w:r>
          </w:p>
        </w:tc>
        <w:tc>
          <w:tcPr>
            <w:tcW w:w="24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8</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9</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10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11</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12</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13</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14</w:t>
            </w:r>
          </w:p>
        </w:tc>
        <w:tc>
          <w:tcPr>
            <w:tcW w:w="278"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15</w:t>
            </w:r>
          </w:p>
        </w:tc>
        <w:tc>
          <w:tcPr>
            <w:tcW w:w="57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16</w:t>
            </w:r>
          </w:p>
        </w:tc>
      </w:tr>
      <w:tr w:rsidR="002225C7" w:rsidRPr="002225C7" w:rsidTr="002225C7">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Муниципальная программа Богучанского района "Развитие транспортной системы Богучанского района"</w:t>
            </w:r>
          </w:p>
        </w:tc>
      </w:tr>
      <w:tr w:rsidR="002225C7" w:rsidRPr="002225C7" w:rsidTr="002225C7">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xml:space="preserve">Подпрограмма "Дороги Богучанского района" </w:t>
            </w:r>
          </w:p>
        </w:tc>
      </w:tr>
      <w:tr w:rsidR="002225C7" w:rsidRPr="002225C7" w:rsidTr="002225C7">
        <w:trPr>
          <w:trHeight w:val="2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Цель. Обеспечение сохранности, модернизация и развитие сети автомобильных дорог района</w:t>
            </w:r>
          </w:p>
        </w:tc>
        <w:tc>
          <w:tcPr>
            <w:tcW w:w="39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115"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4 115 000,0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24 266 010,0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30 825 800,0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35 013 530,0</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33 823 600,0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32 200,0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32 900,0</w:t>
            </w:r>
          </w:p>
        </w:tc>
        <w:tc>
          <w:tcPr>
            <w:tcW w:w="278"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128 109 040,0</w:t>
            </w:r>
          </w:p>
        </w:tc>
        <w:tc>
          <w:tcPr>
            <w:tcW w:w="57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rPr>
                <w:rFonts w:ascii="Times New Roman" w:eastAsia="Times New Roman" w:hAnsi="Times New Roman"/>
                <w:b/>
                <w:bCs/>
                <w:sz w:val="14"/>
                <w:szCs w:val="14"/>
                <w:lang w:eastAsia="ru-RU"/>
              </w:rPr>
            </w:pPr>
            <w:r w:rsidRPr="002225C7">
              <w:rPr>
                <w:rFonts w:ascii="Times New Roman" w:eastAsia="Times New Roman" w:hAnsi="Times New Roman"/>
                <w:b/>
                <w:bCs/>
                <w:sz w:val="14"/>
                <w:szCs w:val="14"/>
                <w:lang w:eastAsia="ru-RU"/>
              </w:rPr>
              <w:t> </w:t>
            </w:r>
          </w:p>
        </w:tc>
      </w:tr>
      <w:tr w:rsidR="002225C7" w:rsidRPr="002225C7" w:rsidTr="002225C7">
        <w:trPr>
          <w:trHeight w:val="2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c>
          <w:tcPr>
            <w:tcW w:w="39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b/>
                <w:bCs/>
                <w:sz w:val="14"/>
                <w:szCs w:val="14"/>
                <w:lang w:eastAsia="ru-RU"/>
              </w:rPr>
            </w:pPr>
            <w:r w:rsidRPr="002225C7">
              <w:rPr>
                <w:rFonts w:ascii="Times New Roman" w:eastAsia="Times New Roman" w:hAnsi="Times New Roman"/>
                <w:b/>
                <w:bCs/>
                <w:sz w:val="14"/>
                <w:szCs w:val="14"/>
                <w:lang w:eastAsia="ru-RU"/>
              </w:rPr>
              <w:t> </w:t>
            </w:r>
          </w:p>
        </w:tc>
        <w:tc>
          <w:tcPr>
            <w:tcW w:w="163"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b/>
                <w:bCs/>
                <w:sz w:val="14"/>
                <w:szCs w:val="14"/>
                <w:lang w:eastAsia="ru-RU"/>
              </w:rPr>
            </w:pPr>
            <w:r w:rsidRPr="002225C7">
              <w:rPr>
                <w:rFonts w:ascii="Times New Roman" w:eastAsia="Times New Roman" w:hAnsi="Times New Roman"/>
                <w:b/>
                <w:bCs/>
                <w:sz w:val="14"/>
                <w:szCs w:val="14"/>
                <w:lang w:eastAsia="ru-RU"/>
              </w:rPr>
              <w:t> </w:t>
            </w:r>
          </w:p>
        </w:tc>
        <w:tc>
          <w:tcPr>
            <w:tcW w:w="16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b/>
                <w:bCs/>
                <w:sz w:val="14"/>
                <w:szCs w:val="14"/>
                <w:lang w:eastAsia="ru-RU"/>
              </w:rPr>
            </w:pPr>
            <w:r w:rsidRPr="002225C7">
              <w:rPr>
                <w:rFonts w:ascii="Times New Roman" w:eastAsia="Times New Roman" w:hAnsi="Times New Roman"/>
                <w:b/>
                <w:bCs/>
                <w:sz w:val="14"/>
                <w:szCs w:val="14"/>
                <w:lang w:eastAsia="ru-RU"/>
              </w:rPr>
              <w:t> </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b/>
                <w:bCs/>
                <w:sz w:val="14"/>
                <w:szCs w:val="14"/>
                <w:lang w:eastAsia="ru-RU"/>
              </w:rPr>
            </w:pPr>
            <w:r w:rsidRPr="002225C7">
              <w:rPr>
                <w:rFonts w:ascii="Times New Roman" w:eastAsia="Times New Roman" w:hAnsi="Times New Roman"/>
                <w:b/>
                <w:bCs/>
                <w:sz w:val="14"/>
                <w:szCs w:val="14"/>
                <w:lang w:eastAsia="ru-RU"/>
              </w:rPr>
              <w:t> </w:t>
            </w:r>
          </w:p>
        </w:tc>
        <w:tc>
          <w:tcPr>
            <w:tcW w:w="115"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b/>
                <w:bCs/>
                <w:sz w:val="14"/>
                <w:szCs w:val="14"/>
                <w:lang w:eastAsia="ru-RU"/>
              </w:rPr>
            </w:pPr>
            <w:r w:rsidRPr="002225C7">
              <w:rPr>
                <w:rFonts w:ascii="Times New Roman" w:eastAsia="Times New Roman" w:hAnsi="Times New Roman"/>
                <w:b/>
                <w:bCs/>
                <w:sz w:val="14"/>
                <w:szCs w:val="14"/>
                <w:lang w:eastAsia="ru-RU"/>
              </w:rPr>
              <w:t> </w:t>
            </w:r>
          </w:p>
        </w:tc>
        <w:tc>
          <w:tcPr>
            <w:tcW w:w="223" w:type="pct"/>
            <w:tcBorders>
              <w:top w:val="nil"/>
              <w:left w:val="nil"/>
              <w:bottom w:val="single" w:sz="4" w:space="0" w:color="auto"/>
              <w:right w:val="single" w:sz="4" w:space="0" w:color="auto"/>
            </w:tcBorders>
            <w:shd w:val="clear" w:color="auto" w:fill="auto"/>
            <w:noWrap/>
            <w:vAlign w:val="center"/>
            <w:hideMark/>
          </w:tcPr>
          <w:p w:rsidR="002225C7" w:rsidRPr="002225C7" w:rsidRDefault="002225C7" w:rsidP="002225C7">
            <w:pPr>
              <w:spacing w:after="0" w:line="240" w:lineRule="auto"/>
              <w:jc w:val="center"/>
              <w:rPr>
                <w:rFonts w:ascii="Times New Roman" w:eastAsia="Times New Roman" w:hAnsi="Times New Roman"/>
                <w:b/>
                <w:bCs/>
                <w:sz w:val="14"/>
                <w:szCs w:val="14"/>
                <w:lang w:eastAsia="ru-RU"/>
              </w:rPr>
            </w:pPr>
            <w:r w:rsidRPr="002225C7">
              <w:rPr>
                <w:rFonts w:ascii="Times New Roman" w:eastAsia="Times New Roman" w:hAnsi="Times New Roman"/>
                <w:b/>
                <w:bCs/>
                <w:sz w:val="14"/>
                <w:szCs w:val="14"/>
                <w:lang w:eastAsia="ru-RU"/>
              </w:rPr>
              <w:t> </w:t>
            </w:r>
          </w:p>
        </w:tc>
        <w:tc>
          <w:tcPr>
            <w:tcW w:w="24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4 115 000,0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24 266 010,0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30 825 800,0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35 013 530,0</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33 823 600,0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32 200,0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32 900,0</w:t>
            </w:r>
          </w:p>
        </w:tc>
        <w:tc>
          <w:tcPr>
            <w:tcW w:w="278"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128 109 040,0</w:t>
            </w:r>
          </w:p>
        </w:tc>
        <w:tc>
          <w:tcPr>
            <w:tcW w:w="577" w:type="pct"/>
            <w:tcBorders>
              <w:top w:val="nil"/>
              <w:left w:val="nil"/>
              <w:bottom w:val="single" w:sz="4" w:space="0" w:color="auto"/>
              <w:right w:val="single" w:sz="4" w:space="0" w:color="auto"/>
            </w:tcBorders>
            <w:shd w:val="clear" w:color="auto" w:fill="auto"/>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r>
      <w:tr w:rsidR="002225C7" w:rsidRPr="002225C7" w:rsidTr="002225C7">
        <w:trPr>
          <w:trHeight w:val="20"/>
        </w:trPr>
        <w:tc>
          <w:tcPr>
            <w:tcW w:w="1050" w:type="pct"/>
            <w:vMerge w:val="restart"/>
            <w:tcBorders>
              <w:top w:val="nil"/>
              <w:left w:val="single" w:sz="4" w:space="0" w:color="auto"/>
              <w:bottom w:val="single" w:sz="4" w:space="0" w:color="000000"/>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Мероприятие 1.1. 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394" w:type="pct"/>
            <w:vMerge w:val="restart"/>
            <w:tcBorders>
              <w:top w:val="nil"/>
              <w:left w:val="single" w:sz="4" w:space="0" w:color="auto"/>
              <w:bottom w:val="single" w:sz="4" w:space="0" w:color="000000"/>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Финансовое управление администрации Богучанского района</w:t>
            </w:r>
          </w:p>
        </w:tc>
        <w:tc>
          <w:tcPr>
            <w:tcW w:w="163" w:type="pct"/>
            <w:vMerge w:val="restart"/>
            <w:tcBorders>
              <w:top w:val="nil"/>
              <w:left w:val="single" w:sz="4" w:space="0" w:color="auto"/>
              <w:bottom w:val="single" w:sz="4" w:space="0" w:color="000000"/>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890</w:t>
            </w:r>
          </w:p>
        </w:tc>
        <w:tc>
          <w:tcPr>
            <w:tcW w:w="167" w:type="pct"/>
            <w:vMerge w:val="restart"/>
            <w:tcBorders>
              <w:top w:val="nil"/>
              <w:left w:val="single" w:sz="4" w:space="0" w:color="auto"/>
              <w:bottom w:val="single" w:sz="4" w:space="0" w:color="000000"/>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0409</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0917508</w:t>
            </w:r>
          </w:p>
        </w:tc>
        <w:tc>
          <w:tcPr>
            <w:tcW w:w="115"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540</w:t>
            </w:r>
          </w:p>
        </w:tc>
        <w:tc>
          <w:tcPr>
            <w:tcW w:w="223"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краевой бюджет</w:t>
            </w:r>
          </w:p>
        </w:tc>
        <w:tc>
          <w:tcPr>
            <w:tcW w:w="24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4 089 300,0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5 621 900,0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9 711 200,0</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xml:space="preserve">Содержание  дороги в удовлетворительном состоянии, в т.ч. </w:t>
            </w:r>
            <w:r w:rsidRPr="002225C7">
              <w:rPr>
                <w:rFonts w:ascii="Times New Roman" w:eastAsia="Times New Roman" w:hAnsi="Times New Roman"/>
                <w:sz w:val="14"/>
                <w:szCs w:val="14"/>
                <w:lang w:eastAsia="ru-RU"/>
              </w:rPr>
              <w:br/>
              <w:t xml:space="preserve">2014г - 41,34 км; </w:t>
            </w:r>
            <w:r w:rsidRPr="002225C7">
              <w:rPr>
                <w:rFonts w:ascii="Times New Roman" w:eastAsia="Times New Roman" w:hAnsi="Times New Roman"/>
                <w:sz w:val="14"/>
                <w:szCs w:val="14"/>
                <w:lang w:eastAsia="ru-RU"/>
              </w:rPr>
              <w:br/>
              <w:t xml:space="preserve">2015г - 35км, </w:t>
            </w:r>
            <w:r w:rsidRPr="002225C7">
              <w:rPr>
                <w:rFonts w:ascii="Times New Roman" w:eastAsia="Times New Roman" w:hAnsi="Times New Roman"/>
                <w:sz w:val="14"/>
                <w:szCs w:val="14"/>
                <w:lang w:eastAsia="ru-RU"/>
              </w:rPr>
              <w:br/>
              <w:t xml:space="preserve">2016г - 35,1км; </w:t>
            </w:r>
            <w:r w:rsidRPr="002225C7">
              <w:rPr>
                <w:rFonts w:ascii="Times New Roman" w:eastAsia="Times New Roman" w:hAnsi="Times New Roman"/>
                <w:sz w:val="14"/>
                <w:szCs w:val="14"/>
                <w:lang w:eastAsia="ru-RU"/>
              </w:rPr>
              <w:br/>
              <w:t>2017г- 38,6 км;                                                                                                                                                                                                                                                                                                                         2018г - 38,6 км (предварительно);                                                         2019-2020г - 0 км (в виду отсутствия финансирования)</w:t>
            </w:r>
          </w:p>
        </w:tc>
      </w:tr>
      <w:tr w:rsidR="002225C7" w:rsidRPr="002225C7" w:rsidTr="002225C7">
        <w:trPr>
          <w:trHeight w:val="20"/>
        </w:trPr>
        <w:tc>
          <w:tcPr>
            <w:tcW w:w="1050"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163"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0910075080</w:t>
            </w:r>
          </w:p>
        </w:tc>
        <w:tc>
          <w:tcPr>
            <w:tcW w:w="115"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540</w:t>
            </w:r>
          </w:p>
        </w:tc>
        <w:tc>
          <w:tcPr>
            <w:tcW w:w="223" w:type="pct"/>
            <w:tcBorders>
              <w:top w:val="nil"/>
              <w:left w:val="nil"/>
              <w:bottom w:val="nil"/>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краевой бюджет</w:t>
            </w:r>
          </w:p>
        </w:tc>
        <w:tc>
          <w:tcPr>
            <w:tcW w:w="24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5 912 130,0</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7 008 400,0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12 920 530,0</w:t>
            </w:r>
          </w:p>
        </w:tc>
        <w:tc>
          <w:tcPr>
            <w:tcW w:w="577"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r>
      <w:tr w:rsidR="002225C7" w:rsidRPr="002225C7" w:rsidTr="002225C7">
        <w:trPr>
          <w:trHeight w:val="20"/>
        </w:trPr>
        <w:tc>
          <w:tcPr>
            <w:tcW w:w="1050"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163"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0910073930</w:t>
            </w:r>
          </w:p>
        </w:tc>
        <w:tc>
          <w:tcPr>
            <w:tcW w:w="115"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540</w:t>
            </w:r>
          </w:p>
        </w:tc>
        <w:tc>
          <w:tcPr>
            <w:tcW w:w="223" w:type="pct"/>
            <w:tcBorders>
              <w:top w:val="single" w:sz="4" w:space="0" w:color="auto"/>
              <w:left w:val="nil"/>
              <w:bottom w:val="nil"/>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краевой бюджет</w:t>
            </w:r>
          </w:p>
        </w:tc>
        <w:tc>
          <w:tcPr>
            <w:tcW w:w="24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5 364 400,0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5 364 400,0</w:t>
            </w:r>
          </w:p>
        </w:tc>
        <w:tc>
          <w:tcPr>
            <w:tcW w:w="577"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r>
      <w:tr w:rsidR="002225C7" w:rsidRPr="002225C7" w:rsidTr="002225C7">
        <w:trPr>
          <w:trHeight w:val="20"/>
        </w:trPr>
        <w:tc>
          <w:tcPr>
            <w:tcW w:w="1050"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394" w:type="pct"/>
            <w:vMerge w:val="restart"/>
            <w:tcBorders>
              <w:top w:val="nil"/>
              <w:left w:val="single" w:sz="4" w:space="0" w:color="auto"/>
              <w:bottom w:val="single" w:sz="4" w:space="0" w:color="000000"/>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Администрация Богучанского района</w:t>
            </w:r>
          </w:p>
        </w:tc>
        <w:tc>
          <w:tcPr>
            <w:tcW w:w="163" w:type="pct"/>
            <w:tcBorders>
              <w:top w:val="nil"/>
              <w:left w:val="nil"/>
              <w:bottom w:val="nil"/>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806</w:t>
            </w:r>
          </w:p>
        </w:tc>
        <w:tc>
          <w:tcPr>
            <w:tcW w:w="167" w:type="pct"/>
            <w:tcBorders>
              <w:top w:val="nil"/>
              <w:left w:val="nil"/>
              <w:bottom w:val="nil"/>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0409</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0910073930</w:t>
            </w:r>
          </w:p>
        </w:tc>
        <w:tc>
          <w:tcPr>
            <w:tcW w:w="115"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244</w:t>
            </w:r>
          </w:p>
        </w:tc>
        <w:tc>
          <w:tcPr>
            <w:tcW w:w="223" w:type="pct"/>
            <w:tcBorders>
              <w:top w:val="single" w:sz="4" w:space="0" w:color="auto"/>
              <w:left w:val="nil"/>
              <w:bottom w:val="nil"/>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краевой бюджет</w:t>
            </w:r>
          </w:p>
        </w:tc>
        <w:tc>
          <w:tcPr>
            <w:tcW w:w="24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100 000,0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100 000,0</w:t>
            </w:r>
          </w:p>
        </w:tc>
        <w:tc>
          <w:tcPr>
            <w:tcW w:w="577"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r>
      <w:tr w:rsidR="002225C7" w:rsidRPr="002225C7" w:rsidTr="002225C7">
        <w:trPr>
          <w:trHeight w:val="20"/>
        </w:trPr>
        <w:tc>
          <w:tcPr>
            <w:tcW w:w="1050"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163" w:type="pct"/>
            <w:tcBorders>
              <w:top w:val="single" w:sz="4" w:space="0" w:color="auto"/>
              <w:left w:val="nil"/>
              <w:bottom w:val="nil"/>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806</w:t>
            </w:r>
          </w:p>
        </w:tc>
        <w:tc>
          <w:tcPr>
            <w:tcW w:w="167" w:type="pct"/>
            <w:tcBorders>
              <w:top w:val="single" w:sz="4" w:space="0" w:color="auto"/>
              <w:left w:val="nil"/>
              <w:bottom w:val="nil"/>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0409</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09100S3930</w:t>
            </w:r>
          </w:p>
        </w:tc>
        <w:tc>
          <w:tcPr>
            <w:tcW w:w="115"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244</w:t>
            </w:r>
          </w:p>
        </w:tc>
        <w:tc>
          <w:tcPr>
            <w:tcW w:w="223" w:type="pct"/>
            <w:tcBorders>
              <w:top w:val="single" w:sz="4" w:space="0" w:color="auto"/>
              <w:left w:val="nil"/>
              <w:bottom w:val="nil"/>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районный бюджет</w:t>
            </w:r>
          </w:p>
        </w:tc>
        <w:tc>
          <w:tcPr>
            <w:tcW w:w="24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1 000,0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1 000,0</w:t>
            </w:r>
          </w:p>
        </w:tc>
        <w:tc>
          <w:tcPr>
            <w:tcW w:w="577"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r>
      <w:tr w:rsidR="002225C7" w:rsidRPr="002225C7" w:rsidTr="002225C7">
        <w:trPr>
          <w:trHeight w:val="20"/>
        </w:trPr>
        <w:tc>
          <w:tcPr>
            <w:tcW w:w="1050"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163" w:type="pct"/>
            <w:tcBorders>
              <w:top w:val="single" w:sz="4" w:space="0" w:color="auto"/>
              <w:left w:val="nil"/>
              <w:bottom w:val="nil"/>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806</w:t>
            </w:r>
          </w:p>
        </w:tc>
        <w:tc>
          <w:tcPr>
            <w:tcW w:w="167" w:type="pct"/>
            <w:tcBorders>
              <w:top w:val="single" w:sz="4" w:space="0" w:color="auto"/>
              <w:left w:val="nil"/>
              <w:bottom w:val="nil"/>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0409</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0910075080</w:t>
            </w:r>
          </w:p>
        </w:tc>
        <w:tc>
          <w:tcPr>
            <w:tcW w:w="115"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244</w:t>
            </w:r>
          </w:p>
        </w:tc>
        <w:tc>
          <w:tcPr>
            <w:tcW w:w="223" w:type="pct"/>
            <w:tcBorders>
              <w:top w:val="single" w:sz="4" w:space="0" w:color="auto"/>
              <w:left w:val="nil"/>
              <w:bottom w:val="nil"/>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краевой бюджет</w:t>
            </w:r>
          </w:p>
        </w:tc>
        <w:tc>
          <w:tcPr>
            <w:tcW w:w="24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140 000,0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140 000,0</w:t>
            </w:r>
          </w:p>
        </w:tc>
        <w:tc>
          <w:tcPr>
            <w:tcW w:w="577"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r>
      <w:tr w:rsidR="002225C7" w:rsidRPr="002225C7" w:rsidTr="002225C7">
        <w:trPr>
          <w:trHeight w:val="20"/>
        </w:trPr>
        <w:tc>
          <w:tcPr>
            <w:tcW w:w="1050"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163" w:type="pct"/>
            <w:tcBorders>
              <w:top w:val="single" w:sz="4" w:space="0" w:color="auto"/>
              <w:left w:val="nil"/>
              <w:bottom w:val="nil"/>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806</w:t>
            </w:r>
          </w:p>
        </w:tc>
        <w:tc>
          <w:tcPr>
            <w:tcW w:w="167" w:type="pct"/>
            <w:tcBorders>
              <w:top w:val="single" w:sz="4" w:space="0" w:color="auto"/>
              <w:left w:val="nil"/>
              <w:bottom w:val="nil"/>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0409</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09100S5080</w:t>
            </w:r>
          </w:p>
        </w:tc>
        <w:tc>
          <w:tcPr>
            <w:tcW w:w="115"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244</w:t>
            </w:r>
          </w:p>
        </w:tc>
        <w:tc>
          <w:tcPr>
            <w:tcW w:w="223" w:type="pct"/>
            <w:tcBorders>
              <w:top w:val="single" w:sz="4" w:space="0" w:color="auto"/>
              <w:left w:val="nil"/>
              <w:bottom w:val="nil"/>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районный бюджет</w:t>
            </w:r>
          </w:p>
        </w:tc>
        <w:tc>
          <w:tcPr>
            <w:tcW w:w="24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1 400,0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1 400,0</w:t>
            </w:r>
          </w:p>
        </w:tc>
        <w:tc>
          <w:tcPr>
            <w:tcW w:w="577"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r>
      <w:tr w:rsidR="002225C7" w:rsidRPr="002225C7" w:rsidTr="002225C7">
        <w:trPr>
          <w:trHeight w:val="20"/>
        </w:trPr>
        <w:tc>
          <w:tcPr>
            <w:tcW w:w="1050" w:type="pct"/>
            <w:vMerge w:val="restart"/>
            <w:tcBorders>
              <w:top w:val="nil"/>
              <w:left w:val="single" w:sz="4" w:space="0" w:color="auto"/>
              <w:bottom w:val="single" w:sz="4" w:space="0" w:color="000000"/>
              <w:right w:val="single" w:sz="4" w:space="0" w:color="auto"/>
            </w:tcBorders>
            <w:shd w:val="clear" w:color="auto" w:fill="auto"/>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xml:space="preserve">Мероприятие 1.2. </w:t>
            </w:r>
            <w:r w:rsidRPr="002225C7">
              <w:rPr>
                <w:rFonts w:ascii="Times New Roman" w:eastAsia="Times New Roman" w:hAnsi="Times New Roman"/>
                <w:sz w:val="14"/>
                <w:szCs w:val="14"/>
                <w:lang w:eastAsia="ru-RU"/>
              </w:rPr>
              <w:lastRenderedPageBreak/>
              <w:t>Средства районного бюджета на содержание автомобильных дорог общего пользования местного значения (межселенного значения)</w:t>
            </w:r>
          </w:p>
        </w:tc>
        <w:tc>
          <w:tcPr>
            <w:tcW w:w="394" w:type="pct"/>
            <w:vMerge w:val="restart"/>
            <w:tcBorders>
              <w:top w:val="nil"/>
              <w:left w:val="single" w:sz="4" w:space="0" w:color="auto"/>
              <w:bottom w:val="single" w:sz="4" w:space="0" w:color="000000"/>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lastRenderedPageBreak/>
              <w:t>Админист</w:t>
            </w:r>
            <w:r w:rsidRPr="002225C7">
              <w:rPr>
                <w:rFonts w:ascii="Times New Roman" w:eastAsia="Times New Roman" w:hAnsi="Times New Roman"/>
                <w:sz w:val="14"/>
                <w:szCs w:val="14"/>
                <w:lang w:eastAsia="ru-RU"/>
              </w:rPr>
              <w:lastRenderedPageBreak/>
              <w:t>рация Богучанского района</w:t>
            </w:r>
          </w:p>
        </w:tc>
        <w:tc>
          <w:tcPr>
            <w:tcW w:w="1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lastRenderedPageBreak/>
              <w:t>806</w:t>
            </w:r>
          </w:p>
        </w:tc>
        <w:tc>
          <w:tcPr>
            <w:tcW w:w="1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040</w:t>
            </w:r>
            <w:r w:rsidRPr="002225C7">
              <w:rPr>
                <w:rFonts w:ascii="Times New Roman" w:eastAsia="Times New Roman" w:hAnsi="Times New Roman"/>
                <w:sz w:val="14"/>
                <w:szCs w:val="14"/>
                <w:lang w:eastAsia="ru-RU"/>
              </w:rPr>
              <w:lastRenderedPageBreak/>
              <w:t>9</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lastRenderedPageBreak/>
              <w:t>0918000</w:t>
            </w:r>
          </w:p>
        </w:tc>
        <w:tc>
          <w:tcPr>
            <w:tcW w:w="115"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24</w:t>
            </w:r>
            <w:r w:rsidRPr="002225C7">
              <w:rPr>
                <w:rFonts w:ascii="Times New Roman" w:eastAsia="Times New Roman" w:hAnsi="Times New Roman"/>
                <w:sz w:val="14"/>
                <w:szCs w:val="14"/>
                <w:lang w:eastAsia="ru-RU"/>
              </w:rPr>
              <w:lastRenderedPageBreak/>
              <w:t>4</w:t>
            </w:r>
          </w:p>
        </w:tc>
        <w:tc>
          <w:tcPr>
            <w:tcW w:w="2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lastRenderedPageBreak/>
              <w:t>район</w:t>
            </w:r>
            <w:r w:rsidRPr="002225C7">
              <w:rPr>
                <w:rFonts w:ascii="Times New Roman" w:eastAsia="Times New Roman" w:hAnsi="Times New Roman"/>
                <w:sz w:val="14"/>
                <w:szCs w:val="14"/>
                <w:lang w:eastAsia="ru-RU"/>
              </w:rPr>
              <w:lastRenderedPageBreak/>
              <w:t>ный бюджет</w:t>
            </w:r>
          </w:p>
        </w:tc>
        <w:tc>
          <w:tcPr>
            <w:tcW w:w="24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lastRenderedPageBreak/>
              <w:t xml:space="preserve">25 </w:t>
            </w:r>
            <w:r w:rsidRPr="002225C7">
              <w:rPr>
                <w:rFonts w:ascii="Times New Roman" w:eastAsia="Times New Roman" w:hAnsi="Times New Roman"/>
                <w:sz w:val="14"/>
                <w:szCs w:val="14"/>
                <w:lang w:eastAsia="ru-RU"/>
              </w:rPr>
              <w:lastRenderedPageBreak/>
              <w:t>700,0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lastRenderedPageBreak/>
              <w:t xml:space="preserve">45 </w:t>
            </w:r>
            <w:r w:rsidRPr="002225C7">
              <w:rPr>
                <w:rFonts w:ascii="Times New Roman" w:eastAsia="Times New Roman" w:hAnsi="Times New Roman"/>
                <w:sz w:val="14"/>
                <w:szCs w:val="14"/>
                <w:lang w:eastAsia="ru-RU"/>
              </w:rPr>
              <w:lastRenderedPageBreak/>
              <w:t>200,0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lastRenderedPageBreak/>
              <w:t>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xml:space="preserve">70 </w:t>
            </w:r>
            <w:r w:rsidRPr="002225C7">
              <w:rPr>
                <w:rFonts w:ascii="Times New Roman" w:eastAsia="Times New Roman" w:hAnsi="Times New Roman"/>
                <w:sz w:val="14"/>
                <w:szCs w:val="14"/>
                <w:lang w:eastAsia="ru-RU"/>
              </w:rPr>
              <w:lastRenderedPageBreak/>
              <w:t>900,0</w:t>
            </w:r>
          </w:p>
        </w:tc>
        <w:tc>
          <w:tcPr>
            <w:tcW w:w="577"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r>
      <w:tr w:rsidR="002225C7" w:rsidRPr="002225C7" w:rsidTr="002225C7">
        <w:trPr>
          <w:trHeight w:val="20"/>
        </w:trPr>
        <w:tc>
          <w:tcPr>
            <w:tcW w:w="1050"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163" w:type="pct"/>
            <w:vMerge/>
            <w:tcBorders>
              <w:top w:val="single" w:sz="4" w:space="0" w:color="auto"/>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167" w:type="pct"/>
            <w:vMerge/>
            <w:tcBorders>
              <w:top w:val="single" w:sz="4" w:space="0" w:color="auto"/>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0910080000</w:t>
            </w:r>
          </w:p>
        </w:tc>
        <w:tc>
          <w:tcPr>
            <w:tcW w:w="115"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244</w:t>
            </w:r>
          </w:p>
        </w:tc>
        <w:tc>
          <w:tcPr>
            <w:tcW w:w="223" w:type="pct"/>
            <w:vMerge/>
            <w:tcBorders>
              <w:top w:val="single" w:sz="4" w:space="0" w:color="auto"/>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24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83 100,0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32 700,0</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284 300,0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32 200,0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32 900,0</w:t>
            </w:r>
          </w:p>
        </w:tc>
        <w:tc>
          <w:tcPr>
            <w:tcW w:w="278"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465 200,0</w:t>
            </w:r>
          </w:p>
        </w:tc>
        <w:tc>
          <w:tcPr>
            <w:tcW w:w="577"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r>
      <w:tr w:rsidR="002225C7" w:rsidRPr="002225C7" w:rsidTr="002225C7">
        <w:trPr>
          <w:trHeight w:val="20"/>
        </w:trPr>
        <w:tc>
          <w:tcPr>
            <w:tcW w:w="1050" w:type="pct"/>
            <w:vMerge w:val="restart"/>
            <w:tcBorders>
              <w:top w:val="nil"/>
              <w:left w:val="single" w:sz="4" w:space="0" w:color="auto"/>
              <w:bottom w:val="single" w:sz="4" w:space="0" w:color="000000"/>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Мероприятие 1.3. Межбюджетные трансферты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tc>
        <w:tc>
          <w:tcPr>
            <w:tcW w:w="394" w:type="pct"/>
            <w:vMerge w:val="restart"/>
            <w:tcBorders>
              <w:top w:val="nil"/>
              <w:left w:val="single" w:sz="4" w:space="0" w:color="auto"/>
              <w:bottom w:val="single" w:sz="4" w:space="0" w:color="000000"/>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Финансовое управление администрации Богучанского района</w:t>
            </w:r>
          </w:p>
        </w:tc>
        <w:tc>
          <w:tcPr>
            <w:tcW w:w="163" w:type="pct"/>
            <w:vMerge w:val="restart"/>
            <w:tcBorders>
              <w:top w:val="nil"/>
              <w:left w:val="single" w:sz="4" w:space="0" w:color="auto"/>
              <w:bottom w:val="single" w:sz="4" w:space="0" w:color="000000"/>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890</w:t>
            </w:r>
          </w:p>
        </w:tc>
        <w:tc>
          <w:tcPr>
            <w:tcW w:w="167" w:type="pct"/>
            <w:vMerge w:val="restart"/>
            <w:tcBorders>
              <w:top w:val="nil"/>
              <w:left w:val="single" w:sz="4" w:space="0" w:color="auto"/>
              <w:bottom w:val="single" w:sz="4" w:space="0" w:color="000000"/>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0409</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0917594</w:t>
            </w:r>
          </w:p>
        </w:tc>
        <w:tc>
          <w:tcPr>
            <w:tcW w:w="115"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540</w:t>
            </w:r>
          </w:p>
        </w:tc>
        <w:tc>
          <w:tcPr>
            <w:tcW w:w="223"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краевой бюджет</w:t>
            </w:r>
          </w:p>
        </w:tc>
        <w:tc>
          <w:tcPr>
            <w:tcW w:w="24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18 598 910,0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18 598 910,0</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xml:space="preserve">Капитальный ремонт  и ремонт дороги, в т.ч.: </w:t>
            </w:r>
            <w:r w:rsidRPr="002225C7">
              <w:rPr>
                <w:rFonts w:ascii="Times New Roman" w:eastAsia="Times New Roman" w:hAnsi="Times New Roman"/>
                <w:sz w:val="14"/>
                <w:szCs w:val="14"/>
                <w:lang w:eastAsia="ru-RU"/>
              </w:rPr>
              <w:br/>
              <w:t xml:space="preserve">2014г - 0 км; </w:t>
            </w:r>
            <w:r w:rsidRPr="002225C7">
              <w:rPr>
                <w:rFonts w:ascii="Times New Roman" w:eastAsia="Times New Roman" w:hAnsi="Times New Roman"/>
                <w:sz w:val="14"/>
                <w:szCs w:val="14"/>
                <w:lang w:eastAsia="ru-RU"/>
              </w:rPr>
              <w:br/>
              <w:t xml:space="preserve">2015г - 6,6 км; </w:t>
            </w:r>
            <w:r w:rsidRPr="002225C7">
              <w:rPr>
                <w:rFonts w:ascii="Times New Roman" w:eastAsia="Times New Roman" w:hAnsi="Times New Roman"/>
                <w:sz w:val="14"/>
                <w:szCs w:val="14"/>
                <w:lang w:eastAsia="ru-RU"/>
              </w:rPr>
              <w:br/>
              <w:t xml:space="preserve">2016г-7,0 км; </w:t>
            </w:r>
            <w:r w:rsidRPr="002225C7">
              <w:rPr>
                <w:rFonts w:ascii="Times New Roman" w:eastAsia="Times New Roman" w:hAnsi="Times New Roman"/>
                <w:sz w:val="14"/>
                <w:szCs w:val="14"/>
                <w:lang w:eastAsia="ru-RU"/>
              </w:rPr>
              <w:br/>
              <w:t>2017г-7,3 км;                                                                                                                                                                                                                                                                                                                 2018г- 7,3 км (предварительно);                  2019-2020г - 0 км (в виду отсутствия финансирования)</w:t>
            </w:r>
          </w:p>
        </w:tc>
      </w:tr>
      <w:tr w:rsidR="002225C7" w:rsidRPr="002225C7" w:rsidTr="002225C7">
        <w:trPr>
          <w:trHeight w:val="20"/>
        </w:trPr>
        <w:tc>
          <w:tcPr>
            <w:tcW w:w="1050"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163"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0910073930</w:t>
            </w:r>
          </w:p>
        </w:tc>
        <w:tc>
          <w:tcPr>
            <w:tcW w:w="115"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540</w:t>
            </w:r>
          </w:p>
        </w:tc>
        <w:tc>
          <w:tcPr>
            <w:tcW w:w="223"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краевой бюджет</w:t>
            </w:r>
          </w:p>
        </w:tc>
        <w:tc>
          <w:tcPr>
            <w:tcW w:w="24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25 277 300,0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25 277 300,0</w:t>
            </w:r>
          </w:p>
        </w:tc>
        <w:tc>
          <w:tcPr>
            <w:tcW w:w="577"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r>
      <w:tr w:rsidR="002225C7" w:rsidRPr="002225C7" w:rsidTr="002225C7">
        <w:trPr>
          <w:trHeight w:val="20"/>
        </w:trPr>
        <w:tc>
          <w:tcPr>
            <w:tcW w:w="1050"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163"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0910075090</w:t>
            </w:r>
          </w:p>
        </w:tc>
        <w:tc>
          <w:tcPr>
            <w:tcW w:w="115"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540</w:t>
            </w:r>
          </w:p>
        </w:tc>
        <w:tc>
          <w:tcPr>
            <w:tcW w:w="223"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краевой бюджет</w:t>
            </w:r>
          </w:p>
        </w:tc>
        <w:tc>
          <w:tcPr>
            <w:tcW w:w="24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29 068 700,0</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26 389 500,0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55 458 200,0</w:t>
            </w:r>
          </w:p>
        </w:tc>
        <w:tc>
          <w:tcPr>
            <w:tcW w:w="577" w:type="pct"/>
            <w:vMerge/>
            <w:tcBorders>
              <w:top w:val="nil"/>
              <w:left w:val="single" w:sz="4" w:space="0" w:color="auto"/>
              <w:bottom w:val="single" w:sz="4" w:space="0" w:color="000000"/>
              <w:right w:val="single" w:sz="4" w:space="0" w:color="auto"/>
            </w:tcBorders>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p>
        </w:tc>
      </w:tr>
      <w:tr w:rsidR="002225C7" w:rsidRPr="002225C7" w:rsidTr="002225C7">
        <w:trPr>
          <w:trHeight w:val="2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right"/>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Итого по подпрограмме:</w:t>
            </w:r>
          </w:p>
        </w:tc>
        <w:tc>
          <w:tcPr>
            <w:tcW w:w="39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115"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4 115 000,0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24 266 010,0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30 825 800,0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35 013 530,0</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33 823 600,0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32 200,0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32 900,0</w:t>
            </w:r>
          </w:p>
        </w:tc>
        <w:tc>
          <w:tcPr>
            <w:tcW w:w="278"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128 109 040,0</w:t>
            </w:r>
          </w:p>
        </w:tc>
        <w:tc>
          <w:tcPr>
            <w:tcW w:w="57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r>
      <w:tr w:rsidR="002225C7" w:rsidRPr="002225C7" w:rsidTr="002225C7">
        <w:trPr>
          <w:trHeight w:val="2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в том числе:</w:t>
            </w:r>
          </w:p>
        </w:tc>
        <w:tc>
          <w:tcPr>
            <w:tcW w:w="39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115"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noWrap/>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231" w:type="pct"/>
            <w:tcBorders>
              <w:top w:val="nil"/>
              <w:left w:val="nil"/>
              <w:bottom w:val="single" w:sz="4" w:space="0" w:color="auto"/>
              <w:right w:val="single" w:sz="4" w:space="0" w:color="auto"/>
            </w:tcBorders>
            <w:shd w:val="clear" w:color="auto" w:fill="auto"/>
            <w:noWrap/>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231" w:type="pct"/>
            <w:tcBorders>
              <w:top w:val="nil"/>
              <w:left w:val="nil"/>
              <w:bottom w:val="single" w:sz="4" w:space="0" w:color="auto"/>
              <w:right w:val="single" w:sz="4" w:space="0" w:color="auto"/>
            </w:tcBorders>
            <w:shd w:val="clear" w:color="auto" w:fill="auto"/>
            <w:noWrap/>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r>
      <w:tr w:rsidR="002225C7" w:rsidRPr="002225C7" w:rsidTr="002225C7">
        <w:trPr>
          <w:trHeight w:val="2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средства районного бюджета</w:t>
            </w:r>
          </w:p>
        </w:tc>
        <w:tc>
          <w:tcPr>
            <w:tcW w:w="39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115"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noWrap/>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25 700,0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45 200,0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84 100,0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32 700,0</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285 700,0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32 200,0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32 900,0</w:t>
            </w:r>
          </w:p>
        </w:tc>
        <w:tc>
          <w:tcPr>
            <w:tcW w:w="278"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538 500,0</w:t>
            </w:r>
          </w:p>
        </w:tc>
        <w:tc>
          <w:tcPr>
            <w:tcW w:w="57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r>
      <w:tr w:rsidR="002225C7" w:rsidRPr="002225C7" w:rsidTr="002225C7">
        <w:trPr>
          <w:trHeight w:val="20"/>
        </w:trPr>
        <w:tc>
          <w:tcPr>
            <w:tcW w:w="1050" w:type="pct"/>
            <w:tcBorders>
              <w:top w:val="nil"/>
              <w:left w:val="single" w:sz="4" w:space="0" w:color="auto"/>
              <w:bottom w:val="single" w:sz="4" w:space="0" w:color="auto"/>
              <w:right w:val="single" w:sz="4" w:space="0" w:color="auto"/>
            </w:tcBorders>
            <w:shd w:val="clear" w:color="auto" w:fill="auto"/>
            <w:noWrap/>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средства краевого бюджета</w:t>
            </w:r>
          </w:p>
        </w:tc>
        <w:tc>
          <w:tcPr>
            <w:tcW w:w="394" w:type="pct"/>
            <w:tcBorders>
              <w:top w:val="nil"/>
              <w:left w:val="nil"/>
              <w:bottom w:val="single" w:sz="4" w:space="0" w:color="auto"/>
              <w:right w:val="single" w:sz="4" w:space="0" w:color="auto"/>
            </w:tcBorders>
            <w:shd w:val="clear" w:color="auto" w:fill="auto"/>
            <w:noWrap/>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auto" w:fill="auto"/>
            <w:noWrap/>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115" w:type="pct"/>
            <w:tcBorders>
              <w:top w:val="nil"/>
              <w:left w:val="nil"/>
              <w:bottom w:val="single" w:sz="4" w:space="0" w:color="auto"/>
              <w:right w:val="single" w:sz="4" w:space="0" w:color="auto"/>
            </w:tcBorders>
            <w:shd w:val="clear" w:color="auto" w:fill="auto"/>
            <w:noWrap/>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noWrap/>
            <w:vAlign w:val="center"/>
            <w:hideMark/>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4 089 300,0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24 220 810,0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30 741 700,0</w:t>
            </w:r>
          </w:p>
        </w:tc>
        <w:tc>
          <w:tcPr>
            <w:tcW w:w="259"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34 980 830,0</w:t>
            </w:r>
          </w:p>
        </w:tc>
        <w:tc>
          <w:tcPr>
            <w:tcW w:w="274"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33 537 900,0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127 570 540,0</w:t>
            </w:r>
          </w:p>
        </w:tc>
        <w:tc>
          <w:tcPr>
            <w:tcW w:w="577" w:type="pct"/>
            <w:tcBorders>
              <w:top w:val="nil"/>
              <w:left w:val="nil"/>
              <w:bottom w:val="single" w:sz="4" w:space="0" w:color="auto"/>
              <w:right w:val="single" w:sz="4" w:space="0" w:color="auto"/>
            </w:tcBorders>
            <w:shd w:val="clear" w:color="auto" w:fill="auto"/>
            <w:vAlign w:val="center"/>
            <w:hideMark/>
          </w:tcPr>
          <w:p w:rsidR="002225C7" w:rsidRPr="002225C7" w:rsidRDefault="002225C7" w:rsidP="002225C7">
            <w:pPr>
              <w:spacing w:after="0" w:line="240" w:lineRule="auto"/>
              <w:jc w:val="center"/>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w:t>
            </w:r>
          </w:p>
        </w:tc>
      </w:tr>
    </w:tbl>
    <w:p w:rsidR="001A2B41" w:rsidRPr="002225C7" w:rsidRDefault="001A2B41" w:rsidP="002225C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2225C7" w:rsidRPr="002225C7" w:rsidRDefault="002225C7" w:rsidP="002225C7">
      <w:pPr>
        <w:autoSpaceDE w:val="0"/>
        <w:autoSpaceDN w:val="0"/>
        <w:adjustRightInd w:val="0"/>
        <w:spacing w:after="0" w:line="240" w:lineRule="auto"/>
        <w:ind w:left="5529"/>
        <w:jc w:val="right"/>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Приложение № 6</w:t>
      </w:r>
    </w:p>
    <w:p w:rsidR="002225C7" w:rsidRPr="002225C7" w:rsidRDefault="002225C7" w:rsidP="002225C7">
      <w:pPr>
        <w:autoSpaceDE w:val="0"/>
        <w:autoSpaceDN w:val="0"/>
        <w:adjustRightInd w:val="0"/>
        <w:spacing w:after="0" w:line="240" w:lineRule="auto"/>
        <w:ind w:left="5529"/>
        <w:jc w:val="right"/>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к постановлению</w:t>
      </w:r>
    </w:p>
    <w:p w:rsidR="002225C7" w:rsidRPr="002225C7" w:rsidRDefault="002225C7" w:rsidP="002225C7">
      <w:pPr>
        <w:autoSpaceDE w:val="0"/>
        <w:autoSpaceDN w:val="0"/>
        <w:adjustRightInd w:val="0"/>
        <w:spacing w:after="0" w:line="240" w:lineRule="auto"/>
        <w:ind w:left="5529"/>
        <w:jc w:val="right"/>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администрации Богучанского</w:t>
      </w:r>
    </w:p>
    <w:p w:rsidR="002225C7" w:rsidRPr="002225C7" w:rsidRDefault="002225C7" w:rsidP="002225C7">
      <w:pPr>
        <w:autoSpaceDE w:val="0"/>
        <w:autoSpaceDN w:val="0"/>
        <w:adjustRightInd w:val="0"/>
        <w:spacing w:after="0" w:line="240" w:lineRule="auto"/>
        <w:ind w:left="5529"/>
        <w:jc w:val="right"/>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района № 891-П</w:t>
      </w:r>
    </w:p>
    <w:p w:rsidR="002225C7" w:rsidRPr="002225C7" w:rsidRDefault="002225C7" w:rsidP="002225C7">
      <w:pPr>
        <w:autoSpaceDE w:val="0"/>
        <w:autoSpaceDN w:val="0"/>
        <w:adjustRightInd w:val="0"/>
        <w:spacing w:after="0" w:line="240" w:lineRule="auto"/>
        <w:ind w:left="5529"/>
        <w:jc w:val="right"/>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от «27» 08. 2018</w:t>
      </w:r>
    </w:p>
    <w:p w:rsidR="002225C7" w:rsidRPr="002225C7" w:rsidRDefault="002225C7" w:rsidP="002225C7">
      <w:pPr>
        <w:autoSpaceDE w:val="0"/>
        <w:autoSpaceDN w:val="0"/>
        <w:adjustRightInd w:val="0"/>
        <w:spacing w:after="0" w:line="240" w:lineRule="auto"/>
        <w:ind w:left="5529"/>
        <w:jc w:val="right"/>
        <w:rPr>
          <w:rFonts w:ascii="Times New Roman" w:eastAsia="Times New Roman" w:hAnsi="Times New Roman"/>
          <w:sz w:val="20"/>
          <w:szCs w:val="20"/>
          <w:lang w:eastAsia="ru-RU"/>
        </w:rPr>
      </w:pPr>
    </w:p>
    <w:p w:rsidR="002225C7" w:rsidRPr="002225C7" w:rsidRDefault="002225C7" w:rsidP="002225C7">
      <w:pPr>
        <w:autoSpaceDE w:val="0"/>
        <w:autoSpaceDN w:val="0"/>
        <w:adjustRightInd w:val="0"/>
        <w:spacing w:after="0" w:line="240" w:lineRule="auto"/>
        <w:ind w:left="5529"/>
        <w:jc w:val="right"/>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Приложение  № 6</w:t>
      </w:r>
    </w:p>
    <w:p w:rsidR="002225C7" w:rsidRPr="002225C7" w:rsidRDefault="002225C7" w:rsidP="002225C7">
      <w:pPr>
        <w:autoSpaceDE w:val="0"/>
        <w:autoSpaceDN w:val="0"/>
        <w:adjustRightInd w:val="0"/>
        <w:spacing w:after="0" w:line="240" w:lineRule="auto"/>
        <w:ind w:left="5529"/>
        <w:jc w:val="right"/>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xml:space="preserve">к муниципальной программе Богучанского района «Развитие транспортной системы Богучанского района» </w:t>
      </w:r>
    </w:p>
    <w:p w:rsidR="002225C7" w:rsidRPr="002225C7" w:rsidRDefault="002225C7" w:rsidP="002225C7">
      <w:pPr>
        <w:autoSpaceDE w:val="0"/>
        <w:autoSpaceDN w:val="0"/>
        <w:adjustRightInd w:val="0"/>
        <w:spacing w:after="0" w:line="240" w:lineRule="auto"/>
        <w:jc w:val="center"/>
        <w:rPr>
          <w:rFonts w:ascii="Times New Roman" w:eastAsia="Times New Roman" w:hAnsi="Times New Roman"/>
          <w:sz w:val="20"/>
          <w:szCs w:val="20"/>
          <w:lang w:eastAsia="ru-RU"/>
        </w:rPr>
      </w:pPr>
    </w:p>
    <w:p w:rsidR="002225C7" w:rsidRPr="002225C7" w:rsidRDefault="002225C7" w:rsidP="002225C7">
      <w:pPr>
        <w:autoSpaceDE w:val="0"/>
        <w:autoSpaceDN w:val="0"/>
        <w:adjustRightInd w:val="0"/>
        <w:spacing w:after="0" w:line="240" w:lineRule="auto"/>
        <w:jc w:val="center"/>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Подпрограмма</w:t>
      </w:r>
      <w:r>
        <w:rPr>
          <w:rFonts w:ascii="Times New Roman" w:eastAsia="Times New Roman" w:hAnsi="Times New Roman"/>
          <w:sz w:val="20"/>
          <w:szCs w:val="20"/>
          <w:lang w:eastAsia="ru-RU"/>
        </w:rPr>
        <w:t xml:space="preserve"> </w:t>
      </w:r>
      <w:r w:rsidRPr="002225C7">
        <w:rPr>
          <w:rFonts w:ascii="Times New Roman" w:eastAsia="Times New Roman" w:hAnsi="Times New Roman"/>
          <w:sz w:val="20"/>
          <w:szCs w:val="20"/>
          <w:lang w:eastAsia="ru-RU"/>
        </w:rPr>
        <w:t xml:space="preserve">«Развитие транспортного комплекса Богучанского района» </w:t>
      </w:r>
    </w:p>
    <w:p w:rsidR="002225C7" w:rsidRPr="002225C7" w:rsidRDefault="002225C7" w:rsidP="002225C7">
      <w:pPr>
        <w:autoSpaceDE w:val="0"/>
        <w:autoSpaceDN w:val="0"/>
        <w:adjustRightInd w:val="0"/>
        <w:spacing w:after="0" w:line="240" w:lineRule="auto"/>
        <w:jc w:val="center"/>
        <w:rPr>
          <w:rFonts w:ascii="Times New Roman" w:eastAsia="Times New Roman" w:hAnsi="Times New Roman"/>
          <w:b/>
          <w:sz w:val="20"/>
          <w:szCs w:val="20"/>
          <w:lang w:eastAsia="ru-RU"/>
        </w:rPr>
      </w:pPr>
    </w:p>
    <w:p w:rsidR="002225C7" w:rsidRPr="002225C7" w:rsidRDefault="002225C7" w:rsidP="002225C7">
      <w:pPr>
        <w:autoSpaceDE w:val="0"/>
        <w:autoSpaceDN w:val="0"/>
        <w:adjustRightInd w:val="0"/>
        <w:spacing w:after="0" w:line="240" w:lineRule="auto"/>
        <w:jc w:val="center"/>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xml:space="preserve">1. Паспорт подпрограммы </w:t>
      </w:r>
    </w:p>
    <w:p w:rsidR="002225C7" w:rsidRPr="002225C7" w:rsidRDefault="002225C7" w:rsidP="002225C7">
      <w:pPr>
        <w:autoSpaceDE w:val="0"/>
        <w:autoSpaceDN w:val="0"/>
        <w:adjustRightInd w:val="0"/>
        <w:spacing w:after="0" w:line="240" w:lineRule="auto"/>
        <w:jc w:val="center"/>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5392"/>
      </w:tblGrid>
      <w:tr w:rsidR="002225C7" w:rsidRPr="002225C7" w:rsidTr="002225C7">
        <w:trPr>
          <w:trHeight w:val="20"/>
        </w:trPr>
        <w:tc>
          <w:tcPr>
            <w:tcW w:w="2183" w:type="pct"/>
          </w:tcPr>
          <w:p w:rsidR="002225C7" w:rsidRPr="002225C7" w:rsidRDefault="002225C7" w:rsidP="002225C7">
            <w:pPr>
              <w:autoSpaceDE w:val="0"/>
              <w:autoSpaceDN w:val="0"/>
              <w:adjustRightInd w:val="0"/>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Наименование подпрограммы</w:t>
            </w:r>
          </w:p>
        </w:tc>
        <w:tc>
          <w:tcPr>
            <w:tcW w:w="2817" w:type="pct"/>
          </w:tcPr>
          <w:p w:rsidR="002225C7" w:rsidRPr="002225C7" w:rsidRDefault="002225C7" w:rsidP="002225C7">
            <w:pPr>
              <w:autoSpaceDE w:val="0"/>
              <w:autoSpaceDN w:val="0"/>
              <w:adjustRightInd w:val="0"/>
              <w:spacing w:after="0" w:line="240" w:lineRule="auto"/>
              <w:jc w:val="both"/>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«Развитие транспортного комплекса Богучанского района» (далее – подпрограмма)</w:t>
            </w:r>
          </w:p>
        </w:tc>
      </w:tr>
      <w:tr w:rsidR="002225C7" w:rsidRPr="002225C7" w:rsidTr="002225C7">
        <w:trPr>
          <w:trHeight w:val="20"/>
        </w:trPr>
        <w:tc>
          <w:tcPr>
            <w:tcW w:w="2183" w:type="pct"/>
          </w:tcPr>
          <w:p w:rsidR="002225C7" w:rsidRPr="002225C7" w:rsidRDefault="002225C7" w:rsidP="002225C7">
            <w:pPr>
              <w:autoSpaceDE w:val="0"/>
              <w:autoSpaceDN w:val="0"/>
              <w:adjustRightInd w:val="0"/>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2817" w:type="pct"/>
            <w:vAlign w:val="center"/>
          </w:tcPr>
          <w:p w:rsidR="002225C7" w:rsidRPr="002225C7" w:rsidRDefault="002225C7" w:rsidP="002225C7">
            <w:pPr>
              <w:autoSpaceDE w:val="0"/>
              <w:autoSpaceDN w:val="0"/>
              <w:adjustRightInd w:val="0"/>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xml:space="preserve">«Развитие транспортной системы Богучанского района» </w:t>
            </w:r>
          </w:p>
        </w:tc>
      </w:tr>
      <w:tr w:rsidR="002225C7" w:rsidRPr="002225C7" w:rsidTr="002225C7">
        <w:trPr>
          <w:trHeight w:val="20"/>
        </w:trPr>
        <w:tc>
          <w:tcPr>
            <w:tcW w:w="2183" w:type="pct"/>
          </w:tcPr>
          <w:p w:rsidR="002225C7" w:rsidRPr="002225C7" w:rsidRDefault="002225C7" w:rsidP="002225C7">
            <w:pPr>
              <w:autoSpaceDE w:val="0"/>
              <w:autoSpaceDN w:val="0"/>
              <w:adjustRightInd w:val="0"/>
              <w:spacing w:after="0" w:line="240" w:lineRule="auto"/>
              <w:jc w:val="both"/>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xml:space="preserve">Муниципальный заказчик – координатор подпрограммы </w:t>
            </w:r>
          </w:p>
        </w:tc>
        <w:tc>
          <w:tcPr>
            <w:tcW w:w="2817" w:type="pct"/>
          </w:tcPr>
          <w:p w:rsidR="002225C7" w:rsidRPr="002225C7" w:rsidRDefault="002225C7" w:rsidP="002225C7">
            <w:pPr>
              <w:autoSpaceDE w:val="0"/>
              <w:autoSpaceDN w:val="0"/>
              <w:adjustRightInd w:val="0"/>
              <w:spacing w:after="0" w:line="240" w:lineRule="auto"/>
              <w:jc w:val="both"/>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xml:space="preserve">Администрация Богучанского района </w:t>
            </w:r>
          </w:p>
          <w:p w:rsidR="002225C7" w:rsidRPr="002225C7" w:rsidRDefault="002225C7" w:rsidP="002225C7">
            <w:pPr>
              <w:autoSpaceDE w:val="0"/>
              <w:autoSpaceDN w:val="0"/>
              <w:adjustRightInd w:val="0"/>
              <w:spacing w:after="0" w:line="240" w:lineRule="auto"/>
              <w:jc w:val="both"/>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tc>
      </w:tr>
      <w:tr w:rsidR="002225C7" w:rsidRPr="002225C7" w:rsidTr="002225C7">
        <w:trPr>
          <w:trHeight w:val="20"/>
        </w:trPr>
        <w:tc>
          <w:tcPr>
            <w:tcW w:w="2183" w:type="pct"/>
          </w:tcPr>
          <w:p w:rsidR="002225C7" w:rsidRPr="002225C7" w:rsidRDefault="002225C7" w:rsidP="002225C7">
            <w:pPr>
              <w:autoSpaceDE w:val="0"/>
              <w:autoSpaceDN w:val="0"/>
              <w:adjustRightInd w:val="0"/>
              <w:spacing w:after="0" w:line="240" w:lineRule="auto"/>
              <w:jc w:val="both"/>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2817" w:type="pct"/>
          </w:tcPr>
          <w:p w:rsidR="002225C7" w:rsidRPr="002225C7" w:rsidRDefault="002225C7" w:rsidP="002225C7">
            <w:pPr>
              <w:autoSpaceDE w:val="0"/>
              <w:autoSpaceDN w:val="0"/>
              <w:adjustRightInd w:val="0"/>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p w:rsidR="002225C7" w:rsidRPr="002225C7" w:rsidRDefault="002225C7" w:rsidP="002225C7">
            <w:pPr>
              <w:autoSpaceDE w:val="0"/>
              <w:autoSpaceDN w:val="0"/>
              <w:adjustRightInd w:val="0"/>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Администрация Богучанского района</w:t>
            </w:r>
          </w:p>
          <w:p w:rsidR="002225C7" w:rsidRPr="002225C7" w:rsidRDefault="002225C7" w:rsidP="002225C7">
            <w:pPr>
              <w:autoSpaceDE w:val="0"/>
              <w:autoSpaceDN w:val="0"/>
              <w:adjustRightInd w:val="0"/>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p w:rsidR="002225C7" w:rsidRPr="002225C7" w:rsidRDefault="002225C7" w:rsidP="002225C7">
            <w:pPr>
              <w:autoSpaceDE w:val="0"/>
              <w:autoSpaceDN w:val="0"/>
              <w:adjustRightInd w:val="0"/>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УМС Богучанского района;</w:t>
            </w:r>
          </w:p>
          <w:p w:rsidR="002225C7" w:rsidRPr="002225C7" w:rsidRDefault="002225C7" w:rsidP="002225C7">
            <w:pPr>
              <w:autoSpaceDE w:val="0"/>
              <w:autoSpaceDN w:val="0"/>
              <w:adjustRightInd w:val="0"/>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Финансовое управление администрации Богучанского района.</w:t>
            </w:r>
          </w:p>
        </w:tc>
      </w:tr>
      <w:tr w:rsidR="002225C7" w:rsidRPr="002225C7" w:rsidTr="002225C7">
        <w:trPr>
          <w:trHeight w:val="20"/>
        </w:trPr>
        <w:tc>
          <w:tcPr>
            <w:tcW w:w="2183" w:type="pct"/>
          </w:tcPr>
          <w:p w:rsidR="002225C7" w:rsidRPr="002225C7" w:rsidRDefault="002225C7" w:rsidP="002225C7">
            <w:pPr>
              <w:autoSpaceDE w:val="0"/>
              <w:autoSpaceDN w:val="0"/>
              <w:adjustRightInd w:val="0"/>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Цель и задачи подпрограммы</w:t>
            </w:r>
          </w:p>
        </w:tc>
        <w:tc>
          <w:tcPr>
            <w:tcW w:w="2817" w:type="pct"/>
          </w:tcPr>
          <w:p w:rsidR="002225C7" w:rsidRPr="002225C7" w:rsidRDefault="002225C7" w:rsidP="002225C7">
            <w:pPr>
              <w:autoSpaceDE w:val="0"/>
              <w:autoSpaceDN w:val="0"/>
              <w:adjustRightInd w:val="0"/>
              <w:spacing w:after="0" w:line="240" w:lineRule="auto"/>
              <w:jc w:val="both"/>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Целью подпрограммы является: комплексное развитие транспорта Богучанского района для полного и эффективного удовлетворения потребностей населения в транспортных услугах.</w:t>
            </w:r>
          </w:p>
          <w:p w:rsidR="002225C7" w:rsidRPr="002225C7" w:rsidRDefault="002225C7" w:rsidP="002225C7">
            <w:pPr>
              <w:autoSpaceDE w:val="0"/>
              <w:autoSpaceDN w:val="0"/>
              <w:adjustRightInd w:val="0"/>
              <w:spacing w:after="0" w:line="240" w:lineRule="auto"/>
              <w:jc w:val="both"/>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xml:space="preserve">Для </w:t>
            </w:r>
            <w:proofErr w:type="spellStart"/>
            <w:r w:rsidRPr="002225C7">
              <w:rPr>
                <w:rFonts w:ascii="Times New Roman" w:eastAsia="Times New Roman" w:hAnsi="Times New Roman"/>
                <w:sz w:val="14"/>
                <w:szCs w:val="14"/>
                <w:lang w:eastAsia="ru-RU"/>
              </w:rPr>
              <w:t>реализаци</w:t>
            </w:r>
            <w:proofErr w:type="spellEnd"/>
            <w:r w:rsidRPr="002225C7">
              <w:rPr>
                <w:rFonts w:ascii="Times New Roman" w:eastAsia="Times New Roman" w:hAnsi="Times New Roman"/>
                <w:sz w:val="14"/>
                <w:szCs w:val="14"/>
                <w:lang w:eastAsia="ru-RU"/>
              </w:rPr>
              <w:t xml:space="preserve"> цели необходимо решение следующих задач:</w:t>
            </w:r>
          </w:p>
          <w:p w:rsidR="002225C7" w:rsidRPr="002225C7" w:rsidRDefault="002225C7" w:rsidP="002225C7">
            <w:pPr>
              <w:autoSpaceDE w:val="0"/>
              <w:autoSpaceDN w:val="0"/>
              <w:adjustRightInd w:val="0"/>
              <w:spacing w:after="0" w:line="240" w:lineRule="auto"/>
              <w:jc w:val="both"/>
              <w:rPr>
                <w:rFonts w:ascii="Times New Roman" w:eastAsia="Times New Roman" w:hAnsi="Times New Roman"/>
                <w:sz w:val="14"/>
                <w:szCs w:val="14"/>
                <w:lang w:eastAsia="ru-RU"/>
              </w:rPr>
            </w:pPr>
          </w:p>
          <w:p w:rsidR="002225C7" w:rsidRPr="002225C7" w:rsidRDefault="002225C7" w:rsidP="0082258F">
            <w:pPr>
              <w:numPr>
                <w:ilvl w:val="0"/>
                <w:numId w:val="17"/>
              </w:numPr>
              <w:autoSpaceDE w:val="0"/>
              <w:autoSpaceDN w:val="0"/>
              <w:adjustRightInd w:val="0"/>
              <w:spacing w:after="0" w:line="240" w:lineRule="auto"/>
              <w:ind w:left="0" w:firstLine="457"/>
              <w:jc w:val="both"/>
              <w:rPr>
                <w:rFonts w:ascii="Times New Roman" w:eastAsia="Times New Roman" w:hAnsi="Times New Roman"/>
                <w:bCs/>
                <w:sz w:val="14"/>
                <w:szCs w:val="14"/>
                <w:lang w:eastAsia="ru-RU"/>
              </w:rPr>
            </w:pPr>
            <w:r w:rsidRPr="002225C7">
              <w:rPr>
                <w:rFonts w:ascii="Times New Roman" w:eastAsia="Times New Roman" w:hAnsi="Times New Roman"/>
                <w:sz w:val="14"/>
                <w:szCs w:val="14"/>
                <w:lang w:eastAsia="ru-RU"/>
              </w:rPr>
              <w:t>Ра</w:t>
            </w:r>
            <w:r w:rsidRPr="002225C7">
              <w:rPr>
                <w:rFonts w:ascii="Times New Roman" w:eastAsia="Times New Roman" w:hAnsi="Times New Roman"/>
                <w:bCs/>
                <w:sz w:val="14"/>
                <w:szCs w:val="14"/>
                <w:lang w:eastAsia="ru-RU"/>
              </w:rPr>
              <w:t xml:space="preserve">звитие рынка транспортных услуг Богучанского района и повышение </w:t>
            </w:r>
            <w:r w:rsidRPr="002225C7">
              <w:rPr>
                <w:rFonts w:ascii="Times New Roman" w:eastAsia="Times New Roman" w:hAnsi="Times New Roman"/>
                <w:bCs/>
                <w:sz w:val="14"/>
                <w:szCs w:val="14"/>
                <w:lang w:eastAsia="ru-RU"/>
              </w:rPr>
              <w:lastRenderedPageBreak/>
              <w:t>эффективности его функционирования.</w:t>
            </w:r>
          </w:p>
          <w:p w:rsidR="002225C7" w:rsidRPr="002225C7" w:rsidRDefault="002225C7" w:rsidP="002225C7">
            <w:pPr>
              <w:autoSpaceDE w:val="0"/>
              <w:autoSpaceDN w:val="0"/>
              <w:adjustRightInd w:val="0"/>
              <w:spacing w:after="0" w:line="240" w:lineRule="auto"/>
              <w:ind w:left="457"/>
              <w:jc w:val="both"/>
              <w:rPr>
                <w:rFonts w:ascii="Times New Roman" w:eastAsia="Times New Roman" w:hAnsi="Times New Roman"/>
                <w:bCs/>
                <w:sz w:val="14"/>
                <w:szCs w:val="14"/>
                <w:lang w:eastAsia="ru-RU"/>
              </w:rPr>
            </w:pPr>
          </w:p>
          <w:p w:rsidR="002225C7" w:rsidRPr="002225C7" w:rsidRDefault="002225C7" w:rsidP="0082258F">
            <w:pPr>
              <w:widowControl w:val="0"/>
              <w:numPr>
                <w:ilvl w:val="0"/>
                <w:numId w:val="17"/>
              </w:numPr>
              <w:autoSpaceDE w:val="0"/>
              <w:autoSpaceDN w:val="0"/>
              <w:adjustRightInd w:val="0"/>
              <w:spacing w:after="0" w:line="240" w:lineRule="auto"/>
              <w:ind w:left="32" w:right="34" w:firstLine="425"/>
              <w:jc w:val="both"/>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xml:space="preserve"> Обновление парка подвижного состава для выполнения регулярных пассажирских перевозок по муниципальным маршрутам в Богучанском районе.</w:t>
            </w:r>
          </w:p>
        </w:tc>
      </w:tr>
      <w:tr w:rsidR="002225C7" w:rsidRPr="002225C7" w:rsidTr="002225C7">
        <w:trPr>
          <w:trHeight w:val="20"/>
        </w:trPr>
        <w:tc>
          <w:tcPr>
            <w:tcW w:w="2183" w:type="pct"/>
          </w:tcPr>
          <w:p w:rsidR="002225C7" w:rsidRPr="002225C7" w:rsidRDefault="002225C7" w:rsidP="002225C7">
            <w:pPr>
              <w:autoSpaceDE w:val="0"/>
              <w:autoSpaceDN w:val="0"/>
              <w:adjustRightInd w:val="0"/>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lastRenderedPageBreak/>
              <w:t>Целевые индикаторы</w:t>
            </w:r>
          </w:p>
        </w:tc>
        <w:tc>
          <w:tcPr>
            <w:tcW w:w="2817" w:type="pct"/>
          </w:tcPr>
          <w:p w:rsidR="002225C7" w:rsidRPr="002225C7" w:rsidRDefault="002225C7" w:rsidP="002225C7">
            <w:pPr>
              <w:autoSpaceDE w:val="0"/>
              <w:autoSpaceDN w:val="0"/>
              <w:adjustRightInd w:val="0"/>
              <w:spacing w:after="0" w:line="240" w:lineRule="auto"/>
              <w:jc w:val="both"/>
              <w:rPr>
                <w:rFonts w:ascii="Times New Roman" w:eastAsia="Times New Roman" w:hAnsi="Times New Roman" w:cs="Arial"/>
                <w:sz w:val="14"/>
                <w:szCs w:val="14"/>
                <w:lang w:eastAsia="ru-RU"/>
              </w:rPr>
            </w:pPr>
            <w:r w:rsidRPr="002225C7">
              <w:rPr>
                <w:rFonts w:ascii="Times New Roman" w:eastAsia="Times New Roman" w:hAnsi="Times New Roman" w:cs="Arial"/>
                <w:sz w:val="14"/>
                <w:szCs w:val="14"/>
                <w:lang w:eastAsia="ru-RU"/>
              </w:rPr>
              <w:t xml:space="preserve">- транспортная подвижность населения в 2014 году </w:t>
            </w:r>
            <w:proofErr w:type="gramStart"/>
            <w:r w:rsidRPr="002225C7">
              <w:rPr>
                <w:rFonts w:ascii="Times New Roman" w:eastAsia="Times New Roman" w:hAnsi="Times New Roman" w:cs="Arial"/>
                <w:sz w:val="14"/>
                <w:szCs w:val="14"/>
                <w:lang w:eastAsia="ru-RU"/>
              </w:rPr>
              <w:t>составит 2,28 кол-во перевезенных пассажиров/общее кол-во жителей района к 2020 году показатель увеличится</w:t>
            </w:r>
            <w:proofErr w:type="gramEnd"/>
            <w:r w:rsidRPr="002225C7">
              <w:rPr>
                <w:rFonts w:ascii="Times New Roman" w:eastAsia="Times New Roman" w:hAnsi="Times New Roman" w:cs="Arial"/>
                <w:sz w:val="14"/>
                <w:szCs w:val="14"/>
                <w:lang w:eastAsia="ru-RU"/>
              </w:rPr>
              <w:t xml:space="preserve"> до 14,94 кол-во перевезенных пассажиров/общее кол-во жителей района;</w:t>
            </w:r>
          </w:p>
          <w:p w:rsidR="002225C7" w:rsidRPr="002225C7" w:rsidRDefault="002225C7" w:rsidP="002225C7">
            <w:pPr>
              <w:autoSpaceDE w:val="0"/>
              <w:autoSpaceDN w:val="0"/>
              <w:adjustRightInd w:val="0"/>
              <w:spacing w:after="0" w:line="240" w:lineRule="auto"/>
              <w:jc w:val="both"/>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xml:space="preserve">- объем субсидии на 1 пассажира в 2014 году составит 220,15 </w:t>
            </w:r>
            <w:proofErr w:type="spellStart"/>
            <w:r w:rsidRPr="002225C7">
              <w:rPr>
                <w:rFonts w:ascii="Times New Roman" w:eastAsia="Times New Roman" w:hAnsi="Times New Roman"/>
                <w:sz w:val="14"/>
                <w:szCs w:val="14"/>
                <w:lang w:eastAsia="ru-RU"/>
              </w:rPr>
              <w:t>руб</w:t>
            </w:r>
            <w:proofErr w:type="spellEnd"/>
            <w:r w:rsidRPr="002225C7">
              <w:rPr>
                <w:rFonts w:ascii="Times New Roman" w:eastAsia="Times New Roman" w:hAnsi="Times New Roman"/>
                <w:sz w:val="14"/>
                <w:szCs w:val="14"/>
                <w:lang w:eastAsia="ru-RU"/>
              </w:rPr>
              <w:t xml:space="preserve">/пасс, к 2020 году данный показатель снизится до 50,31 </w:t>
            </w:r>
            <w:proofErr w:type="spellStart"/>
            <w:r w:rsidRPr="002225C7">
              <w:rPr>
                <w:rFonts w:ascii="Times New Roman" w:eastAsia="Times New Roman" w:hAnsi="Times New Roman"/>
                <w:sz w:val="14"/>
                <w:szCs w:val="14"/>
                <w:lang w:eastAsia="ru-RU"/>
              </w:rPr>
              <w:t>руб</w:t>
            </w:r>
            <w:proofErr w:type="spellEnd"/>
            <w:r w:rsidRPr="002225C7">
              <w:rPr>
                <w:rFonts w:ascii="Times New Roman" w:eastAsia="Times New Roman" w:hAnsi="Times New Roman"/>
                <w:sz w:val="14"/>
                <w:szCs w:val="14"/>
                <w:lang w:eastAsia="ru-RU"/>
              </w:rPr>
              <w:t>/пасс</w:t>
            </w:r>
            <w:proofErr w:type="gramStart"/>
            <w:r w:rsidRPr="002225C7">
              <w:rPr>
                <w:rFonts w:ascii="Times New Roman" w:eastAsia="Times New Roman" w:hAnsi="Times New Roman"/>
                <w:sz w:val="14"/>
                <w:szCs w:val="14"/>
                <w:lang w:eastAsia="ru-RU"/>
              </w:rPr>
              <w:t>.;</w:t>
            </w:r>
            <w:proofErr w:type="gramEnd"/>
          </w:p>
          <w:p w:rsidR="002225C7" w:rsidRPr="002225C7" w:rsidRDefault="002225C7" w:rsidP="002225C7">
            <w:pPr>
              <w:autoSpaceDE w:val="0"/>
              <w:autoSpaceDN w:val="0"/>
              <w:adjustRightInd w:val="0"/>
              <w:spacing w:after="0" w:line="240" w:lineRule="auto"/>
              <w:jc w:val="both"/>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доля субсидируемых поездок от общего   числа в 2014 году составит 62,7%, к 2020 году данный показатель снизится до 53,9%;</w:t>
            </w:r>
          </w:p>
          <w:p w:rsidR="002225C7" w:rsidRPr="002225C7" w:rsidRDefault="002225C7" w:rsidP="002225C7">
            <w:pPr>
              <w:autoSpaceDE w:val="0"/>
              <w:autoSpaceDN w:val="0"/>
              <w:adjustRightInd w:val="0"/>
              <w:spacing w:after="0" w:line="240" w:lineRule="auto"/>
              <w:jc w:val="both"/>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xml:space="preserve">- доля </w:t>
            </w:r>
            <w:proofErr w:type="gramStart"/>
            <w:r w:rsidRPr="002225C7">
              <w:rPr>
                <w:rFonts w:ascii="Times New Roman" w:eastAsia="Times New Roman" w:hAnsi="Times New Roman"/>
                <w:sz w:val="14"/>
                <w:szCs w:val="14"/>
                <w:lang w:eastAsia="ru-RU"/>
              </w:rPr>
              <w:t>транспортных средств, подлежащих списанию в 2014 году составит</w:t>
            </w:r>
            <w:proofErr w:type="gramEnd"/>
            <w:r w:rsidRPr="002225C7">
              <w:rPr>
                <w:rFonts w:ascii="Times New Roman" w:eastAsia="Times New Roman" w:hAnsi="Times New Roman"/>
                <w:sz w:val="14"/>
                <w:szCs w:val="14"/>
                <w:lang w:eastAsia="ru-RU"/>
              </w:rPr>
              <w:t xml:space="preserve"> 56%, к 2020 году данный показатель увеличится на 26,8% и составит 71%.</w:t>
            </w:r>
          </w:p>
        </w:tc>
      </w:tr>
      <w:tr w:rsidR="002225C7" w:rsidRPr="002225C7" w:rsidTr="002225C7">
        <w:trPr>
          <w:trHeight w:val="20"/>
        </w:trPr>
        <w:tc>
          <w:tcPr>
            <w:tcW w:w="2183" w:type="pct"/>
          </w:tcPr>
          <w:p w:rsidR="002225C7" w:rsidRPr="002225C7" w:rsidRDefault="002225C7" w:rsidP="002225C7">
            <w:pPr>
              <w:autoSpaceDE w:val="0"/>
              <w:autoSpaceDN w:val="0"/>
              <w:adjustRightInd w:val="0"/>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Сроки реализации подпрограммы</w:t>
            </w:r>
          </w:p>
        </w:tc>
        <w:tc>
          <w:tcPr>
            <w:tcW w:w="2817" w:type="pct"/>
            <w:vAlign w:val="center"/>
          </w:tcPr>
          <w:p w:rsidR="002225C7" w:rsidRPr="002225C7" w:rsidRDefault="002225C7" w:rsidP="002225C7">
            <w:pPr>
              <w:autoSpaceDE w:val="0"/>
              <w:autoSpaceDN w:val="0"/>
              <w:adjustRightInd w:val="0"/>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2014-2020 годы</w:t>
            </w:r>
          </w:p>
        </w:tc>
      </w:tr>
      <w:tr w:rsidR="002225C7" w:rsidRPr="002225C7" w:rsidTr="002225C7">
        <w:trPr>
          <w:trHeight w:val="20"/>
        </w:trPr>
        <w:tc>
          <w:tcPr>
            <w:tcW w:w="2183" w:type="pct"/>
            <w:shd w:val="clear" w:color="auto" w:fill="auto"/>
          </w:tcPr>
          <w:p w:rsidR="002225C7" w:rsidRPr="002225C7" w:rsidRDefault="002225C7" w:rsidP="002225C7">
            <w:pPr>
              <w:autoSpaceDE w:val="0"/>
              <w:autoSpaceDN w:val="0"/>
              <w:adjustRightInd w:val="0"/>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2817" w:type="pct"/>
            <w:shd w:val="clear" w:color="auto" w:fill="auto"/>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xml:space="preserve">Общий объем финансирования </w:t>
            </w:r>
            <w:proofErr w:type="spellStart"/>
            <w:proofErr w:type="gramStart"/>
            <w:r w:rsidRPr="002225C7">
              <w:rPr>
                <w:rFonts w:ascii="Times New Roman" w:eastAsia="Times New Roman" w:hAnsi="Times New Roman"/>
                <w:sz w:val="14"/>
                <w:szCs w:val="14"/>
                <w:lang w:eastAsia="ru-RU"/>
              </w:rPr>
              <w:t>подпрограм-мы</w:t>
            </w:r>
            <w:proofErr w:type="spellEnd"/>
            <w:proofErr w:type="gramEnd"/>
            <w:r w:rsidRPr="002225C7">
              <w:rPr>
                <w:rFonts w:ascii="Times New Roman" w:eastAsia="Times New Roman" w:hAnsi="Times New Roman"/>
                <w:sz w:val="14"/>
                <w:szCs w:val="14"/>
                <w:lang w:eastAsia="ru-RU"/>
              </w:rPr>
              <w:t xml:space="preserve"> составляет:  228 288 113,56 руб., в т.ч.:</w:t>
            </w:r>
          </w:p>
          <w:p w:rsidR="002225C7" w:rsidRPr="002225C7" w:rsidRDefault="002225C7" w:rsidP="002225C7">
            <w:pPr>
              <w:spacing w:after="0" w:line="240" w:lineRule="auto"/>
              <w:ind w:firstLine="175"/>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2014 год –  22 741 138,56 рублей;</w:t>
            </w:r>
          </w:p>
          <w:p w:rsidR="002225C7" w:rsidRPr="002225C7" w:rsidRDefault="002225C7" w:rsidP="002225C7">
            <w:pPr>
              <w:spacing w:after="0" w:line="240" w:lineRule="auto"/>
              <w:ind w:firstLine="175"/>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2015 год –  24 610 008,00  рублей;</w:t>
            </w:r>
          </w:p>
          <w:p w:rsidR="002225C7" w:rsidRPr="002225C7" w:rsidRDefault="002225C7" w:rsidP="002225C7">
            <w:pPr>
              <w:spacing w:after="0" w:line="240" w:lineRule="auto"/>
              <w:ind w:firstLine="175"/>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2016 год –  36 121 067,00  рублей;</w:t>
            </w:r>
          </w:p>
          <w:p w:rsidR="002225C7" w:rsidRPr="002225C7" w:rsidRDefault="002225C7" w:rsidP="002225C7">
            <w:pPr>
              <w:spacing w:after="0" w:line="240" w:lineRule="auto"/>
              <w:ind w:firstLine="175"/>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2017 год  – 34 957 000,00  рублей;</w:t>
            </w:r>
          </w:p>
          <w:p w:rsidR="002225C7" w:rsidRPr="002225C7" w:rsidRDefault="002225C7" w:rsidP="002225C7">
            <w:pPr>
              <w:spacing w:after="0" w:line="240" w:lineRule="auto"/>
              <w:ind w:firstLine="175"/>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2018 год –  36 449 300,00  рублей;</w:t>
            </w:r>
          </w:p>
          <w:p w:rsidR="002225C7" w:rsidRPr="002225C7" w:rsidRDefault="002225C7" w:rsidP="002225C7">
            <w:pPr>
              <w:spacing w:after="0" w:line="240" w:lineRule="auto"/>
              <w:ind w:firstLine="175"/>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2019 год –  36 704 800,00  рублей;</w:t>
            </w:r>
          </w:p>
          <w:p w:rsidR="002225C7" w:rsidRPr="002225C7" w:rsidRDefault="002225C7" w:rsidP="002225C7">
            <w:pPr>
              <w:spacing w:after="0" w:line="240" w:lineRule="auto"/>
              <w:ind w:firstLine="175"/>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2020 год -   36 704 800,00 рублей.</w:t>
            </w:r>
          </w:p>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Краевой бюджет:  0,0 руб., из них:</w:t>
            </w:r>
          </w:p>
          <w:p w:rsidR="002225C7" w:rsidRPr="002225C7" w:rsidRDefault="002225C7" w:rsidP="002225C7">
            <w:pPr>
              <w:spacing w:after="0" w:line="240" w:lineRule="auto"/>
              <w:ind w:firstLine="175"/>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2014 год –   0,0  рублей;</w:t>
            </w:r>
          </w:p>
          <w:p w:rsidR="002225C7" w:rsidRPr="002225C7" w:rsidRDefault="002225C7" w:rsidP="002225C7">
            <w:pPr>
              <w:spacing w:after="0" w:line="240" w:lineRule="auto"/>
              <w:ind w:firstLine="175"/>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2015 год –   0,0  рублей;</w:t>
            </w:r>
          </w:p>
          <w:p w:rsidR="002225C7" w:rsidRPr="002225C7" w:rsidRDefault="002225C7" w:rsidP="002225C7">
            <w:pPr>
              <w:spacing w:after="0" w:line="240" w:lineRule="auto"/>
              <w:ind w:firstLine="175"/>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2016 год –   0,0  рублей;</w:t>
            </w:r>
          </w:p>
          <w:p w:rsidR="002225C7" w:rsidRPr="002225C7" w:rsidRDefault="002225C7" w:rsidP="002225C7">
            <w:pPr>
              <w:spacing w:after="0" w:line="240" w:lineRule="auto"/>
              <w:ind w:firstLine="175"/>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2017 год  –  0,0  рублей;</w:t>
            </w:r>
          </w:p>
          <w:p w:rsidR="002225C7" w:rsidRPr="002225C7" w:rsidRDefault="002225C7" w:rsidP="002225C7">
            <w:pPr>
              <w:spacing w:after="0" w:line="240" w:lineRule="auto"/>
              <w:ind w:firstLine="175"/>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2018 год  –  0,0  рублей;</w:t>
            </w:r>
          </w:p>
          <w:p w:rsidR="002225C7" w:rsidRPr="002225C7" w:rsidRDefault="002225C7" w:rsidP="002225C7">
            <w:pPr>
              <w:spacing w:after="0" w:line="240" w:lineRule="auto"/>
              <w:ind w:firstLine="175"/>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2019 год –   0,0  рублей;</w:t>
            </w:r>
          </w:p>
          <w:p w:rsidR="002225C7" w:rsidRPr="002225C7" w:rsidRDefault="002225C7" w:rsidP="002225C7">
            <w:pPr>
              <w:spacing w:after="0" w:line="240" w:lineRule="auto"/>
              <w:ind w:firstLine="175"/>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2020 год -    0,0 рублей.</w:t>
            </w:r>
          </w:p>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Районный бюджет: 228 288 113,56 рублей, из них:</w:t>
            </w:r>
          </w:p>
          <w:p w:rsidR="002225C7" w:rsidRPr="002225C7" w:rsidRDefault="002225C7" w:rsidP="002225C7">
            <w:pPr>
              <w:spacing w:after="0" w:line="240" w:lineRule="auto"/>
              <w:ind w:firstLine="175"/>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2014 год –  22 741 138,56 рублей;</w:t>
            </w:r>
          </w:p>
          <w:p w:rsidR="002225C7" w:rsidRPr="002225C7" w:rsidRDefault="002225C7" w:rsidP="002225C7">
            <w:pPr>
              <w:spacing w:after="0" w:line="240" w:lineRule="auto"/>
              <w:ind w:firstLine="175"/>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2015 год –  24 610 008,00 рублей;</w:t>
            </w:r>
          </w:p>
          <w:p w:rsidR="002225C7" w:rsidRPr="002225C7" w:rsidRDefault="002225C7" w:rsidP="002225C7">
            <w:pPr>
              <w:spacing w:after="0" w:line="240" w:lineRule="auto"/>
              <w:ind w:firstLine="175"/>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2016 год –  36 121 067,00 рублей;</w:t>
            </w:r>
          </w:p>
          <w:p w:rsidR="002225C7" w:rsidRPr="002225C7" w:rsidRDefault="002225C7" w:rsidP="002225C7">
            <w:pPr>
              <w:spacing w:after="0" w:line="240" w:lineRule="auto"/>
              <w:ind w:firstLine="175"/>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2017 год  – 34 957 000,00 рублей;</w:t>
            </w:r>
          </w:p>
          <w:p w:rsidR="002225C7" w:rsidRPr="002225C7" w:rsidRDefault="002225C7" w:rsidP="002225C7">
            <w:pPr>
              <w:spacing w:after="0" w:line="240" w:lineRule="auto"/>
              <w:ind w:firstLine="175"/>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2018 год –  36 449 300,00 рублей;</w:t>
            </w:r>
          </w:p>
          <w:p w:rsidR="002225C7" w:rsidRPr="002225C7" w:rsidRDefault="002225C7" w:rsidP="002225C7">
            <w:pPr>
              <w:spacing w:after="0" w:line="240" w:lineRule="auto"/>
              <w:ind w:firstLine="175"/>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2019 год –  36 704 800,00 рублей;</w:t>
            </w:r>
          </w:p>
          <w:p w:rsidR="002225C7" w:rsidRPr="002225C7" w:rsidRDefault="002225C7" w:rsidP="002225C7">
            <w:pPr>
              <w:spacing w:after="0" w:line="240" w:lineRule="auto"/>
              <w:ind w:firstLine="175"/>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2020 год -   36 704 800,00 рублей.</w:t>
            </w:r>
          </w:p>
        </w:tc>
      </w:tr>
      <w:tr w:rsidR="002225C7" w:rsidRPr="002225C7" w:rsidTr="002225C7">
        <w:trPr>
          <w:trHeight w:val="20"/>
        </w:trPr>
        <w:tc>
          <w:tcPr>
            <w:tcW w:w="2183" w:type="pct"/>
          </w:tcPr>
          <w:p w:rsidR="002225C7" w:rsidRPr="002225C7" w:rsidRDefault="002225C7" w:rsidP="002225C7">
            <w:pPr>
              <w:spacing w:after="0" w:line="240" w:lineRule="auto"/>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 xml:space="preserve">Система организации </w:t>
            </w:r>
            <w:proofErr w:type="gramStart"/>
            <w:r w:rsidRPr="002225C7">
              <w:rPr>
                <w:rFonts w:ascii="Times New Roman" w:eastAsia="Times New Roman" w:hAnsi="Times New Roman"/>
                <w:sz w:val="14"/>
                <w:szCs w:val="14"/>
                <w:lang w:eastAsia="ru-RU"/>
              </w:rPr>
              <w:t>контроля за</w:t>
            </w:r>
            <w:proofErr w:type="gramEnd"/>
            <w:r w:rsidRPr="002225C7">
              <w:rPr>
                <w:rFonts w:ascii="Times New Roman" w:eastAsia="Times New Roman" w:hAnsi="Times New Roman"/>
                <w:sz w:val="14"/>
                <w:szCs w:val="14"/>
                <w:lang w:eastAsia="ru-RU"/>
              </w:rPr>
              <w:t xml:space="preserve"> исполнением подпрограммы</w:t>
            </w:r>
          </w:p>
        </w:tc>
        <w:tc>
          <w:tcPr>
            <w:tcW w:w="2817" w:type="pct"/>
            <w:shd w:val="clear" w:color="auto" w:fill="auto"/>
          </w:tcPr>
          <w:p w:rsidR="002225C7" w:rsidRPr="002225C7" w:rsidRDefault="002225C7" w:rsidP="002225C7">
            <w:pPr>
              <w:autoSpaceDE w:val="0"/>
              <w:autoSpaceDN w:val="0"/>
              <w:adjustRightInd w:val="0"/>
              <w:spacing w:after="0" w:line="240" w:lineRule="auto"/>
              <w:jc w:val="both"/>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Администрации Богучанского района</w:t>
            </w:r>
          </w:p>
          <w:p w:rsidR="002225C7" w:rsidRPr="002225C7" w:rsidRDefault="002225C7" w:rsidP="002225C7">
            <w:pPr>
              <w:autoSpaceDE w:val="0"/>
              <w:autoSpaceDN w:val="0"/>
              <w:adjustRightInd w:val="0"/>
              <w:spacing w:after="0" w:line="240" w:lineRule="auto"/>
              <w:jc w:val="both"/>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p w:rsidR="002225C7" w:rsidRPr="002225C7" w:rsidRDefault="002225C7" w:rsidP="002225C7">
            <w:pPr>
              <w:autoSpaceDE w:val="0"/>
              <w:autoSpaceDN w:val="0"/>
              <w:adjustRightInd w:val="0"/>
              <w:spacing w:after="0" w:line="240" w:lineRule="auto"/>
              <w:jc w:val="both"/>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УМС Богучанского района;</w:t>
            </w:r>
          </w:p>
          <w:p w:rsidR="002225C7" w:rsidRPr="002225C7" w:rsidRDefault="002225C7" w:rsidP="002225C7">
            <w:pPr>
              <w:autoSpaceDE w:val="0"/>
              <w:autoSpaceDN w:val="0"/>
              <w:adjustRightInd w:val="0"/>
              <w:spacing w:after="0" w:line="240" w:lineRule="auto"/>
              <w:jc w:val="both"/>
              <w:rPr>
                <w:rFonts w:ascii="Times New Roman" w:eastAsia="Times New Roman" w:hAnsi="Times New Roman"/>
                <w:sz w:val="14"/>
                <w:szCs w:val="14"/>
                <w:lang w:eastAsia="ru-RU"/>
              </w:rPr>
            </w:pPr>
            <w:r w:rsidRPr="002225C7">
              <w:rPr>
                <w:rFonts w:ascii="Times New Roman" w:eastAsia="Times New Roman" w:hAnsi="Times New Roman"/>
                <w:sz w:val="14"/>
                <w:szCs w:val="14"/>
                <w:lang w:eastAsia="ru-RU"/>
              </w:rPr>
              <w:t>Финансовое управление администрации Богучанского района.</w:t>
            </w:r>
          </w:p>
        </w:tc>
      </w:tr>
    </w:tbl>
    <w:p w:rsidR="002225C7" w:rsidRPr="002225C7" w:rsidRDefault="002225C7" w:rsidP="002225C7">
      <w:pPr>
        <w:autoSpaceDE w:val="0"/>
        <w:autoSpaceDN w:val="0"/>
        <w:adjustRightInd w:val="0"/>
        <w:spacing w:after="0" w:line="240" w:lineRule="auto"/>
        <w:jc w:val="center"/>
        <w:rPr>
          <w:rFonts w:ascii="Times New Roman" w:eastAsia="Times New Roman" w:hAnsi="Times New Roman"/>
          <w:sz w:val="20"/>
          <w:szCs w:val="20"/>
          <w:lang w:eastAsia="ru-RU"/>
        </w:rPr>
      </w:pPr>
    </w:p>
    <w:p w:rsidR="002225C7" w:rsidRPr="002225C7" w:rsidRDefault="002225C7" w:rsidP="002225C7">
      <w:pPr>
        <w:autoSpaceDE w:val="0"/>
        <w:autoSpaceDN w:val="0"/>
        <w:adjustRightInd w:val="0"/>
        <w:spacing w:after="0" w:line="240" w:lineRule="auto"/>
        <w:jc w:val="center"/>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2. Основные разделы подпрограммы</w:t>
      </w:r>
    </w:p>
    <w:p w:rsidR="002225C7" w:rsidRPr="002225C7" w:rsidRDefault="002225C7" w:rsidP="002225C7">
      <w:pPr>
        <w:autoSpaceDE w:val="0"/>
        <w:autoSpaceDN w:val="0"/>
        <w:adjustRightInd w:val="0"/>
        <w:spacing w:after="0" w:line="240" w:lineRule="auto"/>
        <w:jc w:val="center"/>
        <w:rPr>
          <w:rFonts w:ascii="Times New Roman" w:eastAsia="Times New Roman" w:hAnsi="Times New Roman"/>
          <w:sz w:val="20"/>
          <w:szCs w:val="20"/>
          <w:lang w:eastAsia="ru-RU"/>
        </w:rPr>
      </w:pPr>
    </w:p>
    <w:p w:rsidR="002225C7" w:rsidRPr="002225C7" w:rsidRDefault="002225C7" w:rsidP="002225C7">
      <w:pPr>
        <w:autoSpaceDE w:val="0"/>
        <w:autoSpaceDN w:val="0"/>
        <w:adjustRightInd w:val="0"/>
        <w:spacing w:after="0" w:line="240" w:lineRule="auto"/>
        <w:jc w:val="center"/>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xml:space="preserve">2.1. Постановка </w:t>
      </w:r>
      <w:proofErr w:type="spellStart"/>
      <w:r w:rsidRPr="002225C7">
        <w:rPr>
          <w:rFonts w:ascii="Times New Roman" w:eastAsia="Times New Roman" w:hAnsi="Times New Roman"/>
          <w:sz w:val="20"/>
          <w:szCs w:val="20"/>
          <w:lang w:eastAsia="ru-RU"/>
        </w:rPr>
        <w:t>общерайнной</w:t>
      </w:r>
      <w:proofErr w:type="spellEnd"/>
      <w:r w:rsidRPr="002225C7">
        <w:rPr>
          <w:rFonts w:ascii="Times New Roman" w:eastAsia="Times New Roman" w:hAnsi="Times New Roman"/>
          <w:sz w:val="20"/>
          <w:szCs w:val="20"/>
          <w:lang w:eastAsia="ru-RU"/>
        </w:rPr>
        <w:t xml:space="preserve"> проблемы и </w:t>
      </w:r>
      <w:r>
        <w:rPr>
          <w:rFonts w:ascii="Times New Roman" w:eastAsia="Times New Roman" w:hAnsi="Times New Roman"/>
          <w:sz w:val="20"/>
          <w:szCs w:val="20"/>
          <w:lang w:eastAsia="ru-RU"/>
        </w:rPr>
        <w:t xml:space="preserve"> </w:t>
      </w:r>
      <w:r w:rsidRPr="002225C7">
        <w:rPr>
          <w:rFonts w:ascii="Times New Roman" w:eastAsia="Times New Roman" w:hAnsi="Times New Roman"/>
          <w:sz w:val="20"/>
          <w:szCs w:val="20"/>
          <w:lang w:eastAsia="ru-RU"/>
        </w:rPr>
        <w:t>обоснование необходимости разработки подпрограммы</w:t>
      </w:r>
    </w:p>
    <w:p w:rsidR="002225C7" w:rsidRPr="002225C7" w:rsidRDefault="002225C7" w:rsidP="002225C7">
      <w:pPr>
        <w:autoSpaceDE w:val="0"/>
        <w:autoSpaceDN w:val="0"/>
        <w:adjustRightInd w:val="0"/>
        <w:spacing w:after="0" w:line="240" w:lineRule="auto"/>
        <w:jc w:val="center"/>
        <w:rPr>
          <w:rFonts w:ascii="Times New Roman" w:eastAsia="Times New Roman" w:hAnsi="Times New Roman"/>
          <w:sz w:val="20"/>
          <w:szCs w:val="20"/>
          <w:lang w:eastAsia="ru-RU"/>
        </w:rPr>
      </w:pPr>
    </w:p>
    <w:p w:rsidR="002225C7" w:rsidRPr="002225C7" w:rsidRDefault="002225C7" w:rsidP="002225C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2225C7" w:rsidRPr="002225C7" w:rsidRDefault="002225C7" w:rsidP="002225C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2225C7" w:rsidRPr="002225C7" w:rsidRDefault="002225C7" w:rsidP="002225C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2225C7">
        <w:rPr>
          <w:rFonts w:ascii="Times New Roman" w:eastAsia="Times New Roman" w:hAnsi="Times New Roman"/>
          <w:sz w:val="20"/>
          <w:szCs w:val="20"/>
          <w:lang w:eastAsia="ru-RU"/>
        </w:rPr>
        <w:t>автомобильный</w:t>
      </w:r>
      <w:proofErr w:type="gramEnd"/>
      <w:r w:rsidRPr="002225C7">
        <w:rPr>
          <w:rFonts w:ascii="Times New Roman" w:eastAsia="Times New Roman" w:hAnsi="Times New Roman"/>
          <w:sz w:val="20"/>
          <w:szCs w:val="20"/>
          <w:lang w:eastAsia="ru-RU"/>
        </w:rPr>
        <w:t xml:space="preserve">. </w:t>
      </w:r>
    </w:p>
    <w:p w:rsidR="002225C7" w:rsidRPr="002225C7" w:rsidRDefault="002225C7" w:rsidP="002225C7">
      <w:pPr>
        <w:tabs>
          <w:tab w:val="center" w:pos="4677"/>
          <w:tab w:val="right" w:pos="9355"/>
        </w:tabs>
        <w:suppressAutoHyphens/>
        <w:spacing w:after="0" w:line="240" w:lineRule="auto"/>
        <w:ind w:firstLine="709"/>
        <w:jc w:val="both"/>
        <w:rPr>
          <w:rFonts w:ascii="Times New Roman" w:eastAsia="Times New Roman" w:hAnsi="Times New Roman"/>
          <w:bCs/>
          <w:sz w:val="20"/>
          <w:szCs w:val="20"/>
          <w:lang w:eastAsia="ru-RU"/>
        </w:rPr>
      </w:pPr>
      <w:r w:rsidRPr="002225C7">
        <w:rPr>
          <w:rFonts w:ascii="Times New Roman" w:eastAsia="Times New Roman" w:hAnsi="Times New Roman"/>
          <w:bCs/>
          <w:sz w:val="20"/>
          <w:szCs w:val="20"/>
          <w:lang w:eastAsia="ru-RU"/>
        </w:rPr>
        <w:t xml:space="preserve">  </w:t>
      </w:r>
      <w:r w:rsidRPr="002225C7">
        <w:rPr>
          <w:rFonts w:ascii="Times New Roman" w:eastAsia="Times New Roman" w:hAnsi="Times New Roman"/>
          <w:sz w:val="20"/>
          <w:szCs w:val="20"/>
          <w:lang w:eastAsia="ru-RU"/>
        </w:rPr>
        <w:t>На территории района автомобильные пассажирские перевозки осуществляет перевозчик, который был выбран по результатам проведенного администрацией Богучанского района конкурса - БМУП  «</w:t>
      </w:r>
      <w:proofErr w:type="gramStart"/>
      <w:r w:rsidRPr="002225C7">
        <w:rPr>
          <w:rFonts w:ascii="Times New Roman" w:eastAsia="Times New Roman" w:hAnsi="Times New Roman"/>
          <w:sz w:val="20"/>
          <w:szCs w:val="20"/>
          <w:lang w:eastAsia="ru-RU"/>
        </w:rPr>
        <w:t>Районное</w:t>
      </w:r>
      <w:proofErr w:type="gramEnd"/>
      <w:r w:rsidRPr="002225C7">
        <w:rPr>
          <w:rFonts w:ascii="Times New Roman" w:eastAsia="Times New Roman" w:hAnsi="Times New Roman"/>
          <w:sz w:val="20"/>
          <w:szCs w:val="20"/>
          <w:lang w:eastAsia="ru-RU"/>
        </w:rPr>
        <w:t xml:space="preserve"> АТП».</w:t>
      </w:r>
    </w:p>
    <w:p w:rsidR="002225C7" w:rsidRPr="002225C7" w:rsidRDefault="002225C7" w:rsidP="002225C7">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2225C7">
        <w:rPr>
          <w:rFonts w:ascii="Times New Roman" w:eastAsia="Times New Roman" w:hAnsi="Times New Roman"/>
          <w:bCs/>
          <w:sz w:val="20"/>
          <w:szCs w:val="20"/>
          <w:lang w:eastAsia="ru-RU"/>
        </w:rPr>
        <w:t xml:space="preserve">Всего в Богучанском районе функционирует 14 междугородных внутрирайонных муниципальных маршрутов и 6 </w:t>
      </w:r>
      <w:r>
        <w:rPr>
          <w:rFonts w:ascii="Times New Roman" w:eastAsia="Times New Roman" w:hAnsi="Times New Roman"/>
          <w:bCs/>
          <w:sz w:val="20"/>
          <w:szCs w:val="20"/>
          <w:lang w:eastAsia="ru-RU"/>
        </w:rPr>
        <w:t xml:space="preserve">пригородных </w:t>
      </w:r>
      <w:r w:rsidRPr="002225C7">
        <w:rPr>
          <w:rFonts w:ascii="Times New Roman" w:eastAsia="Times New Roman" w:hAnsi="Times New Roman"/>
          <w:bCs/>
          <w:sz w:val="20"/>
          <w:szCs w:val="20"/>
          <w:lang w:eastAsia="ru-RU"/>
        </w:rPr>
        <w:t>муниципальных маршрутов.</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bookmarkStart w:id="2" w:name="OLE_LINK1"/>
      <w:bookmarkStart w:id="3" w:name="OLE_LINK2"/>
      <w:r w:rsidRPr="002225C7">
        <w:rPr>
          <w:rFonts w:ascii="Times New Roman" w:eastAsia="Times New Roman" w:hAnsi="Times New Roman"/>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103,3 тыс. человек, фактический же составил 104,4 тыс</w:t>
      </w:r>
      <w:proofErr w:type="gramStart"/>
      <w:r w:rsidRPr="002225C7">
        <w:rPr>
          <w:rFonts w:ascii="Times New Roman" w:eastAsia="Times New Roman" w:hAnsi="Times New Roman"/>
          <w:sz w:val="20"/>
          <w:szCs w:val="20"/>
          <w:lang w:eastAsia="ru-RU"/>
        </w:rPr>
        <w:t>.ч</w:t>
      </w:r>
      <w:proofErr w:type="gramEnd"/>
      <w:r w:rsidRPr="002225C7">
        <w:rPr>
          <w:rFonts w:ascii="Times New Roman" w:eastAsia="Times New Roman" w:hAnsi="Times New Roman"/>
          <w:sz w:val="20"/>
          <w:szCs w:val="20"/>
          <w:lang w:eastAsia="ru-RU"/>
        </w:rPr>
        <w:t>еловек. На 2016 год данный показатель  запланирован в размере 104,0 тысяч человек. На 2017-2018 годы данный показатель запланирован в размере 104,4 тысяч человек ежегодно.  На 2019-2020 годы планируется перевезти 694,7 тыс. человек ежегодно.</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Пассажирооборот в 2013 году составил 712,3 тыс. пассажир</w:t>
      </w:r>
      <w:proofErr w:type="gramStart"/>
      <w:r w:rsidRPr="002225C7">
        <w:rPr>
          <w:rFonts w:ascii="Times New Roman" w:eastAsia="Times New Roman" w:hAnsi="Times New Roman"/>
          <w:sz w:val="20"/>
          <w:szCs w:val="20"/>
          <w:lang w:eastAsia="ru-RU"/>
        </w:rPr>
        <w:t>.</w:t>
      </w:r>
      <w:proofErr w:type="gramEnd"/>
      <w:r w:rsidRPr="002225C7">
        <w:rPr>
          <w:rFonts w:ascii="Times New Roman" w:eastAsia="Times New Roman" w:hAnsi="Times New Roman"/>
          <w:sz w:val="20"/>
          <w:szCs w:val="20"/>
          <w:lang w:eastAsia="ru-RU"/>
        </w:rPr>
        <w:t>/</w:t>
      </w:r>
      <w:proofErr w:type="gramStart"/>
      <w:r w:rsidRPr="002225C7">
        <w:rPr>
          <w:rFonts w:ascii="Times New Roman" w:eastAsia="Times New Roman" w:hAnsi="Times New Roman"/>
          <w:sz w:val="20"/>
          <w:szCs w:val="20"/>
          <w:lang w:eastAsia="ru-RU"/>
        </w:rPr>
        <w:t>к</w:t>
      </w:r>
      <w:proofErr w:type="gramEnd"/>
      <w:r w:rsidRPr="002225C7">
        <w:rPr>
          <w:rFonts w:ascii="Times New Roman" w:eastAsia="Times New Roman" w:hAnsi="Times New Roman"/>
          <w:sz w:val="20"/>
          <w:szCs w:val="20"/>
          <w:lang w:eastAsia="ru-RU"/>
        </w:rPr>
        <w:t>м. В 2014 году данный показатель был запланирован в размере 703,1 тыс</w:t>
      </w:r>
      <w:proofErr w:type="gramStart"/>
      <w:r w:rsidRPr="002225C7">
        <w:rPr>
          <w:rFonts w:ascii="Times New Roman" w:eastAsia="Times New Roman" w:hAnsi="Times New Roman"/>
          <w:sz w:val="20"/>
          <w:szCs w:val="20"/>
          <w:lang w:eastAsia="ru-RU"/>
        </w:rPr>
        <w:t>.п</w:t>
      </w:r>
      <w:proofErr w:type="gramEnd"/>
      <w:r w:rsidRPr="002225C7">
        <w:rPr>
          <w:rFonts w:ascii="Times New Roman" w:eastAsia="Times New Roman" w:hAnsi="Times New Roman"/>
          <w:sz w:val="20"/>
          <w:szCs w:val="20"/>
          <w:lang w:eastAsia="ru-RU"/>
        </w:rPr>
        <w:t>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w:t>
      </w:r>
      <w:proofErr w:type="gramStart"/>
      <w:r w:rsidRPr="002225C7">
        <w:rPr>
          <w:rFonts w:ascii="Times New Roman" w:eastAsia="Times New Roman" w:hAnsi="Times New Roman"/>
          <w:sz w:val="20"/>
          <w:szCs w:val="20"/>
          <w:lang w:eastAsia="ru-RU"/>
        </w:rPr>
        <w:t>.п</w:t>
      </w:r>
      <w:proofErr w:type="gramEnd"/>
      <w:r w:rsidRPr="002225C7">
        <w:rPr>
          <w:rFonts w:ascii="Times New Roman" w:eastAsia="Times New Roman" w:hAnsi="Times New Roman"/>
          <w:sz w:val="20"/>
          <w:szCs w:val="20"/>
          <w:lang w:eastAsia="ru-RU"/>
        </w:rPr>
        <w:t>ассажир./км. На 2016 год показатель запланирован в размере 690,7 тыс</w:t>
      </w:r>
      <w:proofErr w:type="gramStart"/>
      <w:r w:rsidRPr="002225C7">
        <w:rPr>
          <w:rFonts w:ascii="Times New Roman" w:eastAsia="Times New Roman" w:hAnsi="Times New Roman"/>
          <w:sz w:val="20"/>
          <w:szCs w:val="20"/>
          <w:lang w:eastAsia="ru-RU"/>
        </w:rPr>
        <w:t>.п</w:t>
      </w:r>
      <w:proofErr w:type="gramEnd"/>
      <w:r w:rsidRPr="002225C7">
        <w:rPr>
          <w:rFonts w:ascii="Times New Roman" w:eastAsia="Times New Roman" w:hAnsi="Times New Roman"/>
          <w:sz w:val="20"/>
          <w:szCs w:val="20"/>
          <w:lang w:eastAsia="ru-RU"/>
        </w:rPr>
        <w:t xml:space="preserve">ассажир./км. </w:t>
      </w:r>
      <w:r w:rsidRPr="002225C7">
        <w:rPr>
          <w:rFonts w:ascii="Times New Roman" w:eastAsia="Times New Roman" w:hAnsi="Times New Roman"/>
          <w:sz w:val="20"/>
          <w:szCs w:val="20"/>
          <w:lang w:eastAsia="ru-RU"/>
        </w:rPr>
        <w:lastRenderedPageBreak/>
        <w:t>На 2017-2018 годы показатель запланирован в размере 694,8 тыс</w:t>
      </w:r>
      <w:proofErr w:type="gramStart"/>
      <w:r w:rsidRPr="002225C7">
        <w:rPr>
          <w:rFonts w:ascii="Times New Roman" w:eastAsia="Times New Roman" w:hAnsi="Times New Roman"/>
          <w:sz w:val="20"/>
          <w:szCs w:val="20"/>
          <w:lang w:eastAsia="ru-RU"/>
        </w:rPr>
        <w:t>.п</w:t>
      </w:r>
      <w:proofErr w:type="gramEnd"/>
      <w:r w:rsidRPr="002225C7">
        <w:rPr>
          <w:rFonts w:ascii="Times New Roman" w:eastAsia="Times New Roman" w:hAnsi="Times New Roman"/>
          <w:sz w:val="20"/>
          <w:szCs w:val="20"/>
          <w:lang w:eastAsia="ru-RU"/>
        </w:rPr>
        <w:t>ассажир./км ежегодно. На 2019-2020 годы показатель запланирован в размере  968,8 тыс. пассажир</w:t>
      </w:r>
      <w:proofErr w:type="gramStart"/>
      <w:r w:rsidRPr="002225C7">
        <w:rPr>
          <w:rFonts w:ascii="Times New Roman" w:eastAsia="Times New Roman" w:hAnsi="Times New Roman"/>
          <w:sz w:val="20"/>
          <w:szCs w:val="20"/>
          <w:lang w:eastAsia="ru-RU"/>
        </w:rPr>
        <w:t>.</w:t>
      </w:r>
      <w:proofErr w:type="gramEnd"/>
      <w:r w:rsidRPr="002225C7">
        <w:rPr>
          <w:rFonts w:ascii="Times New Roman" w:eastAsia="Times New Roman" w:hAnsi="Times New Roman"/>
          <w:sz w:val="20"/>
          <w:szCs w:val="20"/>
          <w:lang w:eastAsia="ru-RU"/>
        </w:rPr>
        <w:t>/</w:t>
      </w:r>
      <w:proofErr w:type="gramStart"/>
      <w:r w:rsidRPr="002225C7">
        <w:rPr>
          <w:rFonts w:ascii="Times New Roman" w:eastAsia="Times New Roman" w:hAnsi="Times New Roman"/>
          <w:sz w:val="20"/>
          <w:szCs w:val="20"/>
          <w:lang w:eastAsia="ru-RU"/>
        </w:rPr>
        <w:t>к</w:t>
      </w:r>
      <w:proofErr w:type="gramEnd"/>
      <w:r w:rsidRPr="002225C7">
        <w:rPr>
          <w:rFonts w:ascii="Times New Roman" w:eastAsia="Times New Roman" w:hAnsi="Times New Roman"/>
          <w:sz w:val="20"/>
          <w:szCs w:val="20"/>
          <w:lang w:eastAsia="ru-RU"/>
        </w:rPr>
        <w:t xml:space="preserve">м ежегодно. </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На 2017-2018 годы показатель запланирован в размере 7914 рейсов ежегодно. На 2019-2020 годы показатель запланирован в размере 32190 рейсов ежегодно.</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xml:space="preserve">На территории Богучанского района  в период  </w:t>
      </w:r>
      <w:proofErr w:type="spellStart"/>
      <w:proofErr w:type="gramStart"/>
      <w:r w:rsidRPr="002225C7">
        <w:rPr>
          <w:rFonts w:ascii="Times New Roman" w:eastAsia="Times New Roman" w:hAnsi="Times New Roman"/>
          <w:sz w:val="20"/>
          <w:szCs w:val="20"/>
          <w:lang w:eastAsia="ru-RU"/>
        </w:rPr>
        <w:t>весеннее-осенней</w:t>
      </w:r>
      <w:proofErr w:type="spellEnd"/>
      <w:proofErr w:type="gramEnd"/>
      <w:r w:rsidRPr="002225C7">
        <w:rPr>
          <w:rFonts w:ascii="Times New Roman" w:eastAsia="Times New Roman" w:hAnsi="Times New Roman"/>
          <w:sz w:val="20"/>
          <w:szCs w:val="20"/>
          <w:lang w:eastAsia="ru-RU"/>
        </w:rPr>
        <w:t xml:space="preserve"> распутицы, в виду отсутствия переправы в период разлива мелких рек </w:t>
      </w:r>
      <w:proofErr w:type="spellStart"/>
      <w:r w:rsidRPr="002225C7">
        <w:rPr>
          <w:rFonts w:ascii="Times New Roman" w:eastAsia="Times New Roman" w:hAnsi="Times New Roman"/>
          <w:sz w:val="20"/>
          <w:szCs w:val="20"/>
          <w:lang w:eastAsia="ru-RU"/>
        </w:rPr>
        <w:t>Иркинеево</w:t>
      </w:r>
      <w:proofErr w:type="spellEnd"/>
      <w:r w:rsidRPr="002225C7">
        <w:rPr>
          <w:rFonts w:ascii="Times New Roman" w:eastAsia="Times New Roman" w:hAnsi="Times New Roman"/>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2225C7" w:rsidRPr="002225C7" w:rsidRDefault="002225C7" w:rsidP="002225C7">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225C7">
        <w:rPr>
          <w:rFonts w:ascii="Times New Roman" w:eastAsia="Times New Roman" w:hAnsi="Times New Roman"/>
          <w:bCs/>
          <w:sz w:val="20"/>
          <w:szCs w:val="20"/>
          <w:lang w:eastAsia="ru-RU"/>
        </w:rPr>
        <w:t>Перевозки пассажиров воздушным транспортом осуществляются по маршрутам:</w:t>
      </w:r>
    </w:p>
    <w:p w:rsidR="002225C7" w:rsidRPr="002225C7" w:rsidRDefault="002225C7" w:rsidP="002225C7">
      <w:pPr>
        <w:spacing w:after="0" w:line="240" w:lineRule="auto"/>
        <w:ind w:firstLine="720"/>
        <w:jc w:val="both"/>
        <w:rPr>
          <w:rFonts w:ascii="Times New Roman" w:eastAsia="Times New Roman" w:hAnsi="Times New Roman"/>
          <w:bCs/>
          <w:sz w:val="20"/>
          <w:szCs w:val="20"/>
          <w:lang w:eastAsia="ru-RU"/>
        </w:rPr>
      </w:pPr>
      <w:r w:rsidRPr="002225C7">
        <w:rPr>
          <w:rFonts w:ascii="Times New Roman" w:eastAsia="Times New Roman" w:hAnsi="Times New Roman"/>
          <w:bCs/>
          <w:sz w:val="20"/>
          <w:szCs w:val="20"/>
          <w:lang w:eastAsia="ru-RU"/>
        </w:rPr>
        <w:t>- «</w:t>
      </w:r>
      <w:proofErr w:type="spellStart"/>
      <w:r w:rsidRPr="002225C7">
        <w:rPr>
          <w:rFonts w:ascii="Times New Roman" w:eastAsia="Times New Roman" w:hAnsi="Times New Roman"/>
          <w:bCs/>
          <w:sz w:val="20"/>
          <w:szCs w:val="20"/>
          <w:lang w:eastAsia="ru-RU"/>
        </w:rPr>
        <w:t>Богучаны</w:t>
      </w:r>
      <w:proofErr w:type="spellEnd"/>
      <w:r w:rsidRPr="002225C7">
        <w:rPr>
          <w:rFonts w:ascii="Times New Roman" w:eastAsia="Times New Roman" w:hAnsi="Times New Roman"/>
          <w:bCs/>
          <w:sz w:val="20"/>
          <w:szCs w:val="20"/>
          <w:lang w:eastAsia="ru-RU"/>
        </w:rPr>
        <w:t xml:space="preserve"> – </w:t>
      </w:r>
      <w:proofErr w:type="spellStart"/>
      <w:r w:rsidRPr="002225C7">
        <w:rPr>
          <w:rFonts w:ascii="Times New Roman" w:eastAsia="Times New Roman" w:hAnsi="Times New Roman"/>
          <w:bCs/>
          <w:sz w:val="20"/>
          <w:szCs w:val="20"/>
          <w:lang w:eastAsia="ru-RU"/>
        </w:rPr>
        <w:t>Артюгино</w:t>
      </w:r>
      <w:proofErr w:type="spellEnd"/>
      <w:r w:rsidRPr="002225C7">
        <w:rPr>
          <w:rFonts w:ascii="Times New Roman" w:eastAsia="Times New Roman" w:hAnsi="Times New Roman"/>
          <w:bCs/>
          <w:sz w:val="20"/>
          <w:szCs w:val="20"/>
          <w:lang w:eastAsia="ru-RU"/>
        </w:rPr>
        <w:t xml:space="preserve"> - </w:t>
      </w:r>
      <w:proofErr w:type="spellStart"/>
      <w:r w:rsidRPr="002225C7">
        <w:rPr>
          <w:rFonts w:ascii="Times New Roman" w:eastAsia="Times New Roman" w:hAnsi="Times New Roman"/>
          <w:bCs/>
          <w:sz w:val="20"/>
          <w:szCs w:val="20"/>
          <w:lang w:eastAsia="ru-RU"/>
        </w:rPr>
        <w:t>Богучаны</w:t>
      </w:r>
      <w:proofErr w:type="spellEnd"/>
      <w:r w:rsidRPr="002225C7">
        <w:rPr>
          <w:rFonts w:ascii="Times New Roman" w:eastAsia="Times New Roman" w:hAnsi="Times New Roman"/>
          <w:bCs/>
          <w:sz w:val="20"/>
          <w:szCs w:val="20"/>
          <w:lang w:eastAsia="ru-RU"/>
        </w:rPr>
        <w:t xml:space="preserve">» с обслуживанием населения в двух населенных пунктах: п. </w:t>
      </w:r>
      <w:proofErr w:type="spellStart"/>
      <w:r w:rsidRPr="002225C7">
        <w:rPr>
          <w:rFonts w:ascii="Times New Roman" w:eastAsia="Times New Roman" w:hAnsi="Times New Roman"/>
          <w:bCs/>
          <w:sz w:val="20"/>
          <w:szCs w:val="20"/>
          <w:lang w:eastAsia="ru-RU"/>
        </w:rPr>
        <w:t>Артюгино</w:t>
      </w:r>
      <w:proofErr w:type="spellEnd"/>
      <w:r w:rsidRPr="002225C7">
        <w:rPr>
          <w:rFonts w:ascii="Times New Roman" w:eastAsia="Times New Roman" w:hAnsi="Times New Roman"/>
          <w:bCs/>
          <w:sz w:val="20"/>
          <w:szCs w:val="20"/>
          <w:lang w:eastAsia="ru-RU"/>
        </w:rPr>
        <w:t xml:space="preserve">, д. </w:t>
      </w:r>
      <w:proofErr w:type="spellStart"/>
      <w:r w:rsidRPr="002225C7">
        <w:rPr>
          <w:rFonts w:ascii="Times New Roman" w:eastAsia="Times New Roman" w:hAnsi="Times New Roman"/>
          <w:bCs/>
          <w:sz w:val="20"/>
          <w:szCs w:val="20"/>
          <w:lang w:eastAsia="ru-RU"/>
        </w:rPr>
        <w:t>Иркинеево</w:t>
      </w:r>
      <w:proofErr w:type="spellEnd"/>
      <w:r w:rsidRPr="002225C7">
        <w:rPr>
          <w:rFonts w:ascii="Times New Roman" w:eastAsia="Times New Roman" w:hAnsi="Times New Roman"/>
          <w:bCs/>
          <w:sz w:val="20"/>
          <w:szCs w:val="20"/>
          <w:lang w:eastAsia="ru-RU"/>
        </w:rPr>
        <w:t>;</w:t>
      </w:r>
    </w:p>
    <w:p w:rsidR="002225C7" w:rsidRPr="002225C7" w:rsidRDefault="002225C7" w:rsidP="002225C7">
      <w:pPr>
        <w:spacing w:after="0" w:line="240" w:lineRule="auto"/>
        <w:ind w:firstLine="720"/>
        <w:jc w:val="both"/>
        <w:rPr>
          <w:rFonts w:ascii="Times New Roman" w:eastAsia="Times New Roman" w:hAnsi="Times New Roman"/>
          <w:bCs/>
          <w:sz w:val="20"/>
          <w:szCs w:val="20"/>
          <w:lang w:eastAsia="ru-RU"/>
        </w:rPr>
      </w:pPr>
      <w:r w:rsidRPr="002225C7">
        <w:rPr>
          <w:rFonts w:ascii="Times New Roman" w:eastAsia="Times New Roman" w:hAnsi="Times New Roman"/>
          <w:bCs/>
          <w:sz w:val="20"/>
          <w:szCs w:val="20"/>
          <w:lang w:eastAsia="ru-RU"/>
        </w:rPr>
        <w:t>- «</w:t>
      </w:r>
      <w:proofErr w:type="spellStart"/>
      <w:r w:rsidRPr="002225C7">
        <w:rPr>
          <w:rFonts w:ascii="Times New Roman" w:eastAsia="Times New Roman" w:hAnsi="Times New Roman"/>
          <w:bCs/>
          <w:sz w:val="20"/>
          <w:szCs w:val="20"/>
          <w:lang w:eastAsia="ru-RU"/>
        </w:rPr>
        <w:t>Богучаны</w:t>
      </w:r>
      <w:proofErr w:type="spellEnd"/>
      <w:r w:rsidRPr="002225C7">
        <w:rPr>
          <w:rFonts w:ascii="Times New Roman" w:eastAsia="Times New Roman" w:hAnsi="Times New Roman"/>
          <w:bCs/>
          <w:sz w:val="20"/>
          <w:szCs w:val="20"/>
          <w:lang w:eastAsia="ru-RU"/>
        </w:rPr>
        <w:t xml:space="preserve"> – </w:t>
      </w:r>
      <w:proofErr w:type="spellStart"/>
      <w:r w:rsidRPr="002225C7">
        <w:rPr>
          <w:rFonts w:ascii="Times New Roman" w:eastAsia="Times New Roman" w:hAnsi="Times New Roman"/>
          <w:bCs/>
          <w:sz w:val="20"/>
          <w:szCs w:val="20"/>
          <w:lang w:eastAsia="ru-RU"/>
        </w:rPr>
        <w:t>Нижнетерянск</w:t>
      </w:r>
      <w:proofErr w:type="spellEnd"/>
      <w:r w:rsidRPr="002225C7">
        <w:rPr>
          <w:rFonts w:ascii="Times New Roman" w:eastAsia="Times New Roman" w:hAnsi="Times New Roman"/>
          <w:bCs/>
          <w:sz w:val="20"/>
          <w:szCs w:val="20"/>
          <w:lang w:eastAsia="ru-RU"/>
        </w:rPr>
        <w:t xml:space="preserve"> - </w:t>
      </w:r>
      <w:proofErr w:type="spellStart"/>
      <w:r w:rsidRPr="002225C7">
        <w:rPr>
          <w:rFonts w:ascii="Times New Roman" w:eastAsia="Times New Roman" w:hAnsi="Times New Roman"/>
          <w:bCs/>
          <w:sz w:val="20"/>
          <w:szCs w:val="20"/>
          <w:lang w:eastAsia="ru-RU"/>
        </w:rPr>
        <w:t>Богучаны</w:t>
      </w:r>
      <w:proofErr w:type="spellEnd"/>
      <w:r w:rsidRPr="002225C7">
        <w:rPr>
          <w:rFonts w:ascii="Times New Roman" w:eastAsia="Times New Roman" w:hAnsi="Times New Roman"/>
          <w:bCs/>
          <w:sz w:val="20"/>
          <w:szCs w:val="20"/>
          <w:lang w:eastAsia="ru-RU"/>
        </w:rPr>
        <w:t xml:space="preserve">» с обслуживанием населения в двух населенных пунктах: п. </w:t>
      </w:r>
      <w:proofErr w:type="spellStart"/>
      <w:r w:rsidRPr="002225C7">
        <w:rPr>
          <w:rFonts w:ascii="Times New Roman" w:eastAsia="Times New Roman" w:hAnsi="Times New Roman"/>
          <w:bCs/>
          <w:sz w:val="20"/>
          <w:szCs w:val="20"/>
          <w:lang w:eastAsia="ru-RU"/>
        </w:rPr>
        <w:t>Нижнетерянск</w:t>
      </w:r>
      <w:proofErr w:type="spellEnd"/>
      <w:r w:rsidRPr="002225C7">
        <w:rPr>
          <w:rFonts w:ascii="Times New Roman" w:eastAsia="Times New Roman" w:hAnsi="Times New Roman"/>
          <w:bCs/>
          <w:sz w:val="20"/>
          <w:szCs w:val="20"/>
          <w:lang w:eastAsia="ru-RU"/>
        </w:rPr>
        <w:t>, д. Каменка.</w:t>
      </w:r>
    </w:p>
    <w:bookmarkEnd w:id="2"/>
    <w:bookmarkEnd w:id="3"/>
    <w:p w:rsidR="002225C7" w:rsidRPr="002225C7" w:rsidRDefault="002225C7" w:rsidP="002225C7">
      <w:pPr>
        <w:spacing w:after="0" w:line="240" w:lineRule="auto"/>
        <w:ind w:firstLine="720"/>
        <w:jc w:val="both"/>
        <w:rPr>
          <w:rFonts w:ascii="Times New Roman" w:eastAsia="Times New Roman" w:hAnsi="Times New Roman"/>
          <w:sz w:val="20"/>
          <w:szCs w:val="20"/>
          <w:lang w:eastAsia="ru-RU"/>
        </w:rPr>
      </w:pPr>
      <w:proofErr w:type="gramStart"/>
      <w:r w:rsidRPr="002225C7">
        <w:rPr>
          <w:rFonts w:ascii="Times New Roman" w:eastAsia="Times New Roman" w:hAnsi="Times New Roman"/>
          <w:bCs/>
          <w:sz w:val="20"/>
          <w:szCs w:val="20"/>
          <w:lang w:eastAsia="ru-RU"/>
        </w:rPr>
        <w:t>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Богучанского района в период отсутствия переправы для нужд администрации Богучанского района (далее – котировки) был заключен контракт с ООО «</w:t>
      </w:r>
      <w:proofErr w:type="spellStart"/>
      <w:r w:rsidRPr="002225C7">
        <w:rPr>
          <w:rFonts w:ascii="Times New Roman" w:eastAsia="Times New Roman" w:hAnsi="Times New Roman"/>
          <w:bCs/>
          <w:sz w:val="20"/>
          <w:szCs w:val="20"/>
          <w:lang w:eastAsia="ru-RU"/>
        </w:rPr>
        <w:t>АэроГео</w:t>
      </w:r>
      <w:proofErr w:type="spellEnd"/>
      <w:r w:rsidRPr="002225C7">
        <w:rPr>
          <w:rFonts w:ascii="Times New Roman" w:eastAsia="Times New Roman" w:hAnsi="Times New Roman"/>
          <w:bCs/>
          <w:sz w:val="20"/>
          <w:szCs w:val="20"/>
          <w:lang w:eastAsia="ru-RU"/>
        </w:rPr>
        <w:t>» на выполнение лётной деятельности на территории Богучанского района, но данная услуга не была востребована населением.</w:t>
      </w:r>
      <w:proofErr w:type="gramEnd"/>
      <w:r w:rsidRPr="002225C7">
        <w:rPr>
          <w:rFonts w:ascii="Times New Roman" w:eastAsia="Times New Roman" w:hAnsi="Times New Roman"/>
          <w:bCs/>
          <w:sz w:val="20"/>
          <w:szCs w:val="20"/>
          <w:lang w:eastAsia="ru-RU"/>
        </w:rPr>
        <w:t xml:space="preserve"> </w:t>
      </w:r>
      <w:r w:rsidRPr="002225C7">
        <w:rPr>
          <w:rFonts w:ascii="Times New Roman" w:eastAsia="Times New Roman" w:hAnsi="Times New Roman"/>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2225C7">
        <w:rPr>
          <w:rFonts w:ascii="Times New Roman" w:eastAsia="Times New Roman" w:hAnsi="Times New Roman"/>
          <w:bCs/>
          <w:sz w:val="20"/>
          <w:szCs w:val="20"/>
          <w:lang w:eastAsia="ru-RU"/>
        </w:rPr>
        <w:t xml:space="preserve"> показатели в натуральном и денежном выражении за 2013 - 2014 годы в настоящей программе отсутствуют</w:t>
      </w:r>
      <w:r w:rsidRPr="002225C7">
        <w:rPr>
          <w:rFonts w:ascii="Times New Roman" w:eastAsia="Times New Roman" w:hAnsi="Times New Roman"/>
          <w:sz w:val="20"/>
          <w:szCs w:val="20"/>
          <w:lang w:eastAsia="ru-RU"/>
        </w:rPr>
        <w:t>.</w:t>
      </w:r>
    </w:p>
    <w:p w:rsidR="002225C7" w:rsidRPr="002225C7" w:rsidRDefault="002225C7" w:rsidP="002225C7">
      <w:pPr>
        <w:spacing w:after="0" w:line="240" w:lineRule="auto"/>
        <w:ind w:firstLine="72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На 2015-2016 годы показатели в натуральном и денежном выражении в настоящей программе отсутствуют, так как услуги воздушного транспорта населением не были востребованы.</w:t>
      </w:r>
    </w:p>
    <w:p w:rsidR="002225C7" w:rsidRPr="002225C7" w:rsidRDefault="002225C7" w:rsidP="002225C7">
      <w:pPr>
        <w:spacing w:after="0" w:line="240" w:lineRule="auto"/>
        <w:ind w:firstLine="720"/>
        <w:jc w:val="both"/>
        <w:rPr>
          <w:rFonts w:ascii="Times New Roman" w:eastAsia="Times New Roman" w:hAnsi="Times New Roman"/>
          <w:bCs/>
          <w:sz w:val="20"/>
          <w:szCs w:val="20"/>
          <w:lang w:eastAsia="ru-RU"/>
        </w:rPr>
      </w:pPr>
      <w:r w:rsidRPr="002225C7">
        <w:rPr>
          <w:rFonts w:ascii="Times New Roman" w:eastAsia="Times New Roman" w:hAnsi="Times New Roman"/>
          <w:sz w:val="20"/>
          <w:szCs w:val="20"/>
          <w:lang w:eastAsia="ru-RU"/>
        </w:rPr>
        <w:t>На 2017-2020 годы запланировано:</w:t>
      </w:r>
    </w:p>
    <w:p w:rsidR="002225C7" w:rsidRPr="002225C7" w:rsidRDefault="002225C7" w:rsidP="002225C7">
      <w:pPr>
        <w:spacing w:after="0" w:line="240" w:lineRule="auto"/>
        <w:ind w:firstLine="72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количество перевезенных пассажиров - 132 человек ежегодно.</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xml:space="preserve">количество рейсов - 4 рейса ежегодно. </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Основная проблема заключается в том, что в настоящее время износ автобусного парка составляет 71%. В период 2014-2020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proofErr w:type="gramStart"/>
      <w:r w:rsidRPr="002225C7">
        <w:rPr>
          <w:rFonts w:ascii="Times New Roman" w:eastAsia="Times New Roman" w:hAnsi="Times New Roman"/>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Администрация Богучанского района в настоящее время не имеет возможности выделить из районного бюджета средства на приобретение новых автобусов, так как бюджет района является дотационным.</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В существующем муниципальном предприятии в 2008 году количество парка подвижного состава, выходящего на линии, составляло 16 автобусов, в 2013 году данный показатель составил 13 автобусов, в виду полного списания 3 автобусов. Ежегодные затраты на ремонт автобусов в 2014 году составили – 3392,5,0 тыс</w:t>
      </w:r>
      <w:proofErr w:type="gramStart"/>
      <w:r w:rsidRPr="002225C7">
        <w:rPr>
          <w:rFonts w:ascii="Times New Roman" w:eastAsia="Times New Roman" w:hAnsi="Times New Roman"/>
          <w:sz w:val="20"/>
          <w:szCs w:val="20"/>
          <w:lang w:eastAsia="ru-RU"/>
        </w:rPr>
        <w:t>.р</w:t>
      </w:r>
      <w:proofErr w:type="gramEnd"/>
      <w:r w:rsidRPr="002225C7">
        <w:rPr>
          <w:rFonts w:ascii="Times New Roman" w:eastAsia="Times New Roman" w:hAnsi="Times New Roman"/>
          <w:sz w:val="20"/>
          <w:szCs w:val="20"/>
          <w:lang w:eastAsia="ru-RU"/>
        </w:rPr>
        <w:t xml:space="preserve">ублей, в 2015 году составили – 4491,7 тыс.рублей, что аналогично приобретению 4-х новых автобусов среднего класса марки ПАЗ и 2-ух автобусов малого класса марки ГАЗЕЛЬ [(1435,0 </w:t>
      </w:r>
      <w:proofErr w:type="spellStart"/>
      <w:r w:rsidRPr="002225C7">
        <w:rPr>
          <w:rFonts w:ascii="Times New Roman" w:eastAsia="Times New Roman" w:hAnsi="Times New Roman"/>
          <w:sz w:val="20"/>
          <w:szCs w:val="20"/>
          <w:lang w:eastAsia="ru-RU"/>
        </w:rPr>
        <w:t>тыс.руб</w:t>
      </w:r>
      <w:proofErr w:type="spellEnd"/>
      <w:r w:rsidRPr="002225C7">
        <w:rPr>
          <w:rFonts w:ascii="Times New Roman" w:eastAsia="Times New Roman" w:hAnsi="Times New Roman"/>
          <w:sz w:val="20"/>
          <w:szCs w:val="20"/>
          <w:lang w:eastAsia="ru-RU"/>
        </w:rPr>
        <w:t xml:space="preserve">*4 </w:t>
      </w:r>
      <w:proofErr w:type="spellStart"/>
      <w:r w:rsidRPr="002225C7">
        <w:rPr>
          <w:rFonts w:ascii="Times New Roman" w:eastAsia="Times New Roman" w:hAnsi="Times New Roman"/>
          <w:sz w:val="20"/>
          <w:szCs w:val="20"/>
          <w:lang w:eastAsia="ru-RU"/>
        </w:rPr>
        <w:t>шт</w:t>
      </w:r>
      <w:proofErr w:type="spellEnd"/>
      <w:r w:rsidRPr="002225C7">
        <w:rPr>
          <w:rFonts w:ascii="Times New Roman" w:eastAsia="Times New Roman" w:hAnsi="Times New Roman"/>
          <w:sz w:val="20"/>
          <w:szCs w:val="20"/>
          <w:lang w:eastAsia="ru-RU"/>
        </w:rPr>
        <w:t xml:space="preserve">)+(820,0 </w:t>
      </w:r>
      <w:proofErr w:type="spellStart"/>
      <w:r w:rsidRPr="002225C7">
        <w:rPr>
          <w:rFonts w:ascii="Times New Roman" w:eastAsia="Times New Roman" w:hAnsi="Times New Roman"/>
          <w:sz w:val="20"/>
          <w:szCs w:val="20"/>
          <w:lang w:eastAsia="ru-RU"/>
        </w:rPr>
        <w:t>тыс.руб</w:t>
      </w:r>
      <w:proofErr w:type="spellEnd"/>
      <w:r w:rsidRPr="002225C7">
        <w:rPr>
          <w:rFonts w:ascii="Times New Roman" w:eastAsia="Times New Roman" w:hAnsi="Times New Roman"/>
          <w:sz w:val="20"/>
          <w:szCs w:val="20"/>
          <w:lang w:eastAsia="ru-RU"/>
        </w:rPr>
        <w:t xml:space="preserve">*2 </w:t>
      </w:r>
      <w:proofErr w:type="spellStart"/>
      <w:r w:rsidRPr="002225C7">
        <w:rPr>
          <w:rFonts w:ascii="Times New Roman" w:eastAsia="Times New Roman" w:hAnsi="Times New Roman"/>
          <w:sz w:val="20"/>
          <w:szCs w:val="20"/>
          <w:lang w:eastAsia="ru-RU"/>
        </w:rPr>
        <w:t>шт</w:t>
      </w:r>
      <w:proofErr w:type="spellEnd"/>
      <w:r w:rsidRPr="002225C7">
        <w:rPr>
          <w:rFonts w:ascii="Times New Roman" w:eastAsia="Times New Roman" w:hAnsi="Times New Roman"/>
          <w:sz w:val="20"/>
          <w:szCs w:val="20"/>
          <w:lang w:eastAsia="ru-RU"/>
        </w:rPr>
        <w:t>)= 7380,0 тыс.руб.].</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proofErr w:type="gramStart"/>
      <w:r w:rsidRPr="002225C7">
        <w:rPr>
          <w:rFonts w:ascii="Times New Roman" w:eastAsia="Times New Roman" w:hAnsi="Times New Roman"/>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2018 году, 4 единицы подвижного состава изношены более чем на 58%, которые необходимо заменить в 2019-2020 годы. </w:t>
      </w:r>
      <w:proofErr w:type="gramEnd"/>
    </w:p>
    <w:p w:rsidR="002225C7" w:rsidRPr="002225C7" w:rsidRDefault="002225C7" w:rsidP="002225C7">
      <w:pPr>
        <w:tabs>
          <w:tab w:val="left" w:pos="3559"/>
        </w:tabs>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Для решения вышеуказанных проблем была разработана настоящая подпрограмма.</w:t>
      </w:r>
    </w:p>
    <w:p w:rsidR="002225C7" w:rsidRPr="002225C7" w:rsidRDefault="002225C7" w:rsidP="002225C7">
      <w:pPr>
        <w:tabs>
          <w:tab w:val="left" w:pos="3559"/>
        </w:tabs>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ab/>
      </w:r>
    </w:p>
    <w:p w:rsidR="002225C7" w:rsidRPr="002225C7" w:rsidRDefault="002225C7" w:rsidP="0082258F">
      <w:pPr>
        <w:numPr>
          <w:ilvl w:val="1"/>
          <w:numId w:val="17"/>
        </w:numPr>
        <w:autoSpaceDE w:val="0"/>
        <w:autoSpaceDN w:val="0"/>
        <w:adjustRightInd w:val="0"/>
        <w:spacing w:after="0" w:line="240" w:lineRule="auto"/>
        <w:jc w:val="center"/>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xml:space="preserve">Основная цель, задачи, этапы и сроки выполнения </w:t>
      </w:r>
      <w:r>
        <w:rPr>
          <w:rFonts w:ascii="Times New Roman" w:eastAsia="Times New Roman" w:hAnsi="Times New Roman"/>
          <w:sz w:val="20"/>
          <w:szCs w:val="20"/>
          <w:lang w:eastAsia="ru-RU"/>
        </w:rPr>
        <w:t xml:space="preserve"> </w:t>
      </w:r>
      <w:r w:rsidRPr="002225C7">
        <w:rPr>
          <w:rFonts w:ascii="Times New Roman" w:eastAsia="Times New Roman" w:hAnsi="Times New Roman"/>
          <w:sz w:val="20"/>
          <w:szCs w:val="20"/>
          <w:lang w:eastAsia="ru-RU"/>
        </w:rPr>
        <w:t>подпрограммы, целевые индикаторы</w:t>
      </w:r>
    </w:p>
    <w:p w:rsidR="002225C7" w:rsidRPr="002225C7" w:rsidRDefault="002225C7" w:rsidP="002225C7">
      <w:pPr>
        <w:autoSpaceDE w:val="0"/>
        <w:autoSpaceDN w:val="0"/>
        <w:adjustRightInd w:val="0"/>
        <w:spacing w:after="0" w:line="240" w:lineRule="auto"/>
        <w:ind w:left="1080"/>
        <w:jc w:val="center"/>
        <w:rPr>
          <w:rFonts w:ascii="Times New Roman" w:eastAsia="Times New Roman" w:hAnsi="Times New Roman"/>
          <w:sz w:val="20"/>
          <w:szCs w:val="20"/>
          <w:lang w:eastAsia="ru-RU"/>
        </w:rPr>
      </w:pPr>
    </w:p>
    <w:p w:rsidR="002225C7" w:rsidRPr="002225C7" w:rsidRDefault="002225C7" w:rsidP="002225C7">
      <w:pPr>
        <w:spacing w:after="0" w:line="240" w:lineRule="auto"/>
        <w:ind w:firstLine="720"/>
        <w:jc w:val="both"/>
        <w:rPr>
          <w:rFonts w:ascii="Times New Roman" w:eastAsia="Times New Roman" w:hAnsi="Times New Roman"/>
          <w:bCs/>
          <w:sz w:val="20"/>
          <w:szCs w:val="20"/>
          <w:lang w:eastAsia="ru-RU"/>
        </w:rPr>
      </w:pPr>
      <w:r w:rsidRPr="002225C7">
        <w:rPr>
          <w:rFonts w:ascii="Times New Roman" w:eastAsia="Times New Roman" w:hAnsi="Times New Roman"/>
          <w:bCs/>
          <w:sz w:val="20"/>
          <w:szCs w:val="20"/>
          <w:lang w:eastAsia="ru-RU"/>
        </w:rPr>
        <w:t>С целью комплексного развития транспорта Богучанского района для полного и эффективного удовлетворения потребностей населения в транспортных услугах в ближайшей перспективе планируется решить следующие задачи:</w:t>
      </w:r>
    </w:p>
    <w:p w:rsidR="002225C7" w:rsidRPr="002225C7" w:rsidRDefault="002225C7" w:rsidP="002225C7">
      <w:pPr>
        <w:spacing w:after="0" w:line="240" w:lineRule="auto"/>
        <w:ind w:firstLine="720"/>
        <w:jc w:val="both"/>
        <w:rPr>
          <w:rFonts w:ascii="Times New Roman" w:eastAsia="Times New Roman" w:hAnsi="Times New Roman"/>
          <w:bCs/>
          <w:sz w:val="20"/>
          <w:szCs w:val="20"/>
          <w:lang w:eastAsia="ru-RU"/>
        </w:rPr>
      </w:pPr>
      <w:r w:rsidRPr="002225C7">
        <w:rPr>
          <w:rFonts w:ascii="Times New Roman" w:eastAsia="Times New Roman" w:hAnsi="Times New Roman"/>
          <w:bCs/>
          <w:sz w:val="20"/>
          <w:szCs w:val="20"/>
          <w:lang w:eastAsia="ru-RU"/>
        </w:rPr>
        <w:lastRenderedPageBreak/>
        <w:t>1. Развитие рынка транспортных услуг Богучанского района и повышение эффективности его функционирования.</w:t>
      </w:r>
    </w:p>
    <w:p w:rsidR="002225C7" w:rsidRPr="002225C7" w:rsidRDefault="002225C7" w:rsidP="002225C7">
      <w:pPr>
        <w:spacing w:after="0" w:line="240" w:lineRule="auto"/>
        <w:ind w:firstLine="720"/>
        <w:jc w:val="both"/>
        <w:rPr>
          <w:rFonts w:ascii="Times New Roman" w:eastAsia="Times New Roman" w:hAnsi="Times New Roman"/>
          <w:sz w:val="20"/>
          <w:szCs w:val="20"/>
          <w:lang w:eastAsia="ru-RU"/>
        </w:rPr>
      </w:pPr>
      <w:r w:rsidRPr="002225C7">
        <w:rPr>
          <w:rFonts w:ascii="Times New Roman" w:eastAsia="Times New Roman" w:hAnsi="Times New Roman"/>
          <w:bCs/>
          <w:sz w:val="20"/>
          <w:szCs w:val="20"/>
          <w:lang w:eastAsia="ru-RU"/>
        </w:rPr>
        <w:t>2. </w:t>
      </w:r>
      <w:r w:rsidRPr="002225C7">
        <w:rPr>
          <w:rFonts w:ascii="Times New Roman" w:eastAsia="Times New Roman" w:hAnsi="Times New Roman"/>
          <w:sz w:val="20"/>
          <w:szCs w:val="20"/>
          <w:lang w:eastAsia="ru-RU"/>
        </w:rPr>
        <w:t>Обновление парка подвижного состава для выполнения регулярных пассажирских перевозок по муниципальным маршрутам в Богучанском районе.</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В рамках первой задачи предполагается создание условий, обеспечивающих равный доступ операторов транспортных услуг к транспортной инфраструктуре.</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На автомобильном транспорте запланировано предоставление:</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на 2014-2016 годы:</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на 2017-2020 годы:</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предоставление межбюджетных трансфертов на осуществление полномочий в области автомобильного транспорта.</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На воздушном транспорте запланировано предоставление:</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на 2014-2016 годы:</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субсидии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Ангара в период отсутствия переправы;</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на 2017-2020 годы:</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В рамках второй задачи предусматривается приобретение новых автобусов среднего и малого классов вместимости за счет сре</w:t>
      </w:r>
      <w:proofErr w:type="gramStart"/>
      <w:r w:rsidRPr="002225C7">
        <w:rPr>
          <w:rFonts w:ascii="Times New Roman" w:eastAsia="Times New Roman" w:hAnsi="Times New Roman"/>
          <w:sz w:val="20"/>
          <w:szCs w:val="20"/>
          <w:lang w:eastAsia="ru-RU"/>
        </w:rPr>
        <w:t>дств кр</w:t>
      </w:r>
      <w:proofErr w:type="gramEnd"/>
      <w:r w:rsidRPr="002225C7">
        <w:rPr>
          <w:rFonts w:ascii="Times New Roman" w:eastAsia="Times New Roman" w:hAnsi="Times New Roman"/>
          <w:sz w:val="20"/>
          <w:szCs w:val="20"/>
          <w:lang w:eastAsia="ru-RU"/>
        </w:rPr>
        <w:t>аевого бюджета, путем участия в краевых программах и грантах.</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Промежуточные и конечные социально-экономические результаты решения проблем отрасли характеризуются целевыми индикаторами выполнения подпрограммы.</w:t>
      </w:r>
    </w:p>
    <w:p w:rsidR="002225C7" w:rsidRPr="002225C7" w:rsidRDefault="002225C7" w:rsidP="002225C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В рамках задач, стоящих перед администрацией Богучанского района, сформирована подпрограмма.</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консолидация сре</w:t>
      </w:r>
      <w:proofErr w:type="gramStart"/>
      <w:r w:rsidRPr="002225C7">
        <w:rPr>
          <w:rFonts w:ascii="Times New Roman" w:eastAsia="Times New Roman" w:hAnsi="Times New Roman"/>
          <w:sz w:val="20"/>
          <w:szCs w:val="20"/>
          <w:lang w:eastAsia="ru-RU"/>
        </w:rPr>
        <w:t>дств дл</w:t>
      </w:r>
      <w:proofErr w:type="gramEnd"/>
      <w:r w:rsidRPr="002225C7">
        <w:rPr>
          <w:rFonts w:ascii="Times New Roman" w:eastAsia="Times New Roman" w:hAnsi="Times New Roman"/>
          <w:sz w:val="20"/>
          <w:szCs w:val="20"/>
          <w:lang w:eastAsia="ru-RU"/>
        </w:rPr>
        <w:t>я реализации приоритетных направлений развития транспортного комплекса Богучанского района;</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proofErr w:type="gramStart"/>
      <w:r w:rsidRPr="002225C7">
        <w:rPr>
          <w:rFonts w:ascii="Times New Roman" w:eastAsia="Times New Roman" w:hAnsi="Times New Roman"/>
          <w:sz w:val="20"/>
          <w:szCs w:val="20"/>
          <w:lang w:eastAsia="ru-RU"/>
        </w:rPr>
        <w:t>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w:t>
      </w:r>
      <w:proofErr w:type="gramEnd"/>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оценка потребностей в финансовых средствах;</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охват всех видов транспорта.</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К компетенции исполнителя подпрограммы в области реализации мероприятий относятся:</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разработка нормативных актов, необходимых для реализации подпрограммы;</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разработка предложений по уточнению перечня, затрат и механизма реализации подпрограммных мероприятий;</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определение критериев и показателей эффективности, организация мониторинга реализации подпрограммы;</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подготовка ежегодного отчета о ходе реализации подпрограммы.</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xml:space="preserve">Достижимость и </w:t>
      </w:r>
      <w:proofErr w:type="spellStart"/>
      <w:r w:rsidRPr="002225C7">
        <w:rPr>
          <w:rFonts w:ascii="Times New Roman" w:eastAsia="Times New Roman" w:hAnsi="Times New Roman"/>
          <w:sz w:val="20"/>
          <w:szCs w:val="20"/>
          <w:lang w:eastAsia="ru-RU"/>
        </w:rPr>
        <w:t>измеряемость</w:t>
      </w:r>
      <w:proofErr w:type="spellEnd"/>
      <w:r w:rsidRPr="002225C7">
        <w:rPr>
          <w:rFonts w:ascii="Times New Roman" w:eastAsia="Times New Roman" w:hAnsi="Times New Roman"/>
          <w:sz w:val="20"/>
          <w:szCs w:val="20"/>
          <w:lang w:eastAsia="ru-RU"/>
        </w:rPr>
        <w:t xml:space="preserve"> поставленной цели обеспечиваются за счет установления значений целевых индикаторов на весь период действия подпрограммы по годам ее реализации.</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Перечень целевых индикаторов подпрограммы представлен в приложении № 1 к подпрограмме.</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p>
    <w:p w:rsidR="002225C7" w:rsidRPr="002225C7" w:rsidRDefault="002225C7" w:rsidP="002225C7">
      <w:pPr>
        <w:autoSpaceDE w:val="0"/>
        <w:autoSpaceDN w:val="0"/>
        <w:adjustRightInd w:val="0"/>
        <w:spacing w:after="0" w:line="240" w:lineRule="auto"/>
        <w:jc w:val="center"/>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2.3. Механизм реализации подпрограммы</w:t>
      </w:r>
    </w:p>
    <w:p w:rsidR="002225C7" w:rsidRPr="002225C7" w:rsidRDefault="002225C7" w:rsidP="002225C7">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2225C7">
        <w:rPr>
          <w:rFonts w:ascii="Times New Roman" w:eastAsia="Times New Roman" w:hAnsi="Times New Roman"/>
          <w:sz w:val="20"/>
          <w:szCs w:val="20"/>
          <w:lang w:eastAsia="ru-RU"/>
        </w:rPr>
        <w:t>повышения эффективности реализации мероприятий подпрограммы</w:t>
      </w:r>
      <w:proofErr w:type="gramEnd"/>
      <w:r w:rsidRPr="002225C7">
        <w:rPr>
          <w:rFonts w:ascii="Times New Roman" w:eastAsia="Times New Roman" w:hAnsi="Times New Roman"/>
          <w:sz w:val="20"/>
          <w:szCs w:val="20"/>
          <w:lang w:eastAsia="ru-RU"/>
        </w:rPr>
        <w:t xml:space="preserve"> и достижения целевых индикаторов.</w:t>
      </w:r>
    </w:p>
    <w:p w:rsidR="002225C7" w:rsidRPr="002225C7" w:rsidRDefault="002225C7" w:rsidP="002225C7">
      <w:pPr>
        <w:spacing w:after="0" w:line="240" w:lineRule="auto"/>
        <w:ind w:firstLine="709"/>
        <w:jc w:val="both"/>
        <w:rPr>
          <w:rFonts w:ascii="Times New Roman" w:hAnsi="Times New Roman"/>
          <w:sz w:val="20"/>
          <w:szCs w:val="20"/>
        </w:rPr>
      </w:pPr>
      <w:r w:rsidRPr="002225C7">
        <w:rPr>
          <w:rFonts w:ascii="Times New Roman" w:hAnsi="Times New Roman"/>
          <w:sz w:val="20"/>
          <w:szCs w:val="20"/>
        </w:rPr>
        <w:t xml:space="preserve">В рамках первой задачи предусматривает реализацию мероприятий: </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r w:rsidRPr="002225C7">
        <w:rPr>
          <w:rFonts w:ascii="Times New Roman" w:hAnsi="Times New Roman"/>
          <w:sz w:val="20"/>
          <w:szCs w:val="20"/>
        </w:rPr>
        <w:t xml:space="preserve">- на 2014-2016 годы предоставление </w:t>
      </w:r>
      <w:r w:rsidRPr="002225C7">
        <w:rPr>
          <w:rFonts w:ascii="Times New Roman" w:eastAsia="Times New Roman" w:hAnsi="Times New Roman"/>
          <w:sz w:val="20"/>
          <w:szCs w:val="20"/>
          <w:lang w:eastAsia="ru-RU"/>
        </w:rPr>
        <w:t>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xml:space="preserve">- на 2017-2020 годы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w:t>
      </w:r>
    </w:p>
    <w:p w:rsidR="002225C7" w:rsidRPr="002225C7" w:rsidRDefault="002225C7" w:rsidP="002225C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Исполнителем мероприятия подпрограммы и главным распорядителем бюджетных средств</w:t>
      </w:r>
      <w:r w:rsidRPr="002225C7">
        <w:rPr>
          <w:rFonts w:ascii="Times New Roman" w:hAnsi="Times New Roman"/>
          <w:sz w:val="20"/>
          <w:szCs w:val="20"/>
        </w:rPr>
        <w:t xml:space="preserve"> на финансирование данного мероприятия является </w:t>
      </w:r>
      <w:r w:rsidRPr="002225C7">
        <w:rPr>
          <w:rFonts w:ascii="Times New Roman" w:eastAsia="Times New Roman" w:hAnsi="Times New Roman"/>
          <w:sz w:val="20"/>
          <w:szCs w:val="20"/>
          <w:lang w:eastAsia="ru-RU"/>
        </w:rPr>
        <w:t xml:space="preserve"> администрация Богучанского района;</w:t>
      </w:r>
    </w:p>
    <w:p w:rsidR="002225C7" w:rsidRPr="002225C7" w:rsidRDefault="002225C7" w:rsidP="002225C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предоставление межбюджетных трансфертов на осуществление полномочий в области автомобильного транспорта.</w:t>
      </w:r>
    </w:p>
    <w:p w:rsidR="002225C7" w:rsidRPr="002225C7" w:rsidRDefault="002225C7" w:rsidP="002225C7">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2225C7">
        <w:rPr>
          <w:rFonts w:ascii="Times New Roman" w:eastAsia="Times New Roman" w:hAnsi="Times New Roman"/>
          <w:bCs/>
          <w:sz w:val="20"/>
          <w:szCs w:val="20"/>
          <w:lang w:eastAsia="ru-RU"/>
        </w:rPr>
        <w:t xml:space="preserve">Данное мероприятие возникло в связи с изменениями, внесенными в Федеральный Закон от 06.10.2003 № 131-ФЗ «Об общих принципах организации местного самоуправления в Российской Федерации» (далее – Закон). В соответствии с пунктом 4 статьи 14 Закона за муниципальным районом закреплены полномочия по </w:t>
      </w:r>
      <w:r w:rsidRPr="002225C7">
        <w:rPr>
          <w:rFonts w:ascii="Times New Roman" w:eastAsia="Times New Roman" w:hAnsi="Times New Roman"/>
          <w:sz w:val="20"/>
          <w:szCs w:val="20"/>
          <w:lang w:eastAsia="ru-RU"/>
        </w:rPr>
        <w:t xml:space="preserve"> созданию условий для предоставления транспортных услуг населению и организация транспортного обслуживания населения в границах поселения</w:t>
      </w:r>
      <w:r w:rsidRPr="002225C7">
        <w:rPr>
          <w:rFonts w:ascii="Times New Roman" w:eastAsia="Times New Roman" w:hAnsi="Times New Roman"/>
          <w:bCs/>
          <w:sz w:val="20"/>
          <w:szCs w:val="20"/>
          <w:lang w:eastAsia="ru-RU"/>
        </w:rPr>
        <w:t xml:space="preserve">, которые ранее являлись полномочиями поселений. На территории Богучанского района вышеуказанное полномочие осуществлялось администрацией Богучанского сельсовета. </w:t>
      </w:r>
    </w:p>
    <w:p w:rsidR="002225C7" w:rsidRPr="002225C7" w:rsidRDefault="002225C7" w:rsidP="002225C7">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225C7">
        <w:rPr>
          <w:rFonts w:ascii="Times New Roman" w:eastAsia="Times New Roman" w:hAnsi="Times New Roman"/>
          <w:bCs/>
          <w:sz w:val="20"/>
          <w:szCs w:val="20"/>
          <w:lang w:eastAsia="ru-RU"/>
        </w:rPr>
        <w:t xml:space="preserve">В ноябре 2012 года, руководствуясь постановлением  </w:t>
      </w:r>
      <w:r w:rsidRPr="002225C7">
        <w:rPr>
          <w:rFonts w:ascii="Times New Roman" w:eastAsia="Times New Roman" w:hAnsi="Times New Roman"/>
          <w:sz w:val="20"/>
          <w:szCs w:val="20"/>
          <w:lang w:eastAsia="ru-RU"/>
        </w:rPr>
        <w:t xml:space="preserve">Правительства Красноярского края от 27.12.2011 № 808-п,  администрация Богучанского сельсовета провела конкурс, по результатам которого, с победителями на пять лет были заключены </w:t>
      </w:r>
      <w:r w:rsidRPr="002225C7">
        <w:rPr>
          <w:rFonts w:ascii="Times New Roman" w:eastAsia="Times New Roman" w:hAnsi="Times New Roman" w:cs="Arial"/>
          <w:bCs/>
          <w:sz w:val="20"/>
          <w:szCs w:val="20"/>
          <w:lang w:eastAsia="ru-RU"/>
        </w:rPr>
        <w:t>Договоры об организации регулярных пассажирских перевозок автомобильным транспортом по муниципальным маршрутам</w:t>
      </w:r>
      <w:r w:rsidRPr="002225C7">
        <w:rPr>
          <w:rFonts w:ascii="Times New Roman" w:eastAsia="Times New Roman" w:hAnsi="Times New Roman"/>
          <w:bCs/>
          <w:sz w:val="20"/>
          <w:szCs w:val="20"/>
          <w:lang w:eastAsia="ru-RU"/>
        </w:rPr>
        <w:t xml:space="preserve"> (далее – Договоры).</w:t>
      </w:r>
    </w:p>
    <w:p w:rsidR="002225C7" w:rsidRPr="002225C7" w:rsidRDefault="002225C7" w:rsidP="002225C7">
      <w:pPr>
        <w:tabs>
          <w:tab w:val="center" w:pos="4677"/>
          <w:tab w:val="right" w:pos="9355"/>
        </w:tabs>
        <w:suppressAutoHyphens/>
        <w:spacing w:after="0" w:line="240" w:lineRule="auto"/>
        <w:ind w:firstLine="567"/>
        <w:jc w:val="both"/>
        <w:rPr>
          <w:rFonts w:ascii="Times New Roman" w:eastAsia="Times New Roman" w:hAnsi="Times New Roman"/>
          <w:bCs/>
          <w:sz w:val="20"/>
          <w:szCs w:val="20"/>
          <w:lang w:eastAsia="ru-RU"/>
        </w:rPr>
      </w:pPr>
      <w:r w:rsidRPr="002225C7">
        <w:rPr>
          <w:rFonts w:ascii="Times New Roman" w:eastAsia="Times New Roman" w:hAnsi="Times New Roman"/>
          <w:bCs/>
          <w:sz w:val="20"/>
          <w:szCs w:val="20"/>
          <w:lang w:eastAsia="ru-RU"/>
        </w:rPr>
        <w:t>Таким образом, вышеуказанные полномочия будут передаваться межбюджетными трансфертами на уровень поселения в соответствии с Договорами и решением Богучанского районного Совета депутатов от 10.02.2016 № 5/1-30 «О передаче осуществления части полномочий органам местного самоуправления муниципального образования Богучанского района».</w:t>
      </w:r>
    </w:p>
    <w:p w:rsidR="002225C7" w:rsidRPr="002225C7" w:rsidRDefault="002225C7" w:rsidP="002225C7">
      <w:pPr>
        <w:spacing w:after="0" w:line="240" w:lineRule="auto"/>
        <w:ind w:firstLine="708"/>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Исполнителем мероприятий подпрограммы и главным распорядителем бюджетных средств</w:t>
      </w:r>
      <w:r w:rsidRPr="002225C7">
        <w:rPr>
          <w:rFonts w:ascii="Times New Roman" w:hAnsi="Times New Roman"/>
          <w:sz w:val="20"/>
          <w:szCs w:val="20"/>
        </w:rPr>
        <w:t xml:space="preserve"> на финансирование данного мероприятия является </w:t>
      </w:r>
      <w:r w:rsidRPr="002225C7">
        <w:rPr>
          <w:rFonts w:ascii="Times New Roman" w:eastAsia="Times New Roman" w:hAnsi="Times New Roman"/>
          <w:sz w:val="20"/>
          <w:szCs w:val="20"/>
          <w:lang w:eastAsia="ru-RU"/>
        </w:rPr>
        <w:t xml:space="preserve"> Финансовое управление администрации Богучанского района.</w:t>
      </w:r>
    </w:p>
    <w:p w:rsidR="002225C7" w:rsidRPr="002225C7" w:rsidRDefault="002225C7" w:rsidP="002225C7">
      <w:pPr>
        <w:spacing w:after="0" w:line="240" w:lineRule="auto"/>
        <w:ind w:firstLine="708"/>
        <w:jc w:val="both"/>
        <w:rPr>
          <w:rFonts w:ascii="Times New Roman" w:eastAsia="Times New Roman" w:hAnsi="Times New Roman"/>
          <w:sz w:val="20"/>
          <w:szCs w:val="20"/>
          <w:lang w:eastAsia="ru-RU"/>
        </w:rPr>
      </w:pPr>
      <w:r w:rsidRPr="002225C7">
        <w:rPr>
          <w:rFonts w:ascii="Times New Roman" w:hAnsi="Times New Roman"/>
          <w:sz w:val="20"/>
          <w:szCs w:val="20"/>
        </w:rPr>
        <w:t>Межбюджетные трансферты предоставляются на основании соглашения о предоставлении межбюджетных трансфертов в пределах бюджетных ассигнований районного бюджета на текущий финансовый год</w:t>
      </w:r>
      <w:r w:rsidRPr="002225C7">
        <w:rPr>
          <w:rFonts w:ascii="Times New Roman" w:eastAsia="Times New Roman" w:hAnsi="Times New Roman"/>
          <w:sz w:val="20"/>
          <w:szCs w:val="20"/>
          <w:lang w:eastAsia="ru-RU"/>
        </w:rPr>
        <w:t>;</w:t>
      </w:r>
    </w:p>
    <w:p w:rsidR="002225C7" w:rsidRPr="002225C7" w:rsidRDefault="002225C7" w:rsidP="002225C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на 2014-2016 годы предоставление субсидии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Ангара в период отсутствия переправы;</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на 2017-2020 годы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p w:rsidR="002225C7" w:rsidRPr="002225C7" w:rsidRDefault="002225C7" w:rsidP="002225C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Исполнителем мероприятий подпрограммы и главным распорядителем бюджетных средств</w:t>
      </w:r>
      <w:r w:rsidRPr="002225C7">
        <w:rPr>
          <w:rFonts w:ascii="Times New Roman" w:hAnsi="Times New Roman"/>
          <w:sz w:val="20"/>
          <w:szCs w:val="20"/>
        </w:rPr>
        <w:t xml:space="preserve"> на финансирование данного мероприятия является </w:t>
      </w:r>
      <w:r w:rsidRPr="002225C7">
        <w:rPr>
          <w:rFonts w:ascii="Times New Roman" w:eastAsia="Times New Roman" w:hAnsi="Times New Roman"/>
          <w:sz w:val="20"/>
          <w:szCs w:val="20"/>
          <w:lang w:eastAsia="ru-RU"/>
        </w:rPr>
        <w:t xml:space="preserve"> администрация Богучанского района.</w:t>
      </w:r>
    </w:p>
    <w:p w:rsidR="002225C7" w:rsidRPr="002225C7" w:rsidRDefault="002225C7" w:rsidP="002225C7">
      <w:pPr>
        <w:widowControl w:val="0"/>
        <w:autoSpaceDE w:val="0"/>
        <w:autoSpaceDN w:val="0"/>
        <w:adjustRightInd w:val="0"/>
        <w:spacing w:after="0" w:line="240" w:lineRule="auto"/>
        <w:ind w:firstLine="709"/>
        <w:jc w:val="both"/>
        <w:rPr>
          <w:rFonts w:ascii="Times New Roman" w:hAnsi="Times New Roman"/>
          <w:sz w:val="20"/>
          <w:szCs w:val="20"/>
        </w:rPr>
      </w:pPr>
      <w:r w:rsidRPr="002225C7">
        <w:rPr>
          <w:rFonts w:ascii="Times New Roman" w:hAnsi="Times New Roman"/>
          <w:sz w:val="20"/>
          <w:szCs w:val="20"/>
        </w:rPr>
        <w:t xml:space="preserve">В рамках второй задачи </w:t>
      </w:r>
      <w:r w:rsidRPr="002225C7">
        <w:rPr>
          <w:rFonts w:ascii="Times New Roman" w:eastAsia="Times New Roman" w:hAnsi="Times New Roman"/>
          <w:sz w:val="20"/>
          <w:szCs w:val="20"/>
          <w:lang w:eastAsia="ru-RU"/>
        </w:rPr>
        <w:t>предусматривается приобретение новых автобусов среднего и малого классов вместимости за счет сре</w:t>
      </w:r>
      <w:proofErr w:type="gramStart"/>
      <w:r w:rsidRPr="002225C7">
        <w:rPr>
          <w:rFonts w:ascii="Times New Roman" w:eastAsia="Times New Roman" w:hAnsi="Times New Roman"/>
          <w:sz w:val="20"/>
          <w:szCs w:val="20"/>
          <w:lang w:eastAsia="ru-RU"/>
        </w:rPr>
        <w:t>дств кр</w:t>
      </w:r>
      <w:proofErr w:type="gramEnd"/>
      <w:r w:rsidRPr="002225C7">
        <w:rPr>
          <w:rFonts w:ascii="Times New Roman" w:eastAsia="Times New Roman" w:hAnsi="Times New Roman"/>
          <w:sz w:val="20"/>
          <w:szCs w:val="20"/>
          <w:lang w:eastAsia="ru-RU"/>
        </w:rPr>
        <w:t>аевого бюджета, путем участия в краевых программах и грантах.</w:t>
      </w:r>
    </w:p>
    <w:p w:rsidR="002225C7" w:rsidRPr="002225C7" w:rsidRDefault="002225C7" w:rsidP="002225C7">
      <w:pPr>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Исполнителем мероприятий подпрограммы, а также главным распорядителем бюджетных средств на финансирование данного мероприятия является УМС Богучанского района.</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Исполнители подпрограммы осуществляют:</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общую координацию мероприятий подпрограммы, выполняемых в увязке с мероприятиями других муниципальных программ;</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lastRenderedPageBreak/>
        <w:t>мониторинг эффективности реал</w:t>
      </w:r>
      <w:r>
        <w:rPr>
          <w:rFonts w:ascii="Times New Roman" w:eastAsia="Times New Roman" w:hAnsi="Times New Roman"/>
          <w:sz w:val="20"/>
          <w:szCs w:val="20"/>
          <w:lang w:eastAsia="ru-RU"/>
        </w:rPr>
        <w:t xml:space="preserve">изации мероприятий подпрограммы </w:t>
      </w:r>
      <w:r w:rsidRPr="002225C7">
        <w:rPr>
          <w:rFonts w:ascii="Times New Roman" w:eastAsia="Times New Roman" w:hAnsi="Times New Roman"/>
          <w:sz w:val="20"/>
          <w:szCs w:val="20"/>
          <w:lang w:eastAsia="ru-RU"/>
        </w:rPr>
        <w:t>и расходования выделяемых бюджетных средств, подготовку отчетов о ходе реализации подпрограммы;</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внесение предложений о корректировке мероприятий подпрограммы</w:t>
      </w:r>
      <w:r w:rsidRPr="002225C7">
        <w:rPr>
          <w:rFonts w:ascii="Times New Roman" w:eastAsia="Times New Roman" w:hAnsi="Times New Roman"/>
          <w:sz w:val="20"/>
          <w:szCs w:val="20"/>
          <w:lang w:eastAsia="ru-RU"/>
        </w:rPr>
        <w:br/>
        <w:t>в соответствии с основными параметрами и приоритетами социально-экономического развития Богучанского района.</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постановление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Закон Красноярского края от 16.03.2017 № 3-502 «Об организации транспортного обслуживания населения в Красноярском крае»;</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proofErr w:type="gramStart"/>
      <w:r w:rsidRPr="002225C7">
        <w:rPr>
          <w:rFonts w:ascii="Times New Roman" w:eastAsia="Times New Roman" w:hAnsi="Times New Roman"/>
          <w:sz w:val="20"/>
          <w:szCs w:val="20"/>
          <w:lang w:eastAsia="ru-RU"/>
        </w:rPr>
        <w:t>Постановление Правительства Красноярского края от 27.12.2011</w:t>
      </w:r>
      <w:r>
        <w:rPr>
          <w:rFonts w:ascii="Times New Roman" w:eastAsia="Times New Roman" w:hAnsi="Times New Roman"/>
          <w:sz w:val="20"/>
          <w:szCs w:val="20"/>
          <w:lang w:eastAsia="ru-RU"/>
        </w:rPr>
        <w:t xml:space="preserve">  </w:t>
      </w:r>
      <w:r w:rsidRPr="002225C7">
        <w:rPr>
          <w:rFonts w:ascii="Times New Roman" w:eastAsia="Times New Roman" w:hAnsi="Times New Roman"/>
          <w:sz w:val="20"/>
          <w:szCs w:val="20"/>
          <w:lang w:eastAsia="ru-RU"/>
        </w:rPr>
        <w:t>№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w:t>
      </w:r>
      <w:proofErr w:type="gramEnd"/>
      <w:r w:rsidRPr="002225C7">
        <w:rPr>
          <w:rFonts w:ascii="Times New Roman" w:eastAsia="Times New Roman" w:hAnsi="Times New Roman"/>
          <w:sz w:val="20"/>
          <w:szCs w:val="20"/>
          <w:lang w:eastAsia="ru-RU"/>
        </w:rPr>
        <w:t xml:space="preserve"> пригородным и межмуниципальным маршрутам»;</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Постановление администрации Богучанского района от 14.09.2017      № 1015-п «Об организации транспортного обслуживания населения в Богучанском районе»;</w:t>
      </w:r>
    </w:p>
    <w:p w:rsidR="002225C7" w:rsidRPr="002225C7" w:rsidRDefault="002225C7" w:rsidP="002225C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Постановление администрации Богучанского  района  от  21.04.2017   № 414-п «</w:t>
      </w:r>
      <w:r w:rsidRPr="002225C7">
        <w:rPr>
          <w:rFonts w:ascii="Times New Roman" w:eastAsia="Times New Roman" w:hAnsi="Times New Roman"/>
          <w:bCs/>
          <w:sz w:val="20"/>
          <w:szCs w:val="20"/>
          <w:lang w:eastAsia="ru-RU"/>
        </w:rPr>
        <w:t>Об утверждении  Положения о порядке проведения открытого конкурса на</w:t>
      </w:r>
      <w:r w:rsidRPr="002225C7">
        <w:rPr>
          <w:rFonts w:ascii="Times New Roman" w:eastAsia="Times New Roman" w:hAnsi="Times New Roman"/>
          <w:b/>
          <w:bCs/>
          <w:sz w:val="20"/>
          <w:szCs w:val="20"/>
          <w:lang w:eastAsia="ru-RU"/>
        </w:rPr>
        <w:t xml:space="preserve"> </w:t>
      </w:r>
      <w:r w:rsidRPr="002225C7">
        <w:rPr>
          <w:rFonts w:ascii="Times New Roman" w:eastAsia="Times New Roman" w:hAnsi="Times New Roman"/>
          <w:bCs/>
          <w:sz w:val="20"/>
          <w:szCs w:val="20"/>
          <w:lang w:eastAsia="ru-RU"/>
        </w:rPr>
        <w:t>выполнение работ, связанных с осуществлением</w:t>
      </w:r>
      <w:r w:rsidRPr="002225C7">
        <w:rPr>
          <w:rFonts w:ascii="Times New Roman" w:eastAsia="Times New Roman" w:hAnsi="Times New Roman"/>
          <w:b/>
          <w:sz w:val="20"/>
          <w:szCs w:val="20"/>
          <w:lang w:eastAsia="ru-RU"/>
        </w:rPr>
        <w:t xml:space="preserve"> </w:t>
      </w:r>
      <w:r w:rsidRPr="002225C7">
        <w:rPr>
          <w:rFonts w:ascii="Times New Roman" w:eastAsia="Times New Roman" w:hAnsi="Times New Roman"/>
          <w:sz w:val="20"/>
          <w:szCs w:val="20"/>
          <w:lang w:eastAsia="ru-RU"/>
        </w:rPr>
        <w:t xml:space="preserve">регулярных перевозок по регулируемым тарифам на муниципальных маршрутах регулярных перевозок </w:t>
      </w:r>
      <w:r w:rsidRPr="002225C7">
        <w:rPr>
          <w:rFonts w:ascii="Times New Roman" w:eastAsia="Times New Roman" w:hAnsi="Times New Roman"/>
          <w:bCs/>
          <w:sz w:val="20"/>
          <w:szCs w:val="20"/>
          <w:lang w:eastAsia="ru-RU"/>
        </w:rPr>
        <w:t xml:space="preserve">на территории </w:t>
      </w:r>
      <w:r w:rsidRPr="002225C7">
        <w:rPr>
          <w:rFonts w:ascii="Times New Roman" w:eastAsia="Times New Roman" w:hAnsi="Times New Roman"/>
          <w:sz w:val="20"/>
          <w:szCs w:val="20"/>
          <w:lang w:eastAsia="ru-RU"/>
        </w:rPr>
        <w:t xml:space="preserve"> Богучанского района».</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xml:space="preserve">Порядки предоставления и возврата субсидий утверждаются постановлениями администрации Богучанского района. Кроме того, администрацией Богучанского района ежегодно утверждается норматив субсидирования 1 километра пробега с пассажирами на компенсацию расходов, возникающих в результате небольшой интенсивности пассажирских потоков. </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Автомобильные муниципальные маршруты должны быть включены в Реестр муниципальных маршрутов регулярных пассажирских перевозок  автомобильным транспортом в Богучанском районе, утвержденный постановлением администрации Богучанского района.</w:t>
      </w: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xml:space="preserve">2.4. Управление подпрограммой и </w:t>
      </w:r>
      <w:proofErr w:type="gramStart"/>
      <w:r w:rsidRPr="002225C7">
        <w:rPr>
          <w:rFonts w:ascii="Times New Roman" w:eastAsia="Times New Roman" w:hAnsi="Times New Roman"/>
          <w:sz w:val="20"/>
          <w:szCs w:val="20"/>
          <w:lang w:eastAsia="ru-RU"/>
        </w:rPr>
        <w:t>контроль за</w:t>
      </w:r>
      <w:proofErr w:type="gramEnd"/>
      <w:r w:rsidRPr="002225C7">
        <w:rPr>
          <w:rFonts w:ascii="Times New Roman" w:eastAsia="Times New Roman" w:hAnsi="Times New Roman"/>
          <w:sz w:val="20"/>
          <w:szCs w:val="20"/>
          <w:lang w:eastAsia="ru-RU"/>
        </w:rPr>
        <w:t xml:space="preserve"> ходом ее выполнения</w:t>
      </w:r>
    </w:p>
    <w:p w:rsidR="002225C7" w:rsidRPr="002225C7" w:rsidRDefault="002225C7" w:rsidP="002225C7">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p>
    <w:p w:rsidR="002225C7" w:rsidRPr="002225C7" w:rsidRDefault="002225C7" w:rsidP="002225C7">
      <w:pPr>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xml:space="preserve">Управление подпрограммой и </w:t>
      </w:r>
      <w:proofErr w:type="gramStart"/>
      <w:r w:rsidRPr="002225C7">
        <w:rPr>
          <w:rFonts w:ascii="Times New Roman" w:eastAsia="Times New Roman" w:hAnsi="Times New Roman"/>
          <w:sz w:val="20"/>
          <w:szCs w:val="20"/>
          <w:lang w:eastAsia="ru-RU"/>
        </w:rPr>
        <w:t>контроль за</w:t>
      </w:r>
      <w:proofErr w:type="gramEnd"/>
      <w:r w:rsidRPr="002225C7">
        <w:rPr>
          <w:rFonts w:ascii="Times New Roman" w:eastAsia="Times New Roman" w:hAnsi="Times New Roman"/>
          <w:sz w:val="20"/>
          <w:szCs w:val="20"/>
          <w:lang w:eastAsia="ru-RU"/>
        </w:rPr>
        <w:t xml:space="preserve"> ходом ее выполнения осуществляется в соответствии с </w:t>
      </w:r>
      <w:hyperlink r:id="rId12" w:history="1">
        <w:r w:rsidRPr="002225C7">
          <w:rPr>
            <w:rFonts w:ascii="Times New Roman" w:eastAsia="Times New Roman" w:hAnsi="Times New Roman"/>
            <w:sz w:val="20"/>
            <w:szCs w:val="20"/>
            <w:lang w:eastAsia="ru-RU"/>
          </w:rPr>
          <w:t>Порядком</w:t>
        </w:r>
      </w:hyperlink>
      <w:r w:rsidRPr="002225C7">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2225C7" w:rsidRPr="002225C7" w:rsidRDefault="002225C7" w:rsidP="002225C7">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отделом экономики и планирования); УМС Богучанского района и Финансовым управлением администрации Богучанского района.</w:t>
      </w:r>
    </w:p>
    <w:p w:rsidR="002225C7" w:rsidRPr="002225C7" w:rsidRDefault="002225C7" w:rsidP="002225C7">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отдел экономики и планирования), УМС Богучанского района и Финансовое управление администрации Богучанского района.</w:t>
      </w:r>
    </w:p>
    <w:p w:rsidR="002225C7" w:rsidRPr="002225C7" w:rsidRDefault="002225C7" w:rsidP="002225C7">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2225C7" w:rsidRPr="002225C7" w:rsidRDefault="002225C7" w:rsidP="002225C7">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2.5. Оценка социально-экономической эффективности</w:t>
      </w:r>
    </w:p>
    <w:p w:rsidR="002225C7" w:rsidRPr="002225C7" w:rsidRDefault="002225C7" w:rsidP="002225C7">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2225C7" w:rsidRPr="002225C7" w:rsidRDefault="002225C7" w:rsidP="002225C7">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Характеристика целевых индикаторов подпрограммы, оценивающих социально-экономический эффект от ее реализации, представлена ниже.</w:t>
      </w:r>
    </w:p>
    <w:p w:rsidR="002225C7" w:rsidRPr="002225C7" w:rsidRDefault="002225C7" w:rsidP="002225C7">
      <w:pPr>
        <w:autoSpaceDE w:val="0"/>
        <w:autoSpaceDN w:val="0"/>
        <w:adjustRightInd w:val="0"/>
        <w:spacing w:after="0" w:line="240" w:lineRule="auto"/>
        <w:ind w:firstLine="426"/>
        <w:jc w:val="both"/>
        <w:rPr>
          <w:rFonts w:ascii="Times New Roman" w:eastAsia="Times New Roman" w:hAnsi="Times New Roman" w:cs="Arial"/>
          <w:sz w:val="20"/>
          <w:szCs w:val="20"/>
          <w:lang w:eastAsia="ru-RU"/>
        </w:rPr>
      </w:pPr>
      <w:r w:rsidRPr="002225C7">
        <w:rPr>
          <w:rFonts w:ascii="Times New Roman" w:eastAsia="Times New Roman" w:hAnsi="Times New Roman" w:cs="Arial"/>
          <w:sz w:val="20"/>
          <w:szCs w:val="20"/>
          <w:lang w:eastAsia="ru-RU"/>
        </w:rPr>
        <w:t xml:space="preserve">1. Транспортная подвижность населения в 2014 году </w:t>
      </w:r>
      <w:proofErr w:type="gramStart"/>
      <w:r w:rsidRPr="002225C7">
        <w:rPr>
          <w:rFonts w:ascii="Times New Roman" w:eastAsia="Times New Roman" w:hAnsi="Times New Roman" w:cs="Arial"/>
          <w:sz w:val="20"/>
          <w:szCs w:val="20"/>
          <w:lang w:eastAsia="ru-RU"/>
        </w:rPr>
        <w:t>составит 2,28 кол-во перевезенных пассажиров/общее кол-во жителей района к 2020 году показатель увеличится</w:t>
      </w:r>
      <w:proofErr w:type="gramEnd"/>
      <w:r w:rsidRPr="002225C7">
        <w:rPr>
          <w:rFonts w:ascii="Times New Roman" w:eastAsia="Times New Roman" w:hAnsi="Times New Roman" w:cs="Arial"/>
          <w:sz w:val="20"/>
          <w:szCs w:val="20"/>
          <w:lang w:eastAsia="ru-RU"/>
        </w:rPr>
        <w:t xml:space="preserve"> до 14,94 кол-во перевезенных пассажиров/общее кол-во жителей района.</w:t>
      </w:r>
    </w:p>
    <w:p w:rsidR="002225C7" w:rsidRPr="002225C7" w:rsidRDefault="002225C7" w:rsidP="002225C7">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2225C7">
        <w:rPr>
          <w:rFonts w:ascii="Times New Roman" w:eastAsia="Times New Roman" w:hAnsi="Times New Roman" w:cs="Arial"/>
          <w:sz w:val="20"/>
          <w:szCs w:val="20"/>
          <w:lang w:eastAsia="ru-RU"/>
        </w:rPr>
        <w:lastRenderedPageBreak/>
        <w:t>2. О</w:t>
      </w:r>
      <w:r w:rsidRPr="002225C7">
        <w:rPr>
          <w:rFonts w:ascii="Times New Roman" w:eastAsia="Times New Roman" w:hAnsi="Times New Roman"/>
          <w:sz w:val="20"/>
          <w:szCs w:val="20"/>
          <w:lang w:eastAsia="ru-RU"/>
        </w:rPr>
        <w:t>бъем субсидии на 1 пассажира в 2014 году состави</w:t>
      </w:r>
      <w:r>
        <w:rPr>
          <w:rFonts w:ascii="Times New Roman" w:eastAsia="Times New Roman" w:hAnsi="Times New Roman"/>
          <w:sz w:val="20"/>
          <w:szCs w:val="20"/>
          <w:lang w:eastAsia="ru-RU"/>
        </w:rPr>
        <w:t>т</w:t>
      </w:r>
      <w:r w:rsidRPr="002225C7">
        <w:rPr>
          <w:rFonts w:ascii="Times New Roman" w:eastAsia="Times New Roman" w:hAnsi="Times New Roman"/>
          <w:sz w:val="20"/>
          <w:szCs w:val="20"/>
          <w:lang w:eastAsia="ru-RU"/>
        </w:rPr>
        <w:t xml:space="preserve"> 220,15 </w:t>
      </w:r>
      <w:proofErr w:type="spellStart"/>
      <w:r w:rsidRPr="002225C7">
        <w:rPr>
          <w:rFonts w:ascii="Times New Roman" w:eastAsia="Times New Roman" w:hAnsi="Times New Roman"/>
          <w:sz w:val="20"/>
          <w:szCs w:val="20"/>
          <w:lang w:eastAsia="ru-RU"/>
        </w:rPr>
        <w:t>руб</w:t>
      </w:r>
      <w:proofErr w:type="spellEnd"/>
      <w:r w:rsidRPr="002225C7">
        <w:rPr>
          <w:rFonts w:ascii="Times New Roman" w:eastAsia="Times New Roman" w:hAnsi="Times New Roman"/>
          <w:sz w:val="20"/>
          <w:szCs w:val="20"/>
          <w:lang w:eastAsia="ru-RU"/>
        </w:rPr>
        <w:t xml:space="preserve">/пасс, к 2020 году данный показатель снизится до 50,31 </w:t>
      </w:r>
      <w:proofErr w:type="spellStart"/>
      <w:r w:rsidRPr="002225C7">
        <w:rPr>
          <w:rFonts w:ascii="Times New Roman" w:eastAsia="Times New Roman" w:hAnsi="Times New Roman"/>
          <w:sz w:val="20"/>
          <w:szCs w:val="20"/>
          <w:lang w:eastAsia="ru-RU"/>
        </w:rPr>
        <w:t>руб</w:t>
      </w:r>
      <w:proofErr w:type="spellEnd"/>
      <w:r w:rsidRPr="002225C7">
        <w:rPr>
          <w:rFonts w:ascii="Times New Roman" w:eastAsia="Times New Roman" w:hAnsi="Times New Roman"/>
          <w:sz w:val="20"/>
          <w:szCs w:val="20"/>
          <w:lang w:eastAsia="ru-RU"/>
        </w:rPr>
        <w:t xml:space="preserve">/пасс. </w:t>
      </w:r>
    </w:p>
    <w:p w:rsidR="002225C7" w:rsidRPr="002225C7" w:rsidRDefault="002225C7" w:rsidP="002225C7">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3. Доля субсидируемых поездок от общего числа в 2014 году составит 62,7%, к 2020 году данный показатель снизится до 53,9%.</w:t>
      </w:r>
    </w:p>
    <w:p w:rsidR="002225C7" w:rsidRPr="002225C7" w:rsidRDefault="002225C7" w:rsidP="002225C7">
      <w:pPr>
        <w:tabs>
          <w:tab w:val="num" w:pos="0"/>
        </w:tabs>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xml:space="preserve">4. Доля </w:t>
      </w:r>
      <w:proofErr w:type="gramStart"/>
      <w:r w:rsidRPr="002225C7">
        <w:rPr>
          <w:rFonts w:ascii="Times New Roman" w:eastAsia="Times New Roman" w:hAnsi="Times New Roman"/>
          <w:sz w:val="20"/>
          <w:szCs w:val="20"/>
          <w:lang w:eastAsia="ru-RU"/>
        </w:rPr>
        <w:t>транспортных средств, подлежащих списанию в 2014 году составит</w:t>
      </w:r>
      <w:proofErr w:type="gramEnd"/>
      <w:r w:rsidRPr="002225C7">
        <w:rPr>
          <w:rFonts w:ascii="Times New Roman" w:eastAsia="Times New Roman" w:hAnsi="Times New Roman"/>
          <w:sz w:val="20"/>
          <w:szCs w:val="20"/>
          <w:lang w:eastAsia="ru-RU"/>
        </w:rPr>
        <w:t xml:space="preserve"> 56%, к 2020 году данный показатель увеличится на 26,8% и составит 71%.</w:t>
      </w:r>
    </w:p>
    <w:p w:rsidR="002225C7" w:rsidRPr="002225C7" w:rsidRDefault="002225C7" w:rsidP="002225C7">
      <w:pPr>
        <w:tabs>
          <w:tab w:val="num" w:pos="0"/>
        </w:tabs>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Планируемое изменение показателей, характеризующих уровень развития транспорта в Богучанском районе, а также экономический эффект в результате реализации мероприятий подпрограммы, представлены в приложении № 1 к подпрограмме.</w:t>
      </w:r>
    </w:p>
    <w:p w:rsidR="002225C7" w:rsidRPr="002225C7" w:rsidRDefault="002225C7" w:rsidP="002225C7">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2225C7" w:rsidRPr="002225C7" w:rsidRDefault="002225C7" w:rsidP="002225C7">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Увеличение доходов районного бюджета от реализации подпрограммы</w:t>
      </w:r>
      <w:r>
        <w:rPr>
          <w:rFonts w:ascii="Times New Roman" w:eastAsia="Times New Roman" w:hAnsi="Times New Roman"/>
          <w:sz w:val="20"/>
          <w:szCs w:val="20"/>
          <w:lang w:eastAsia="ru-RU"/>
        </w:rPr>
        <w:t xml:space="preserve"> </w:t>
      </w:r>
      <w:r w:rsidRPr="002225C7">
        <w:rPr>
          <w:rFonts w:ascii="Times New Roman" w:eastAsia="Times New Roman" w:hAnsi="Times New Roman"/>
          <w:sz w:val="20"/>
          <w:szCs w:val="20"/>
          <w:lang w:eastAsia="ru-RU"/>
        </w:rPr>
        <w:t>не предполагается.</w:t>
      </w:r>
    </w:p>
    <w:p w:rsidR="002225C7" w:rsidRPr="002225C7" w:rsidRDefault="002225C7" w:rsidP="002225C7">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2225C7" w:rsidRPr="002225C7" w:rsidRDefault="002225C7" w:rsidP="002225C7">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2.6. Мероприятия подпрограммы</w:t>
      </w:r>
    </w:p>
    <w:p w:rsidR="002225C7" w:rsidRPr="002225C7" w:rsidRDefault="002225C7" w:rsidP="002225C7">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2225C7" w:rsidRPr="002225C7" w:rsidRDefault="002225C7" w:rsidP="002225C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Перечень мероприятий подпрограммы представлен в приложении № 2 к подпрограмме.</w:t>
      </w:r>
    </w:p>
    <w:p w:rsidR="002225C7" w:rsidRPr="002225C7" w:rsidRDefault="002225C7" w:rsidP="002225C7">
      <w:pPr>
        <w:autoSpaceDE w:val="0"/>
        <w:autoSpaceDN w:val="0"/>
        <w:adjustRightInd w:val="0"/>
        <w:spacing w:after="0" w:line="240" w:lineRule="auto"/>
        <w:jc w:val="both"/>
        <w:rPr>
          <w:rFonts w:ascii="Times New Roman" w:eastAsia="Times New Roman" w:hAnsi="Times New Roman"/>
          <w:sz w:val="20"/>
          <w:szCs w:val="20"/>
          <w:lang w:eastAsia="ru-RU"/>
        </w:rPr>
      </w:pPr>
    </w:p>
    <w:p w:rsidR="002225C7" w:rsidRPr="002225C7" w:rsidRDefault="002225C7" w:rsidP="002225C7">
      <w:pPr>
        <w:autoSpaceDE w:val="0"/>
        <w:autoSpaceDN w:val="0"/>
        <w:adjustRightInd w:val="0"/>
        <w:spacing w:after="0" w:line="240" w:lineRule="auto"/>
        <w:jc w:val="center"/>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2225C7" w:rsidRPr="002225C7" w:rsidRDefault="002225C7" w:rsidP="002225C7">
      <w:pPr>
        <w:autoSpaceDE w:val="0"/>
        <w:autoSpaceDN w:val="0"/>
        <w:adjustRightInd w:val="0"/>
        <w:spacing w:after="0" w:line="240" w:lineRule="auto"/>
        <w:jc w:val="center"/>
        <w:rPr>
          <w:rFonts w:ascii="Times New Roman" w:eastAsia="Times New Roman" w:hAnsi="Times New Roman"/>
          <w:sz w:val="20"/>
          <w:szCs w:val="20"/>
          <w:lang w:eastAsia="ru-RU"/>
        </w:rPr>
      </w:pPr>
    </w:p>
    <w:p w:rsidR="002225C7" w:rsidRPr="002225C7" w:rsidRDefault="002225C7" w:rsidP="002225C7">
      <w:pPr>
        <w:autoSpaceDE w:val="0"/>
        <w:autoSpaceDN w:val="0"/>
        <w:adjustRightInd w:val="0"/>
        <w:spacing w:after="0" w:line="240" w:lineRule="auto"/>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ab/>
        <w:t xml:space="preserve">Общий объем финансирования подпрограммы составит: 228 288 113,56 рублей, в том числе: </w:t>
      </w:r>
    </w:p>
    <w:p w:rsidR="002225C7" w:rsidRPr="002225C7" w:rsidRDefault="002225C7" w:rsidP="002225C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2014 год – 22 741 138,56 рублей;</w:t>
      </w:r>
    </w:p>
    <w:p w:rsidR="002225C7" w:rsidRPr="002225C7" w:rsidRDefault="002225C7" w:rsidP="002225C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2015 год – 24 610 008,00 рублей;</w:t>
      </w:r>
    </w:p>
    <w:p w:rsidR="002225C7" w:rsidRPr="002225C7" w:rsidRDefault="002225C7" w:rsidP="002225C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2016 год – 36 121 067,00 рублей;</w:t>
      </w:r>
    </w:p>
    <w:p w:rsidR="002225C7" w:rsidRPr="002225C7" w:rsidRDefault="002225C7" w:rsidP="002225C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2017 год – 34 957 000,00 рублей;</w:t>
      </w:r>
    </w:p>
    <w:p w:rsidR="002225C7" w:rsidRPr="002225C7" w:rsidRDefault="002225C7" w:rsidP="002225C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2018 год – 36 449 300,00 рублей;</w:t>
      </w:r>
    </w:p>
    <w:p w:rsidR="002225C7" w:rsidRPr="002225C7" w:rsidRDefault="002225C7" w:rsidP="002225C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2019 год – 36 704 800,00 рублей;</w:t>
      </w:r>
    </w:p>
    <w:p w:rsidR="002225C7" w:rsidRPr="002225C7" w:rsidRDefault="002225C7" w:rsidP="002225C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2020 год -  36 704 800,00 рублей их них:</w:t>
      </w:r>
    </w:p>
    <w:p w:rsidR="002225C7" w:rsidRPr="002225C7" w:rsidRDefault="002225C7" w:rsidP="002225C7">
      <w:pPr>
        <w:autoSpaceDE w:val="0"/>
        <w:autoSpaceDN w:val="0"/>
        <w:adjustRightInd w:val="0"/>
        <w:spacing w:after="0" w:line="240" w:lineRule="auto"/>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xml:space="preserve">   Краевой бюджет:  0,0 рублей, в том числе: </w:t>
      </w:r>
    </w:p>
    <w:p w:rsidR="002225C7" w:rsidRPr="002225C7" w:rsidRDefault="002225C7" w:rsidP="002225C7">
      <w:pPr>
        <w:autoSpaceDE w:val="0"/>
        <w:autoSpaceDN w:val="0"/>
        <w:adjustRightInd w:val="0"/>
        <w:spacing w:after="0" w:line="240" w:lineRule="auto"/>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ab/>
        <w:t>2014 год –   0,0 рублей;</w:t>
      </w:r>
    </w:p>
    <w:p w:rsidR="002225C7" w:rsidRPr="002225C7" w:rsidRDefault="002225C7" w:rsidP="002225C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2015 год –   0,0 рублей;</w:t>
      </w:r>
    </w:p>
    <w:p w:rsidR="002225C7" w:rsidRPr="002225C7" w:rsidRDefault="002225C7" w:rsidP="002225C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2016 год –   0,0 рублей;</w:t>
      </w:r>
    </w:p>
    <w:p w:rsidR="002225C7" w:rsidRPr="002225C7" w:rsidRDefault="002225C7" w:rsidP="002225C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2017 год –   0,0 рублей;</w:t>
      </w:r>
    </w:p>
    <w:p w:rsidR="002225C7" w:rsidRPr="002225C7" w:rsidRDefault="002225C7" w:rsidP="002225C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2018 год –   0,0 рублей;</w:t>
      </w:r>
    </w:p>
    <w:p w:rsidR="002225C7" w:rsidRPr="002225C7" w:rsidRDefault="002225C7" w:rsidP="002225C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2019 год –   0,0 рублей;</w:t>
      </w:r>
    </w:p>
    <w:p w:rsidR="002225C7" w:rsidRPr="002225C7" w:rsidRDefault="002225C7" w:rsidP="002225C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xml:space="preserve">2020 год -    0,0 рублей. </w:t>
      </w:r>
    </w:p>
    <w:p w:rsidR="002225C7" w:rsidRPr="002225C7" w:rsidRDefault="002225C7" w:rsidP="002225C7">
      <w:pPr>
        <w:autoSpaceDE w:val="0"/>
        <w:autoSpaceDN w:val="0"/>
        <w:adjustRightInd w:val="0"/>
        <w:spacing w:after="0" w:line="240" w:lineRule="auto"/>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xml:space="preserve">   Районный бюджет: 228 288 113,56 рублей, в том числе: </w:t>
      </w:r>
    </w:p>
    <w:p w:rsidR="002225C7" w:rsidRPr="002225C7" w:rsidRDefault="002225C7" w:rsidP="002225C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2014 год – 22 741 138,56 рублей;</w:t>
      </w:r>
    </w:p>
    <w:p w:rsidR="002225C7" w:rsidRPr="002225C7" w:rsidRDefault="002225C7" w:rsidP="002225C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2015 год – 24 610 008,00 рублей;</w:t>
      </w:r>
    </w:p>
    <w:p w:rsidR="002225C7" w:rsidRPr="002225C7" w:rsidRDefault="002225C7" w:rsidP="002225C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2016 год – 36 121 067,00 рублей;</w:t>
      </w:r>
    </w:p>
    <w:p w:rsidR="002225C7" w:rsidRPr="002225C7" w:rsidRDefault="002225C7" w:rsidP="002225C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2017 год – 34 957 000,00 рублей;</w:t>
      </w:r>
    </w:p>
    <w:p w:rsidR="002225C7" w:rsidRPr="002225C7" w:rsidRDefault="002225C7" w:rsidP="002225C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2018 год – 36 449 300,00 рублей;</w:t>
      </w:r>
    </w:p>
    <w:p w:rsidR="002225C7" w:rsidRPr="002225C7" w:rsidRDefault="002225C7" w:rsidP="002225C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2019 год – 36 704 800,00 рублей;</w:t>
      </w:r>
    </w:p>
    <w:p w:rsidR="002225C7" w:rsidRPr="002225C7" w:rsidRDefault="002225C7" w:rsidP="002225C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xml:space="preserve">2020 год -  36 704 800,00 рублей. </w:t>
      </w:r>
    </w:p>
    <w:p w:rsidR="002225C7" w:rsidRPr="002225C7" w:rsidRDefault="002225C7" w:rsidP="002225C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2225C7">
        <w:rPr>
          <w:rFonts w:ascii="Times New Roman" w:eastAsia="Times New Roman" w:hAnsi="Times New Roman"/>
          <w:sz w:val="20"/>
          <w:szCs w:val="20"/>
          <w:lang w:eastAsia="ru-RU"/>
        </w:rPr>
        <w:tab/>
      </w:r>
    </w:p>
    <w:p w:rsidR="001A2B41" w:rsidRDefault="002225C7" w:rsidP="002225C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225C7">
        <w:rPr>
          <w:rFonts w:ascii="Times New Roman" w:eastAsia="Times New Roman" w:hAnsi="Times New Roman"/>
          <w:sz w:val="20"/>
          <w:szCs w:val="20"/>
          <w:lang w:eastAsia="ru-RU"/>
        </w:rPr>
        <w:t>Дополнительных материальных и трудовых затрат на реализацию подпрограммы не потребуется.</w:t>
      </w:r>
      <w:r w:rsidRPr="002225C7">
        <w:rPr>
          <w:rFonts w:ascii="Times New Roman" w:eastAsia="Times New Roman" w:hAnsi="Times New Roman"/>
          <w:sz w:val="20"/>
          <w:szCs w:val="20"/>
          <w:lang w:eastAsia="ru-RU"/>
        </w:rPr>
        <w:tab/>
      </w:r>
    </w:p>
    <w:p w:rsidR="007621B1" w:rsidRDefault="007621B1" w:rsidP="002225C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7621B1" w:rsidRPr="007621B1" w:rsidTr="007621B1">
        <w:trPr>
          <w:trHeight w:val="20"/>
        </w:trPr>
        <w:tc>
          <w:tcPr>
            <w:tcW w:w="5000" w:type="pct"/>
            <w:tcBorders>
              <w:top w:val="nil"/>
              <w:left w:val="nil"/>
              <w:right w:val="nil"/>
            </w:tcBorders>
            <w:shd w:val="clear" w:color="auto" w:fill="auto"/>
            <w:noWrap/>
            <w:vAlign w:val="bottom"/>
            <w:hideMark/>
          </w:tcPr>
          <w:p w:rsidR="007621B1" w:rsidRDefault="007621B1" w:rsidP="007621B1">
            <w:pPr>
              <w:spacing w:after="0" w:line="240" w:lineRule="auto"/>
              <w:jc w:val="right"/>
              <w:rPr>
                <w:rFonts w:ascii="Times New Roman" w:eastAsia="Times New Roman" w:hAnsi="Times New Roman"/>
                <w:sz w:val="18"/>
                <w:szCs w:val="18"/>
                <w:lang w:eastAsia="ru-RU"/>
              </w:rPr>
            </w:pPr>
            <w:r w:rsidRPr="007621B1">
              <w:rPr>
                <w:rFonts w:ascii="Times New Roman" w:eastAsia="Times New Roman" w:hAnsi="Times New Roman"/>
                <w:sz w:val="18"/>
                <w:szCs w:val="18"/>
                <w:lang w:eastAsia="ru-RU"/>
              </w:rPr>
              <w:t xml:space="preserve">Приложение № 7 </w:t>
            </w:r>
          </w:p>
          <w:p w:rsidR="007621B1" w:rsidRDefault="007621B1" w:rsidP="007621B1">
            <w:pPr>
              <w:spacing w:after="0" w:line="240" w:lineRule="auto"/>
              <w:jc w:val="right"/>
              <w:rPr>
                <w:rFonts w:ascii="Times New Roman" w:eastAsia="Times New Roman" w:hAnsi="Times New Roman"/>
                <w:sz w:val="18"/>
                <w:szCs w:val="18"/>
                <w:lang w:eastAsia="ru-RU"/>
              </w:rPr>
            </w:pPr>
            <w:r w:rsidRPr="007621B1">
              <w:rPr>
                <w:rFonts w:ascii="Times New Roman" w:eastAsia="Times New Roman" w:hAnsi="Times New Roman"/>
                <w:sz w:val="18"/>
                <w:szCs w:val="18"/>
                <w:lang w:eastAsia="ru-RU"/>
              </w:rPr>
              <w:t xml:space="preserve">к постановлению администрации Богучанского района </w:t>
            </w:r>
          </w:p>
          <w:p w:rsidR="007621B1" w:rsidRPr="007621B1" w:rsidRDefault="007621B1" w:rsidP="007621B1">
            <w:pPr>
              <w:spacing w:after="0" w:line="240" w:lineRule="auto"/>
              <w:jc w:val="right"/>
              <w:rPr>
                <w:rFonts w:ascii="Times New Roman" w:eastAsia="Times New Roman" w:hAnsi="Times New Roman"/>
                <w:sz w:val="18"/>
                <w:szCs w:val="18"/>
                <w:lang w:eastAsia="ru-RU"/>
              </w:rPr>
            </w:pPr>
            <w:r w:rsidRPr="007621B1">
              <w:rPr>
                <w:rFonts w:ascii="Times New Roman" w:eastAsia="Times New Roman" w:hAnsi="Times New Roman"/>
                <w:sz w:val="18"/>
                <w:szCs w:val="18"/>
                <w:lang w:eastAsia="ru-RU"/>
              </w:rPr>
              <w:t xml:space="preserve">        № 891-П от "27" 08.2018 </w:t>
            </w:r>
          </w:p>
          <w:p w:rsidR="007621B1" w:rsidRDefault="007621B1" w:rsidP="007621B1">
            <w:pPr>
              <w:spacing w:after="0" w:line="240" w:lineRule="auto"/>
              <w:jc w:val="right"/>
              <w:rPr>
                <w:rFonts w:ascii="Times New Roman" w:eastAsia="Times New Roman" w:hAnsi="Times New Roman"/>
                <w:sz w:val="18"/>
                <w:szCs w:val="18"/>
                <w:lang w:eastAsia="ru-RU"/>
              </w:rPr>
            </w:pPr>
            <w:r w:rsidRPr="007621B1">
              <w:rPr>
                <w:rFonts w:ascii="Times New Roman" w:eastAsia="Times New Roman" w:hAnsi="Times New Roman"/>
                <w:sz w:val="18"/>
                <w:szCs w:val="18"/>
                <w:lang w:eastAsia="ru-RU"/>
              </w:rPr>
              <w:t>Приложение № 2</w:t>
            </w:r>
            <w:r w:rsidRPr="007621B1">
              <w:rPr>
                <w:rFonts w:ascii="Times New Roman" w:eastAsia="Times New Roman" w:hAnsi="Times New Roman"/>
                <w:sz w:val="18"/>
                <w:szCs w:val="18"/>
                <w:lang w:eastAsia="ru-RU"/>
              </w:rPr>
              <w:br/>
              <w:t>к подпрограмме "Развитие</w:t>
            </w:r>
          </w:p>
          <w:p w:rsidR="007621B1" w:rsidRDefault="007621B1" w:rsidP="007621B1">
            <w:pPr>
              <w:spacing w:after="0" w:line="240" w:lineRule="auto"/>
              <w:jc w:val="right"/>
              <w:rPr>
                <w:rFonts w:ascii="Times New Roman" w:eastAsia="Times New Roman" w:hAnsi="Times New Roman"/>
                <w:sz w:val="18"/>
                <w:szCs w:val="18"/>
                <w:lang w:eastAsia="ru-RU"/>
              </w:rPr>
            </w:pPr>
            <w:r w:rsidRPr="007621B1">
              <w:rPr>
                <w:rFonts w:ascii="Times New Roman" w:eastAsia="Times New Roman" w:hAnsi="Times New Roman"/>
                <w:sz w:val="18"/>
                <w:szCs w:val="18"/>
                <w:lang w:eastAsia="ru-RU"/>
              </w:rPr>
              <w:t xml:space="preserve"> транспортного комплекса Богучанского района"</w:t>
            </w:r>
          </w:p>
          <w:p w:rsidR="007621B1" w:rsidRPr="007621B1" w:rsidRDefault="007621B1" w:rsidP="007621B1">
            <w:pPr>
              <w:spacing w:after="0" w:line="240" w:lineRule="auto"/>
              <w:jc w:val="right"/>
              <w:rPr>
                <w:rFonts w:ascii="Times New Roman" w:eastAsia="Times New Roman" w:hAnsi="Times New Roman"/>
                <w:sz w:val="18"/>
                <w:szCs w:val="18"/>
                <w:lang w:eastAsia="ru-RU"/>
              </w:rPr>
            </w:pPr>
            <w:r w:rsidRPr="007621B1">
              <w:rPr>
                <w:rFonts w:ascii="Times New Roman" w:eastAsia="Times New Roman" w:hAnsi="Times New Roman"/>
                <w:sz w:val="18"/>
                <w:szCs w:val="18"/>
                <w:lang w:eastAsia="ru-RU"/>
              </w:rPr>
              <w:t xml:space="preserve"> </w:t>
            </w:r>
          </w:p>
          <w:p w:rsidR="007621B1" w:rsidRPr="007621B1" w:rsidRDefault="007621B1" w:rsidP="007621B1">
            <w:pPr>
              <w:spacing w:after="0" w:line="240" w:lineRule="auto"/>
              <w:jc w:val="center"/>
              <w:rPr>
                <w:rFonts w:ascii="Times New Roman" w:eastAsia="Times New Roman" w:hAnsi="Times New Roman"/>
                <w:sz w:val="18"/>
                <w:szCs w:val="18"/>
                <w:lang w:eastAsia="ru-RU"/>
              </w:rPr>
            </w:pPr>
            <w:r w:rsidRPr="007621B1">
              <w:rPr>
                <w:rFonts w:ascii="Times New Roman" w:eastAsia="Times New Roman" w:hAnsi="Times New Roman"/>
                <w:bCs/>
                <w:sz w:val="20"/>
                <w:szCs w:val="18"/>
                <w:lang w:eastAsia="ru-RU"/>
              </w:rPr>
              <w:t xml:space="preserve">Перечень мероприятий подпрограммы </w:t>
            </w:r>
          </w:p>
        </w:tc>
      </w:tr>
    </w:tbl>
    <w:p w:rsidR="007621B1" w:rsidRPr="002225C7" w:rsidRDefault="007621B1" w:rsidP="002225C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849"/>
        <w:gridCol w:w="714"/>
        <w:gridCol w:w="395"/>
        <w:gridCol w:w="379"/>
        <w:gridCol w:w="608"/>
        <w:gridCol w:w="328"/>
        <w:gridCol w:w="535"/>
        <w:gridCol w:w="647"/>
        <w:gridCol w:w="647"/>
        <w:gridCol w:w="647"/>
        <w:gridCol w:w="647"/>
        <w:gridCol w:w="647"/>
        <w:gridCol w:w="647"/>
        <w:gridCol w:w="647"/>
        <w:gridCol w:w="443"/>
        <w:gridCol w:w="790"/>
      </w:tblGrid>
      <w:tr w:rsidR="007621B1" w:rsidRPr="007621B1" w:rsidTr="007621B1">
        <w:trPr>
          <w:trHeight w:val="20"/>
        </w:trPr>
        <w:tc>
          <w:tcPr>
            <w:tcW w:w="631" w:type="pct"/>
            <w:vMerge w:val="restart"/>
            <w:tcBorders>
              <w:top w:val="single" w:sz="4" w:space="0" w:color="auto"/>
              <w:left w:val="single" w:sz="4" w:space="0" w:color="auto"/>
              <w:bottom w:val="nil"/>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Наименование  программы, подпрогра</w:t>
            </w:r>
            <w:r w:rsidRPr="007621B1">
              <w:rPr>
                <w:rFonts w:ascii="Times New Roman" w:eastAsia="Times New Roman" w:hAnsi="Times New Roman"/>
                <w:sz w:val="14"/>
                <w:szCs w:val="14"/>
                <w:lang w:eastAsia="ru-RU"/>
              </w:rPr>
              <w:lastRenderedPageBreak/>
              <w:t>ммы</w:t>
            </w:r>
          </w:p>
        </w:tc>
        <w:tc>
          <w:tcPr>
            <w:tcW w:w="507" w:type="pct"/>
            <w:vMerge w:val="restart"/>
            <w:tcBorders>
              <w:top w:val="single" w:sz="4" w:space="0" w:color="auto"/>
              <w:left w:val="single" w:sz="4" w:space="0" w:color="auto"/>
              <w:bottom w:val="nil"/>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lastRenderedPageBreak/>
              <w:t xml:space="preserve">ГРБС </w:t>
            </w:r>
          </w:p>
        </w:tc>
        <w:tc>
          <w:tcPr>
            <w:tcW w:w="986" w:type="pct"/>
            <w:gridSpan w:val="4"/>
            <w:tcBorders>
              <w:top w:val="single" w:sz="4" w:space="0" w:color="auto"/>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Код бюджетной классификации</w:t>
            </w:r>
          </w:p>
        </w:tc>
        <w:tc>
          <w:tcPr>
            <w:tcW w:w="345" w:type="pct"/>
            <w:vMerge w:val="restart"/>
            <w:tcBorders>
              <w:top w:val="single" w:sz="4" w:space="0" w:color="auto"/>
              <w:left w:val="single" w:sz="4" w:space="0" w:color="auto"/>
              <w:bottom w:val="nil"/>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xml:space="preserve">Источник </w:t>
            </w:r>
            <w:proofErr w:type="spellStart"/>
            <w:r w:rsidRPr="007621B1">
              <w:rPr>
                <w:rFonts w:ascii="Times New Roman" w:eastAsia="Times New Roman" w:hAnsi="Times New Roman"/>
                <w:sz w:val="14"/>
                <w:szCs w:val="14"/>
                <w:lang w:eastAsia="ru-RU"/>
              </w:rPr>
              <w:t>финанс</w:t>
            </w:r>
            <w:proofErr w:type="gramStart"/>
            <w:r w:rsidRPr="007621B1">
              <w:rPr>
                <w:rFonts w:ascii="Times New Roman" w:eastAsia="Times New Roman" w:hAnsi="Times New Roman"/>
                <w:sz w:val="14"/>
                <w:szCs w:val="14"/>
                <w:lang w:eastAsia="ru-RU"/>
              </w:rPr>
              <w:t>и</w:t>
            </w:r>
            <w:proofErr w:type="spellEnd"/>
            <w:r w:rsidRPr="007621B1">
              <w:rPr>
                <w:rFonts w:ascii="Times New Roman" w:eastAsia="Times New Roman" w:hAnsi="Times New Roman"/>
                <w:sz w:val="14"/>
                <w:szCs w:val="14"/>
                <w:lang w:eastAsia="ru-RU"/>
              </w:rPr>
              <w:t>-</w:t>
            </w:r>
            <w:proofErr w:type="gramEnd"/>
            <w:r w:rsidRPr="007621B1">
              <w:rPr>
                <w:rFonts w:ascii="Times New Roman" w:eastAsia="Times New Roman" w:hAnsi="Times New Roman"/>
                <w:sz w:val="14"/>
                <w:szCs w:val="14"/>
                <w:lang w:eastAsia="ru-RU"/>
              </w:rPr>
              <w:t xml:space="preserve"> </w:t>
            </w:r>
            <w:proofErr w:type="spellStart"/>
            <w:r w:rsidRPr="007621B1">
              <w:rPr>
                <w:rFonts w:ascii="Times New Roman" w:eastAsia="Times New Roman" w:hAnsi="Times New Roman"/>
                <w:sz w:val="14"/>
                <w:szCs w:val="14"/>
                <w:lang w:eastAsia="ru-RU"/>
              </w:rPr>
              <w:t>рова</w:t>
            </w:r>
            <w:r w:rsidRPr="007621B1">
              <w:rPr>
                <w:rFonts w:ascii="Times New Roman" w:eastAsia="Times New Roman" w:hAnsi="Times New Roman"/>
                <w:sz w:val="14"/>
                <w:szCs w:val="14"/>
                <w:lang w:eastAsia="ru-RU"/>
              </w:rPr>
              <w:lastRenderedPageBreak/>
              <w:t>ния</w:t>
            </w:r>
            <w:proofErr w:type="spellEnd"/>
          </w:p>
        </w:tc>
        <w:tc>
          <w:tcPr>
            <w:tcW w:w="1952" w:type="pct"/>
            <w:gridSpan w:val="8"/>
            <w:tcBorders>
              <w:top w:val="single" w:sz="4" w:space="0" w:color="auto"/>
              <w:left w:val="nil"/>
              <w:bottom w:val="nil"/>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lastRenderedPageBreak/>
              <w:t>Расходы (рублей), годы</w:t>
            </w:r>
          </w:p>
        </w:tc>
        <w:tc>
          <w:tcPr>
            <w:tcW w:w="578" w:type="pct"/>
            <w:vMerge w:val="restart"/>
            <w:tcBorders>
              <w:top w:val="single" w:sz="4" w:space="0" w:color="auto"/>
              <w:left w:val="single" w:sz="4" w:space="0" w:color="auto"/>
              <w:bottom w:val="nil"/>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Ожидаемый результат от реализац</w:t>
            </w:r>
            <w:r w:rsidRPr="007621B1">
              <w:rPr>
                <w:rFonts w:ascii="Times New Roman" w:eastAsia="Times New Roman" w:hAnsi="Times New Roman"/>
                <w:sz w:val="14"/>
                <w:szCs w:val="14"/>
                <w:lang w:eastAsia="ru-RU"/>
              </w:rPr>
              <w:lastRenderedPageBreak/>
              <w:t>ии подпрограммного мероприятия (в натуральном выражении)</w:t>
            </w:r>
          </w:p>
        </w:tc>
      </w:tr>
      <w:tr w:rsidR="007621B1" w:rsidRPr="007621B1" w:rsidTr="007621B1">
        <w:trPr>
          <w:trHeight w:val="20"/>
        </w:trPr>
        <w:tc>
          <w:tcPr>
            <w:tcW w:w="631" w:type="pct"/>
            <w:vMerge/>
            <w:tcBorders>
              <w:top w:val="single" w:sz="4" w:space="0" w:color="auto"/>
              <w:left w:val="single" w:sz="4" w:space="0" w:color="auto"/>
              <w:bottom w:val="nil"/>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507" w:type="pct"/>
            <w:vMerge/>
            <w:tcBorders>
              <w:top w:val="single" w:sz="4" w:space="0" w:color="auto"/>
              <w:left w:val="single" w:sz="4" w:space="0" w:color="auto"/>
              <w:bottom w:val="nil"/>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216" w:type="pct"/>
            <w:tcBorders>
              <w:top w:val="nil"/>
              <w:left w:val="nil"/>
              <w:bottom w:val="nil"/>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ГРБС</w:t>
            </w:r>
          </w:p>
        </w:tc>
        <w:tc>
          <w:tcPr>
            <w:tcW w:w="202" w:type="pct"/>
            <w:tcBorders>
              <w:top w:val="nil"/>
              <w:left w:val="nil"/>
              <w:bottom w:val="nil"/>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proofErr w:type="spellStart"/>
            <w:r w:rsidRPr="007621B1">
              <w:rPr>
                <w:rFonts w:ascii="Times New Roman" w:eastAsia="Times New Roman" w:hAnsi="Times New Roman"/>
                <w:sz w:val="14"/>
                <w:szCs w:val="14"/>
                <w:lang w:eastAsia="ru-RU"/>
              </w:rPr>
              <w:t>РзПр</w:t>
            </w:r>
            <w:proofErr w:type="spellEnd"/>
          </w:p>
        </w:tc>
        <w:tc>
          <w:tcPr>
            <w:tcW w:w="412" w:type="pct"/>
            <w:tcBorders>
              <w:top w:val="nil"/>
              <w:left w:val="nil"/>
              <w:bottom w:val="nil"/>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ЦСР</w:t>
            </w:r>
          </w:p>
        </w:tc>
        <w:tc>
          <w:tcPr>
            <w:tcW w:w="156" w:type="pct"/>
            <w:tcBorders>
              <w:top w:val="nil"/>
              <w:left w:val="nil"/>
              <w:bottom w:val="nil"/>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ВР</w:t>
            </w:r>
          </w:p>
        </w:tc>
        <w:tc>
          <w:tcPr>
            <w:tcW w:w="345" w:type="pct"/>
            <w:vMerge/>
            <w:tcBorders>
              <w:top w:val="single" w:sz="4" w:space="0" w:color="auto"/>
              <w:left w:val="single" w:sz="4" w:space="0" w:color="auto"/>
              <w:bottom w:val="nil"/>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2014</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2015</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2016</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2017</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2018</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2019</w:t>
            </w:r>
          </w:p>
        </w:tc>
        <w:tc>
          <w:tcPr>
            <w:tcW w:w="242" w:type="pct"/>
            <w:tcBorders>
              <w:top w:val="single" w:sz="4" w:space="0" w:color="auto"/>
              <w:left w:val="nil"/>
              <w:bottom w:val="nil"/>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2020</w:t>
            </w:r>
          </w:p>
        </w:tc>
        <w:tc>
          <w:tcPr>
            <w:tcW w:w="261" w:type="pct"/>
            <w:tcBorders>
              <w:top w:val="single" w:sz="4" w:space="0" w:color="auto"/>
              <w:left w:val="nil"/>
              <w:bottom w:val="nil"/>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xml:space="preserve">Итого на </w:t>
            </w:r>
            <w:r w:rsidRPr="007621B1">
              <w:rPr>
                <w:rFonts w:ascii="Times New Roman" w:eastAsia="Times New Roman" w:hAnsi="Times New Roman"/>
                <w:sz w:val="14"/>
                <w:szCs w:val="14"/>
                <w:lang w:eastAsia="ru-RU"/>
              </w:rPr>
              <w:lastRenderedPageBreak/>
              <w:t>период</w:t>
            </w:r>
          </w:p>
        </w:tc>
        <w:tc>
          <w:tcPr>
            <w:tcW w:w="578" w:type="pct"/>
            <w:vMerge/>
            <w:tcBorders>
              <w:top w:val="single" w:sz="4" w:space="0" w:color="auto"/>
              <w:left w:val="single" w:sz="4" w:space="0" w:color="auto"/>
              <w:bottom w:val="nil"/>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r>
      <w:tr w:rsidR="007621B1" w:rsidRPr="007621B1" w:rsidTr="007621B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lastRenderedPageBreak/>
              <w:t>1</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w:t>
            </w:r>
          </w:p>
        </w:tc>
        <w:tc>
          <w:tcPr>
            <w:tcW w:w="202" w:type="pct"/>
            <w:tcBorders>
              <w:top w:val="single" w:sz="4" w:space="0" w:color="auto"/>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4</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5</w:t>
            </w:r>
          </w:p>
        </w:tc>
        <w:tc>
          <w:tcPr>
            <w:tcW w:w="156" w:type="pct"/>
            <w:tcBorders>
              <w:top w:val="single" w:sz="4" w:space="0" w:color="auto"/>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6</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7</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8</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9</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10</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11</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13</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14</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15</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16</w:t>
            </w:r>
          </w:p>
        </w:tc>
      </w:tr>
      <w:tr w:rsidR="007621B1" w:rsidRPr="007621B1" w:rsidTr="007621B1">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Муниципальная программа Богучанского района "Развитие транспортной системы Богучанского района"</w:t>
            </w:r>
          </w:p>
        </w:tc>
      </w:tr>
      <w:tr w:rsidR="007621B1" w:rsidRPr="007621B1" w:rsidTr="007621B1">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proofErr w:type="spellStart"/>
            <w:r w:rsidRPr="007621B1">
              <w:rPr>
                <w:rFonts w:ascii="Times New Roman" w:eastAsia="Times New Roman" w:hAnsi="Times New Roman"/>
                <w:sz w:val="14"/>
                <w:szCs w:val="14"/>
                <w:lang w:eastAsia="ru-RU"/>
              </w:rPr>
              <w:t>Подпрограма</w:t>
            </w:r>
            <w:proofErr w:type="spellEnd"/>
            <w:r w:rsidRPr="007621B1">
              <w:rPr>
                <w:rFonts w:ascii="Times New Roman" w:eastAsia="Times New Roman" w:hAnsi="Times New Roman"/>
                <w:sz w:val="14"/>
                <w:szCs w:val="14"/>
                <w:lang w:eastAsia="ru-RU"/>
              </w:rPr>
              <w:t xml:space="preserve"> "Развитие транспортного комплекса Богучанского района" </w:t>
            </w:r>
          </w:p>
        </w:tc>
      </w:tr>
      <w:tr w:rsidR="007621B1" w:rsidRPr="007621B1" w:rsidTr="007621B1">
        <w:trPr>
          <w:trHeight w:val="20"/>
        </w:trPr>
        <w:tc>
          <w:tcPr>
            <w:tcW w:w="631" w:type="pct"/>
            <w:tcBorders>
              <w:top w:val="nil"/>
              <w:left w:val="single" w:sz="4" w:space="0" w:color="auto"/>
              <w:bottom w:val="single" w:sz="4" w:space="0" w:color="auto"/>
              <w:right w:val="nil"/>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Цель подпрограммы: комплексное развитие транспорта Богучанского района для полного и эффективного удовлетворения потребностей населения в транспортных услугах</w:t>
            </w:r>
          </w:p>
        </w:tc>
        <w:tc>
          <w:tcPr>
            <w:tcW w:w="507" w:type="pct"/>
            <w:tcBorders>
              <w:top w:val="nil"/>
              <w:left w:val="single" w:sz="4" w:space="0" w:color="auto"/>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16"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22 741 138,56</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24 610 008,00</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36 121 067,00</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34 957 000,00</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36 449 300,00</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36 704 800,00</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36 704 800,00</w:t>
            </w:r>
          </w:p>
        </w:tc>
        <w:tc>
          <w:tcPr>
            <w:tcW w:w="261"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228 288 113,56</w:t>
            </w:r>
          </w:p>
        </w:tc>
        <w:tc>
          <w:tcPr>
            <w:tcW w:w="578"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r>
      <w:tr w:rsidR="007621B1" w:rsidRPr="007621B1" w:rsidTr="007621B1">
        <w:trPr>
          <w:trHeight w:val="20"/>
        </w:trPr>
        <w:tc>
          <w:tcPr>
            <w:tcW w:w="631" w:type="pct"/>
            <w:tcBorders>
              <w:top w:val="nil"/>
              <w:left w:val="single" w:sz="4" w:space="0" w:color="auto"/>
              <w:bottom w:val="single" w:sz="4" w:space="0" w:color="auto"/>
              <w:right w:val="nil"/>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Задача 1. Развитие рынка транспортных услуг  Богучанского района и повышение эффективности его функционирования</w:t>
            </w:r>
          </w:p>
        </w:tc>
        <w:tc>
          <w:tcPr>
            <w:tcW w:w="507" w:type="pct"/>
            <w:tcBorders>
              <w:top w:val="nil"/>
              <w:left w:val="single" w:sz="4" w:space="0" w:color="auto"/>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16"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22 741 138,56</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24 610 008,00</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36 121 067,00</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34 957 000,00</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36 449 300,00</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36 704 800,00</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36 704 800,00</w:t>
            </w:r>
          </w:p>
        </w:tc>
        <w:tc>
          <w:tcPr>
            <w:tcW w:w="261"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228 288 113,56</w:t>
            </w:r>
          </w:p>
        </w:tc>
        <w:tc>
          <w:tcPr>
            <w:tcW w:w="578"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r>
      <w:tr w:rsidR="007621B1" w:rsidRPr="007621B1" w:rsidTr="007621B1">
        <w:trPr>
          <w:trHeight w:val="20"/>
        </w:trPr>
        <w:tc>
          <w:tcPr>
            <w:tcW w:w="631" w:type="pct"/>
            <w:tcBorders>
              <w:top w:val="nil"/>
              <w:left w:val="single" w:sz="4" w:space="0" w:color="auto"/>
              <w:bottom w:val="nil"/>
              <w:right w:val="nil"/>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1.1. Предоставление:</w:t>
            </w:r>
          </w:p>
        </w:tc>
        <w:tc>
          <w:tcPr>
            <w:tcW w:w="507" w:type="pct"/>
            <w:tcBorders>
              <w:top w:val="nil"/>
              <w:left w:val="single" w:sz="4" w:space="0" w:color="auto"/>
              <w:bottom w:val="nil"/>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16" w:type="pct"/>
            <w:tcBorders>
              <w:top w:val="nil"/>
              <w:left w:val="nil"/>
              <w:bottom w:val="nil"/>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02" w:type="pct"/>
            <w:tcBorders>
              <w:top w:val="nil"/>
              <w:left w:val="nil"/>
              <w:bottom w:val="nil"/>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345" w:type="pct"/>
            <w:tcBorders>
              <w:top w:val="nil"/>
              <w:left w:val="nil"/>
              <w:bottom w:val="nil"/>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578" w:type="pct"/>
            <w:tcBorders>
              <w:top w:val="nil"/>
              <w:left w:val="nil"/>
              <w:bottom w:val="nil"/>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r>
      <w:tr w:rsidR="007621B1" w:rsidRPr="007621B1" w:rsidTr="007621B1">
        <w:trPr>
          <w:trHeight w:val="20"/>
        </w:trPr>
        <w:tc>
          <w:tcPr>
            <w:tcW w:w="6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w:t>
            </w:r>
            <w:r w:rsidRPr="007621B1">
              <w:rPr>
                <w:rFonts w:ascii="Times New Roman" w:eastAsia="Times New Roman" w:hAnsi="Times New Roman"/>
                <w:sz w:val="14"/>
                <w:szCs w:val="14"/>
                <w:lang w:eastAsia="ru-RU"/>
              </w:rPr>
              <w:lastRenderedPageBreak/>
              <w:t>кие перевозки по муниципальным маршрутам</w:t>
            </w:r>
          </w:p>
        </w:tc>
        <w:tc>
          <w:tcPr>
            <w:tcW w:w="5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lastRenderedPageBreak/>
              <w:t>администрация Богучанского района</w:t>
            </w:r>
          </w:p>
        </w:tc>
        <w:tc>
          <w:tcPr>
            <w:tcW w:w="21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806</w:t>
            </w:r>
          </w:p>
        </w:tc>
        <w:tc>
          <w:tcPr>
            <w:tcW w:w="20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0408</w:t>
            </w:r>
          </w:p>
        </w:tc>
        <w:tc>
          <w:tcPr>
            <w:tcW w:w="41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092П000</w:t>
            </w:r>
          </w:p>
        </w:tc>
        <w:tc>
          <w:tcPr>
            <w:tcW w:w="156"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810</w:t>
            </w:r>
          </w:p>
        </w:tc>
        <w:tc>
          <w:tcPr>
            <w:tcW w:w="3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районный бюджет</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22 741 138,56</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24 610 008,00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47 351 146,56</w:t>
            </w:r>
          </w:p>
        </w:tc>
        <w:tc>
          <w:tcPr>
            <w:tcW w:w="5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Количество перевезенных пассажиров всего 2500,2тыс</w:t>
            </w:r>
            <w:proofErr w:type="gramStart"/>
            <w:r w:rsidRPr="007621B1">
              <w:rPr>
                <w:rFonts w:ascii="Times New Roman" w:eastAsia="Times New Roman" w:hAnsi="Times New Roman"/>
                <w:sz w:val="14"/>
                <w:szCs w:val="14"/>
                <w:lang w:eastAsia="ru-RU"/>
              </w:rPr>
              <w:t>.ч</w:t>
            </w:r>
            <w:proofErr w:type="gramEnd"/>
            <w:r w:rsidRPr="007621B1">
              <w:rPr>
                <w:rFonts w:ascii="Times New Roman" w:eastAsia="Times New Roman" w:hAnsi="Times New Roman"/>
                <w:sz w:val="14"/>
                <w:szCs w:val="14"/>
                <w:lang w:eastAsia="ru-RU"/>
              </w:rPr>
              <w:t>ел, в т.ч.:</w:t>
            </w:r>
            <w:r w:rsidRPr="007621B1">
              <w:rPr>
                <w:rFonts w:ascii="Times New Roman" w:eastAsia="Times New Roman" w:hAnsi="Times New Roman"/>
                <w:sz w:val="14"/>
                <w:szCs w:val="14"/>
                <w:lang w:eastAsia="ru-RU"/>
              </w:rPr>
              <w:br/>
              <w:t>в 2014 году -  103,3 тыс.чел.;</w:t>
            </w:r>
            <w:r w:rsidRPr="007621B1">
              <w:rPr>
                <w:rFonts w:ascii="Times New Roman" w:eastAsia="Times New Roman" w:hAnsi="Times New Roman"/>
                <w:sz w:val="14"/>
                <w:szCs w:val="14"/>
                <w:lang w:eastAsia="ru-RU"/>
              </w:rPr>
              <w:br/>
              <w:t>в 2015 году -  104,4 тыс.чел.;</w:t>
            </w:r>
            <w:r w:rsidRPr="007621B1">
              <w:rPr>
                <w:rFonts w:ascii="Times New Roman" w:eastAsia="Times New Roman" w:hAnsi="Times New Roman"/>
                <w:sz w:val="14"/>
                <w:szCs w:val="14"/>
                <w:lang w:eastAsia="ru-RU"/>
              </w:rPr>
              <w:br/>
              <w:t>в 2016 году -  104,0 тыс.чел.;</w:t>
            </w:r>
            <w:r w:rsidRPr="007621B1">
              <w:rPr>
                <w:rFonts w:ascii="Times New Roman" w:eastAsia="Times New Roman" w:hAnsi="Times New Roman"/>
                <w:sz w:val="14"/>
                <w:szCs w:val="14"/>
                <w:lang w:eastAsia="ru-RU"/>
              </w:rPr>
              <w:br/>
              <w:t>в 2017 году -  104,4 тыс.чел.;</w:t>
            </w:r>
            <w:r w:rsidRPr="007621B1">
              <w:rPr>
                <w:rFonts w:ascii="Times New Roman" w:eastAsia="Times New Roman" w:hAnsi="Times New Roman"/>
                <w:sz w:val="14"/>
                <w:szCs w:val="14"/>
                <w:lang w:eastAsia="ru-RU"/>
              </w:rPr>
              <w:br/>
              <w:t>в 2018 году -  694,7 тыс.чел.;</w:t>
            </w:r>
            <w:r w:rsidRPr="007621B1">
              <w:rPr>
                <w:rFonts w:ascii="Times New Roman" w:eastAsia="Times New Roman" w:hAnsi="Times New Roman"/>
                <w:sz w:val="14"/>
                <w:szCs w:val="14"/>
                <w:lang w:eastAsia="ru-RU"/>
              </w:rPr>
              <w:br/>
              <w:t xml:space="preserve">в 2019 году -  694,7 тыс.чел;                                                                                                                                                                                                                                                                                            в 2020 </w:t>
            </w:r>
            <w:r w:rsidRPr="007621B1">
              <w:rPr>
                <w:rFonts w:ascii="Times New Roman" w:eastAsia="Times New Roman" w:hAnsi="Times New Roman"/>
                <w:sz w:val="14"/>
                <w:szCs w:val="14"/>
                <w:lang w:eastAsia="ru-RU"/>
              </w:rPr>
              <w:lastRenderedPageBreak/>
              <w:t>году - 694,7 тыс.чел.</w:t>
            </w:r>
          </w:p>
        </w:tc>
      </w:tr>
      <w:tr w:rsidR="007621B1" w:rsidRPr="007621B1" w:rsidTr="007621B1">
        <w:trPr>
          <w:trHeight w:val="20"/>
        </w:trPr>
        <w:tc>
          <w:tcPr>
            <w:tcW w:w="631"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507"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4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09200П0000</w:t>
            </w:r>
          </w:p>
        </w:tc>
        <w:tc>
          <w:tcPr>
            <w:tcW w:w="1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814</w:t>
            </w: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25 767 530,00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25 767 530,00</w:t>
            </w:r>
          </w:p>
        </w:tc>
        <w:tc>
          <w:tcPr>
            <w:tcW w:w="578"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r>
      <w:tr w:rsidR="007621B1" w:rsidRPr="007621B1" w:rsidTr="007621B1">
        <w:trPr>
          <w:trHeight w:val="20"/>
        </w:trPr>
        <w:tc>
          <w:tcPr>
            <w:tcW w:w="631" w:type="pct"/>
            <w:vMerge w:val="restart"/>
            <w:tcBorders>
              <w:top w:val="nil"/>
              <w:left w:val="single" w:sz="4" w:space="0" w:color="auto"/>
              <w:bottom w:val="single" w:sz="4" w:space="0" w:color="000000"/>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lastRenderedPageBreak/>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507"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156" w:type="pct"/>
            <w:vMerge/>
            <w:tcBorders>
              <w:top w:val="nil"/>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24 252 200,00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36 353 300,00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36 353 300,00</w:t>
            </w:r>
          </w:p>
        </w:tc>
        <w:tc>
          <w:tcPr>
            <w:tcW w:w="261"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96 958 800,00</w:t>
            </w:r>
          </w:p>
        </w:tc>
        <w:tc>
          <w:tcPr>
            <w:tcW w:w="578"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r>
      <w:tr w:rsidR="007621B1" w:rsidRPr="007621B1" w:rsidTr="007621B1">
        <w:trPr>
          <w:trHeight w:val="20"/>
        </w:trPr>
        <w:tc>
          <w:tcPr>
            <w:tcW w:w="631" w:type="pct"/>
            <w:vMerge/>
            <w:tcBorders>
              <w:top w:val="nil"/>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507"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811</w:t>
            </w: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36 353 300,00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Arial CYR" w:eastAsia="Times New Roman" w:hAnsi="Arial CYR" w:cs="Arial CYR"/>
                <w:sz w:val="14"/>
                <w:szCs w:val="14"/>
                <w:lang w:eastAsia="ru-RU"/>
              </w:rPr>
            </w:pPr>
            <w:r w:rsidRPr="007621B1">
              <w:rPr>
                <w:rFonts w:ascii="Arial CYR" w:eastAsia="Times New Roman" w:hAnsi="Arial CYR" w:cs="Arial CYR"/>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Arial CYR" w:eastAsia="Times New Roman" w:hAnsi="Arial CYR" w:cs="Arial CYR"/>
                <w:sz w:val="14"/>
                <w:szCs w:val="14"/>
                <w:lang w:eastAsia="ru-RU"/>
              </w:rPr>
            </w:pPr>
            <w:r w:rsidRPr="007621B1">
              <w:rPr>
                <w:rFonts w:ascii="Arial CYR" w:eastAsia="Times New Roman" w:hAnsi="Arial CYR" w:cs="Arial CYR"/>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36 353 300,00</w:t>
            </w:r>
          </w:p>
        </w:tc>
        <w:tc>
          <w:tcPr>
            <w:tcW w:w="578"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r>
      <w:tr w:rsidR="007621B1" w:rsidRPr="007621B1" w:rsidTr="007621B1">
        <w:trPr>
          <w:trHeight w:val="20"/>
        </w:trPr>
        <w:tc>
          <w:tcPr>
            <w:tcW w:w="631" w:type="pct"/>
            <w:tcBorders>
              <w:top w:val="nil"/>
              <w:left w:val="single" w:sz="4" w:space="0" w:color="auto"/>
              <w:bottom w:val="nil"/>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1.2. Межбюджетные трансферты на осуществление полномочий в области автомобильного транспорта</w:t>
            </w:r>
          </w:p>
        </w:tc>
        <w:tc>
          <w:tcPr>
            <w:tcW w:w="507" w:type="pct"/>
            <w:tcBorders>
              <w:top w:val="nil"/>
              <w:left w:val="nil"/>
              <w:bottom w:val="nil"/>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Финансовое управление администрации Богучанского района</w:t>
            </w:r>
          </w:p>
        </w:tc>
        <w:tc>
          <w:tcPr>
            <w:tcW w:w="216" w:type="pct"/>
            <w:tcBorders>
              <w:top w:val="nil"/>
              <w:left w:val="nil"/>
              <w:bottom w:val="nil"/>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890</w:t>
            </w:r>
          </w:p>
        </w:tc>
        <w:tc>
          <w:tcPr>
            <w:tcW w:w="202" w:type="pct"/>
            <w:tcBorders>
              <w:top w:val="nil"/>
              <w:left w:val="nil"/>
              <w:bottom w:val="nil"/>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0408</w:t>
            </w:r>
          </w:p>
        </w:tc>
        <w:tc>
          <w:tcPr>
            <w:tcW w:w="41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09200Ч0090</w:t>
            </w:r>
          </w:p>
        </w:tc>
        <w:tc>
          <w:tcPr>
            <w:tcW w:w="156"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540</w:t>
            </w:r>
          </w:p>
        </w:tc>
        <w:tc>
          <w:tcPr>
            <w:tcW w:w="345"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районный бюджет</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10 353 537,00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10 400 000,00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20 753 537,00</w:t>
            </w:r>
          </w:p>
        </w:tc>
        <w:tc>
          <w:tcPr>
            <w:tcW w:w="578"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Количество перевезенных пассажиров всего 1095,3 тыс</w:t>
            </w:r>
            <w:proofErr w:type="gramStart"/>
            <w:r w:rsidRPr="007621B1">
              <w:rPr>
                <w:rFonts w:ascii="Times New Roman" w:eastAsia="Times New Roman" w:hAnsi="Times New Roman"/>
                <w:sz w:val="14"/>
                <w:szCs w:val="14"/>
                <w:lang w:eastAsia="ru-RU"/>
              </w:rPr>
              <w:t>.ч</w:t>
            </w:r>
            <w:proofErr w:type="gramEnd"/>
            <w:r w:rsidRPr="007621B1">
              <w:rPr>
                <w:rFonts w:ascii="Times New Roman" w:eastAsia="Times New Roman" w:hAnsi="Times New Roman"/>
                <w:sz w:val="14"/>
                <w:szCs w:val="14"/>
                <w:lang w:eastAsia="ru-RU"/>
              </w:rPr>
              <w:t>ел, в т.ч.:</w:t>
            </w:r>
            <w:r w:rsidRPr="007621B1">
              <w:rPr>
                <w:rFonts w:ascii="Times New Roman" w:eastAsia="Times New Roman" w:hAnsi="Times New Roman"/>
                <w:sz w:val="14"/>
                <w:szCs w:val="14"/>
                <w:lang w:eastAsia="ru-RU"/>
              </w:rPr>
              <w:br/>
              <w:t>в 2014 году -       0,0 тыс.чел.;</w:t>
            </w:r>
            <w:r w:rsidRPr="007621B1">
              <w:rPr>
                <w:rFonts w:ascii="Times New Roman" w:eastAsia="Times New Roman" w:hAnsi="Times New Roman"/>
                <w:sz w:val="14"/>
                <w:szCs w:val="14"/>
                <w:lang w:eastAsia="ru-RU"/>
              </w:rPr>
              <w:br/>
              <w:t>в 2015 году -       0,0 тыс.чел.;</w:t>
            </w:r>
            <w:r w:rsidRPr="007621B1">
              <w:rPr>
                <w:rFonts w:ascii="Times New Roman" w:eastAsia="Times New Roman" w:hAnsi="Times New Roman"/>
                <w:sz w:val="14"/>
                <w:szCs w:val="14"/>
                <w:lang w:eastAsia="ru-RU"/>
              </w:rPr>
              <w:br/>
              <w:t>в 2016 году -   505,0 тыс.чел.;</w:t>
            </w:r>
            <w:r w:rsidRPr="007621B1">
              <w:rPr>
                <w:rFonts w:ascii="Times New Roman" w:eastAsia="Times New Roman" w:hAnsi="Times New Roman"/>
                <w:sz w:val="14"/>
                <w:szCs w:val="14"/>
                <w:lang w:eastAsia="ru-RU"/>
              </w:rPr>
              <w:br/>
              <w:t>в 2017 году -   590,3 тыс.чел.;</w:t>
            </w:r>
            <w:r w:rsidRPr="007621B1">
              <w:rPr>
                <w:rFonts w:ascii="Times New Roman" w:eastAsia="Times New Roman" w:hAnsi="Times New Roman"/>
                <w:sz w:val="14"/>
                <w:szCs w:val="14"/>
                <w:lang w:eastAsia="ru-RU"/>
              </w:rPr>
              <w:br/>
              <w:t xml:space="preserve">в 2018 году -       </w:t>
            </w:r>
            <w:r w:rsidRPr="007621B1">
              <w:rPr>
                <w:rFonts w:ascii="Times New Roman" w:eastAsia="Times New Roman" w:hAnsi="Times New Roman"/>
                <w:sz w:val="14"/>
                <w:szCs w:val="14"/>
                <w:lang w:eastAsia="ru-RU"/>
              </w:rPr>
              <w:lastRenderedPageBreak/>
              <w:t>0,0 тыс.чел.;</w:t>
            </w:r>
            <w:r w:rsidRPr="007621B1">
              <w:rPr>
                <w:rFonts w:ascii="Times New Roman" w:eastAsia="Times New Roman" w:hAnsi="Times New Roman"/>
                <w:sz w:val="14"/>
                <w:szCs w:val="14"/>
                <w:lang w:eastAsia="ru-RU"/>
              </w:rPr>
              <w:br/>
              <w:t>в 2019 году -       0,0 тыс.чел;                                                                                                                                                                                                                                                                                         в 2020 году -       0,0 тыс.чел.</w:t>
            </w:r>
          </w:p>
        </w:tc>
      </w:tr>
      <w:tr w:rsidR="007621B1" w:rsidRPr="007621B1" w:rsidTr="007621B1">
        <w:trPr>
          <w:trHeight w:val="20"/>
        </w:trPr>
        <w:tc>
          <w:tcPr>
            <w:tcW w:w="631" w:type="pct"/>
            <w:tcBorders>
              <w:top w:val="single" w:sz="4" w:space="0" w:color="auto"/>
              <w:left w:val="single" w:sz="4" w:space="0" w:color="auto"/>
              <w:bottom w:val="nil"/>
              <w:right w:val="nil"/>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lastRenderedPageBreak/>
              <w:t>1.3. Предоставление:</w:t>
            </w:r>
          </w:p>
        </w:tc>
        <w:tc>
          <w:tcPr>
            <w:tcW w:w="507" w:type="pct"/>
            <w:tcBorders>
              <w:top w:val="single" w:sz="4" w:space="0" w:color="auto"/>
              <w:left w:val="single" w:sz="4" w:space="0" w:color="auto"/>
              <w:bottom w:val="nil"/>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16" w:type="pct"/>
            <w:tcBorders>
              <w:top w:val="single" w:sz="4" w:space="0" w:color="auto"/>
              <w:left w:val="nil"/>
              <w:bottom w:val="nil"/>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02" w:type="pct"/>
            <w:tcBorders>
              <w:top w:val="single" w:sz="4" w:space="0" w:color="auto"/>
              <w:left w:val="nil"/>
              <w:bottom w:val="nil"/>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41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345" w:type="pct"/>
            <w:tcBorders>
              <w:top w:val="nil"/>
              <w:left w:val="nil"/>
              <w:bottom w:val="nil"/>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578" w:type="pct"/>
            <w:tcBorders>
              <w:top w:val="nil"/>
              <w:left w:val="nil"/>
              <w:bottom w:val="nil"/>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r>
      <w:tr w:rsidR="007621B1" w:rsidRPr="007621B1" w:rsidTr="007621B1">
        <w:trPr>
          <w:trHeight w:val="20"/>
        </w:trPr>
        <w:tc>
          <w:tcPr>
            <w:tcW w:w="6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субсидий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Ангара в период отсутствия переправы</w:t>
            </w:r>
          </w:p>
        </w:tc>
        <w:tc>
          <w:tcPr>
            <w:tcW w:w="5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администрация Богучанского района</w:t>
            </w:r>
          </w:p>
        </w:tc>
        <w:tc>
          <w:tcPr>
            <w:tcW w:w="21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806</w:t>
            </w:r>
          </w:p>
        </w:tc>
        <w:tc>
          <w:tcPr>
            <w:tcW w:w="20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0408</w:t>
            </w:r>
          </w:p>
        </w:tc>
        <w:tc>
          <w:tcPr>
            <w:tcW w:w="4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092Л000</w:t>
            </w:r>
          </w:p>
        </w:tc>
        <w:tc>
          <w:tcPr>
            <w:tcW w:w="1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810</w:t>
            </w:r>
          </w:p>
        </w:tc>
        <w:tc>
          <w:tcPr>
            <w:tcW w:w="3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районный бюджет</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5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Количество перевезенных пассажиров всего 0,528 тыс</w:t>
            </w:r>
            <w:proofErr w:type="gramStart"/>
            <w:r w:rsidRPr="007621B1">
              <w:rPr>
                <w:rFonts w:ascii="Times New Roman" w:eastAsia="Times New Roman" w:hAnsi="Times New Roman"/>
                <w:sz w:val="14"/>
                <w:szCs w:val="14"/>
                <w:lang w:eastAsia="ru-RU"/>
              </w:rPr>
              <w:t>.ч</w:t>
            </w:r>
            <w:proofErr w:type="gramEnd"/>
            <w:r w:rsidRPr="007621B1">
              <w:rPr>
                <w:rFonts w:ascii="Times New Roman" w:eastAsia="Times New Roman" w:hAnsi="Times New Roman"/>
                <w:sz w:val="14"/>
                <w:szCs w:val="14"/>
                <w:lang w:eastAsia="ru-RU"/>
              </w:rPr>
              <w:t>ел, в т.ч.:</w:t>
            </w:r>
            <w:r w:rsidRPr="007621B1">
              <w:rPr>
                <w:rFonts w:ascii="Times New Roman" w:eastAsia="Times New Roman" w:hAnsi="Times New Roman"/>
                <w:sz w:val="14"/>
                <w:szCs w:val="14"/>
                <w:lang w:eastAsia="ru-RU"/>
              </w:rPr>
              <w:br/>
              <w:t>в 2014 году -      0,0 тыс.чел.;</w:t>
            </w:r>
            <w:r w:rsidRPr="007621B1">
              <w:rPr>
                <w:rFonts w:ascii="Times New Roman" w:eastAsia="Times New Roman" w:hAnsi="Times New Roman"/>
                <w:sz w:val="14"/>
                <w:szCs w:val="14"/>
                <w:lang w:eastAsia="ru-RU"/>
              </w:rPr>
              <w:br/>
              <w:t>в 2015 году -      0,0 тыс.чел.;</w:t>
            </w:r>
            <w:r w:rsidRPr="007621B1">
              <w:rPr>
                <w:rFonts w:ascii="Times New Roman" w:eastAsia="Times New Roman" w:hAnsi="Times New Roman"/>
                <w:sz w:val="14"/>
                <w:szCs w:val="14"/>
                <w:lang w:eastAsia="ru-RU"/>
              </w:rPr>
              <w:br/>
              <w:t>в 2016 году -      0,0 тыс.чел.;</w:t>
            </w:r>
            <w:r w:rsidRPr="007621B1">
              <w:rPr>
                <w:rFonts w:ascii="Times New Roman" w:eastAsia="Times New Roman" w:hAnsi="Times New Roman"/>
                <w:sz w:val="14"/>
                <w:szCs w:val="14"/>
                <w:lang w:eastAsia="ru-RU"/>
              </w:rPr>
              <w:br/>
              <w:t>в 2017 году -  0,132 тыс.чел.;</w:t>
            </w:r>
            <w:r w:rsidRPr="007621B1">
              <w:rPr>
                <w:rFonts w:ascii="Times New Roman" w:eastAsia="Times New Roman" w:hAnsi="Times New Roman"/>
                <w:sz w:val="14"/>
                <w:szCs w:val="14"/>
                <w:lang w:eastAsia="ru-RU"/>
              </w:rPr>
              <w:br/>
              <w:t>в 2018 году -  0,132 тыс.чел.;</w:t>
            </w:r>
            <w:r w:rsidRPr="007621B1">
              <w:rPr>
                <w:rFonts w:ascii="Times New Roman" w:eastAsia="Times New Roman" w:hAnsi="Times New Roman"/>
                <w:sz w:val="14"/>
                <w:szCs w:val="14"/>
                <w:lang w:eastAsia="ru-RU"/>
              </w:rPr>
              <w:br/>
              <w:t>в 2019 году -  0,132 тыс.чел;                                                                                                                                                                                                                                                                                     в 2020 году -  0,132 тыс.чел.</w:t>
            </w:r>
          </w:p>
        </w:tc>
      </w:tr>
      <w:tr w:rsidR="007621B1" w:rsidRPr="007621B1" w:rsidTr="007621B1">
        <w:trPr>
          <w:trHeight w:val="20"/>
        </w:trPr>
        <w:tc>
          <w:tcPr>
            <w:tcW w:w="631"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507"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156" w:type="pct"/>
            <w:vMerge/>
            <w:tcBorders>
              <w:top w:val="nil"/>
              <w:left w:val="single" w:sz="4" w:space="0" w:color="auto"/>
              <w:bottom w:val="single" w:sz="4" w:space="0" w:color="auto"/>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578"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r>
      <w:tr w:rsidR="007621B1" w:rsidRPr="007621B1" w:rsidTr="007621B1">
        <w:trPr>
          <w:trHeight w:val="20"/>
        </w:trPr>
        <w:tc>
          <w:tcPr>
            <w:tcW w:w="631" w:type="pct"/>
            <w:vMerge w:val="restart"/>
            <w:tcBorders>
              <w:top w:val="nil"/>
              <w:left w:val="single" w:sz="4" w:space="0" w:color="auto"/>
              <w:bottom w:val="single" w:sz="4" w:space="0" w:color="000000"/>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w:t>
            </w:r>
            <w:r w:rsidRPr="007621B1">
              <w:rPr>
                <w:rFonts w:ascii="Times New Roman" w:eastAsia="Times New Roman" w:hAnsi="Times New Roman"/>
                <w:sz w:val="14"/>
                <w:szCs w:val="14"/>
                <w:lang w:eastAsia="ru-RU"/>
              </w:rPr>
              <w:lastRenderedPageBreak/>
              <w:t>регулированием тарифов на перевозки пассажиров воздушным транспортом по внутрирайонным маршрутам в Богучанском районе</w:t>
            </w:r>
          </w:p>
        </w:tc>
        <w:tc>
          <w:tcPr>
            <w:tcW w:w="507"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4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09200Л0000</w:t>
            </w:r>
          </w:p>
        </w:tc>
        <w:tc>
          <w:tcPr>
            <w:tcW w:w="156"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right"/>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811</w:t>
            </w: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96 000,00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96 000,00</w:t>
            </w:r>
          </w:p>
        </w:tc>
        <w:tc>
          <w:tcPr>
            <w:tcW w:w="578"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r>
      <w:tr w:rsidR="007621B1" w:rsidRPr="007621B1" w:rsidTr="007621B1">
        <w:trPr>
          <w:trHeight w:val="20"/>
        </w:trPr>
        <w:tc>
          <w:tcPr>
            <w:tcW w:w="631" w:type="pct"/>
            <w:vMerge/>
            <w:tcBorders>
              <w:top w:val="nil"/>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507"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right"/>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814</w:t>
            </w: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304 800,00</w:t>
            </w:r>
          </w:p>
        </w:tc>
        <w:tc>
          <w:tcPr>
            <w:tcW w:w="242" w:type="pct"/>
            <w:tcBorders>
              <w:top w:val="nil"/>
              <w:left w:val="nil"/>
              <w:bottom w:val="nil"/>
              <w:right w:val="nil"/>
            </w:tcBorders>
            <w:shd w:val="clear" w:color="auto" w:fill="auto"/>
            <w:noWrap/>
            <w:vAlign w:val="center"/>
            <w:hideMark/>
          </w:tcPr>
          <w:p w:rsidR="007621B1" w:rsidRPr="007621B1" w:rsidRDefault="007621B1" w:rsidP="007621B1">
            <w:pPr>
              <w:spacing w:after="0" w:line="240" w:lineRule="auto"/>
              <w:jc w:val="center"/>
              <w:rPr>
                <w:rFonts w:ascii="Arial CYR" w:eastAsia="Times New Roman" w:hAnsi="Arial CYR" w:cs="Arial CYR"/>
                <w:sz w:val="14"/>
                <w:szCs w:val="14"/>
                <w:lang w:eastAsia="ru-RU"/>
              </w:rPr>
            </w:pPr>
            <w:r w:rsidRPr="007621B1">
              <w:rPr>
                <w:rFonts w:ascii="Arial CYR" w:eastAsia="Times New Roman" w:hAnsi="Arial CYR" w:cs="Arial CYR"/>
                <w:sz w:val="14"/>
                <w:szCs w:val="14"/>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351 500,00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351 500,00</w:t>
            </w:r>
          </w:p>
        </w:tc>
        <w:tc>
          <w:tcPr>
            <w:tcW w:w="261"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1 007 800,00</w:t>
            </w:r>
          </w:p>
        </w:tc>
        <w:tc>
          <w:tcPr>
            <w:tcW w:w="578" w:type="pct"/>
            <w:vMerge/>
            <w:tcBorders>
              <w:top w:val="single" w:sz="4" w:space="0" w:color="auto"/>
              <w:left w:val="single" w:sz="4" w:space="0" w:color="auto"/>
              <w:bottom w:val="single" w:sz="4" w:space="0" w:color="000000"/>
              <w:right w:val="single" w:sz="4" w:space="0" w:color="auto"/>
            </w:tcBorders>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p>
        </w:tc>
      </w:tr>
      <w:tr w:rsidR="007621B1" w:rsidRPr="007621B1" w:rsidTr="007621B1">
        <w:trPr>
          <w:trHeight w:val="20"/>
        </w:trPr>
        <w:tc>
          <w:tcPr>
            <w:tcW w:w="631" w:type="pct"/>
            <w:tcBorders>
              <w:top w:val="nil"/>
              <w:left w:val="single" w:sz="4" w:space="0" w:color="auto"/>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lastRenderedPageBreak/>
              <w:t>Задача 2. Обновление парка подвижного состава для выполнения регулярных пассажирских перевозок по муниципальным маршрутам в Богучанском районе</w:t>
            </w:r>
          </w:p>
        </w:tc>
        <w:tc>
          <w:tcPr>
            <w:tcW w:w="507"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16"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41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578"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r>
      <w:tr w:rsidR="007621B1" w:rsidRPr="007621B1" w:rsidTr="007621B1">
        <w:trPr>
          <w:trHeight w:val="20"/>
        </w:trPr>
        <w:tc>
          <w:tcPr>
            <w:tcW w:w="631" w:type="pct"/>
            <w:tcBorders>
              <w:top w:val="nil"/>
              <w:left w:val="single" w:sz="4" w:space="0" w:color="auto"/>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both"/>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2.1. Приобретение новых автобусов среднего и малого классов вместимости за счет сре</w:t>
            </w:r>
            <w:proofErr w:type="gramStart"/>
            <w:r w:rsidRPr="007621B1">
              <w:rPr>
                <w:rFonts w:ascii="Times New Roman" w:eastAsia="Times New Roman" w:hAnsi="Times New Roman"/>
                <w:sz w:val="14"/>
                <w:szCs w:val="14"/>
                <w:lang w:eastAsia="ru-RU"/>
              </w:rPr>
              <w:t>дств кр</w:t>
            </w:r>
            <w:proofErr w:type="gramEnd"/>
            <w:r w:rsidRPr="007621B1">
              <w:rPr>
                <w:rFonts w:ascii="Times New Roman" w:eastAsia="Times New Roman" w:hAnsi="Times New Roman"/>
                <w:sz w:val="14"/>
                <w:szCs w:val="14"/>
                <w:lang w:eastAsia="ru-RU"/>
              </w:rPr>
              <w:t>аевого бюджета, путем участия в краевых программах и грантах</w:t>
            </w:r>
          </w:p>
        </w:tc>
        <w:tc>
          <w:tcPr>
            <w:tcW w:w="507"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УМС Богучанского района</w:t>
            </w:r>
          </w:p>
        </w:tc>
        <w:tc>
          <w:tcPr>
            <w:tcW w:w="216"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41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578"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Количество приобретенного подвижного состава - 9 автобусов среднего и малого классов вместимости</w:t>
            </w:r>
          </w:p>
        </w:tc>
      </w:tr>
      <w:tr w:rsidR="007621B1" w:rsidRPr="007621B1" w:rsidTr="007621B1">
        <w:trPr>
          <w:trHeight w:val="20"/>
        </w:trPr>
        <w:tc>
          <w:tcPr>
            <w:tcW w:w="631" w:type="pct"/>
            <w:tcBorders>
              <w:top w:val="nil"/>
              <w:left w:val="single" w:sz="4" w:space="0" w:color="auto"/>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right"/>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ИТОГО по подпрограмме:</w:t>
            </w:r>
          </w:p>
        </w:tc>
        <w:tc>
          <w:tcPr>
            <w:tcW w:w="507"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16"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41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22 741 138,56</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24 610 008,00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36 121 067,00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34 957 000,00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36 449 300,00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36 704 800,00</w:t>
            </w:r>
          </w:p>
        </w:tc>
        <w:tc>
          <w:tcPr>
            <w:tcW w:w="24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36 704 800,00</w:t>
            </w:r>
          </w:p>
        </w:tc>
        <w:tc>
          <w:tcPr>
            <w:tcW w:w="261"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228 288 113,56</w:t>
            </w:r>
          </w:p>
        </w:tc>
        <w:tc>
          <w:tcPr>
            <w:tcW w:w="578"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r>
      <w:tr w:rsidR="007621B1" w:rsidRPr="007621B1" w:rsidTr="007621B1">
        <w:trPr>
          <w:trHeight w:val="20"/>
        </w:trPr>
        <w:tc>
          <w:tcPr>
            <w:tcW w:w="631" w:type="pct"/>
            <w:tcBorders>
              <w:top w:val="nil"/>
              <w:left w:val="single" w:sz="4" w:space="0" w:color="auto"/>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В том числе:</w:t>
            </w:r>
          </w:p>
        </w:tc>
        <w:tc>
          <w:tcPr>
            <w:tcW w:w="507"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16"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41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bottom"/>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bottom"/>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bottom"/>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bottom"/>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bottom"/>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bottom"/>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bottom"/>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r>
      <w:tr w:rsidR="007621B1" w:rsidRPr="007621B1" w:rsidTr="007621B1">
        <w:trPr>
          <w:trHeight w:val="20"/>
        </w:trPr>
        <w:tc>
          <w:tcPr>
            <w:tcW w:w="631" w:type="pct"/>
            <w:tcBorders>
              <w:top w:val="nil"/>
              <w:left w:val="single" w:sz="4" w:space="0" w:color="auto"/>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средства районного бюджета</w:t>
            </w:r>
          </w:p>
        </w:tc>
        <w:tc>
          <w:tcPr>
            <w:tcW w:w="507"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16"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41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bottom"/>
            <w:hideMark/>
          </w:tcPr>
          <w:p w:rsidR="007621B1" w:rsidRPr="007621B1" w:rsidRDefault="007621B1" w:rsidP="007621B1">
            <w:pPr>
              <w:spacing w:after="0" w:line="240" w:lineRule="auto"/>
              <w:jc w:val="right"/>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22 741 138,56</w:t>
            </w:r>
          </w:p>
        </w:tc>
        <w:tc>
          <w:tcPr>
            <w:tcW w:w="242" w:type="pct"/>
            <w:tcBorders>
              <w:top w:val="nil"/>
              <w:left w:val="nil"/>
              <w:bottom w:val="single" w:sz="4" w:space="0" w:color="auto"/>
              <w:right w:val="single" w:sz="4" w:space="0" w:color="auto"/>
            </w:tcBorders>
            <w:shd w:val="clear" w:color="auto" w:fill="auto"/>
            <w:noWrap/>
            <w:vAlign w:val="bottom"/>
            <w:hideMark/>
          </w:tcPr>
          <w:p w:rsidR="007621B1" w:rsidRPr="007621B1" w:rsidRDefault="007621B1" w:rsidP="007621B1">
            <w:pPr>
              <w:spacing w:after="0" w:line="240" w:lineRule="auto"/>
              <w:jc w:val="right"/>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24 610 008,00</w:t>
            </w:r>
          </w:p>
        </w:tc>
        <w:tc>
          <w:tcPr>
            <w:tcW w:w="242" w:type="pct"/>
            <w:tcBorders>
              <w:top w:val="nil"/>
              <w:left w:val="nil"/>
              <w:bottom w:val="single" w:sz="4" w:space="0" w:color="auto"/>
              <w:right w:val="single" w:sz="4" w:space="0" w:color="auto"/>
            </w:tcBorders>
            <w:shd w:val="clear" w:color="auto" w:fill="auto"/>
            <w:noWrap/>
            <w:vAlign w:val="bottom"/>
            <w:hideMark/>
          </w:tcPr>
          <w:p w:rsidR="007621B1" w:rsidRPr="007621B1" w:rsidRDefault="007621B1" w:rsidP="007621B1">
            <w:pPr>
              <w:spacing w:after="0" w:line="240" w:lineRule="auto"/>
              <w:jc w:val="right"/>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36 121 067,00</w:t>
            </w:r>
          </w:p>
        </w:tc>
        <w:tc>
          <w:tcPr>
            <w:tcW w:w="242" w:type="pct"/>
            <w:tcBorders>
              <w:top w:val="nil"/>
              <w:left w:val="nil"/>
              <w:bottom w:val="single" w:sz="4" w:space="0" w:color="auto"/>
              <w:right w:val="single" w:sz="4" w:space="0" w:color="auto"/>
            </w:tcBorders>
            <w:shd w:val="clear" w:color="auto" w:fill="auto"/>
            <w:noWrap/>
            <w:vAlign w:val="bottom"/>
            <w:hideMark/>
          </w:tcPr>
          <w:p w:rsidR="007621B1" w:rsidRPr="007621B1" w:rsidRDefault="007621B1" w:rsidP="007621B1">
            <w:pPr>
              <w:spacing w:after="0" w:line="240" w:lineRule="auto"/>
              <w:jc w:val="right"/>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34 957 000,00</w:t>
            </w:r>
          </w:p>
        </w:tc>
        <w:tc>
          <w:tcPr>
            <w:tcW w:w="242" w:type="pct"/>
            <w:tcBorders>
              <w:top w:val="nil"/>
              <w:left w:val="nil"/>
              <w:bottom w:val="single" w:sz="4" w:space="0" w:color="auto"/>
              <w:right w:val="single" w:sz="4" w:space="0" w:color="auto"/>
            </w:tcBorders>
            <w:shd w:val="clear" w:color="auto" w:fill="auto"/>
            <w:noWrap/>
            <w:vAlign w:val="bottom"/>
            <w:hideMark/>
          </w:tcPr>
          <w:p w:rsidR="007621B1" w:rsidRPr="007621B1" w:rsidRDefault="007621B1" w:rsidP="007621B1">
            <w:pPr>
              <w:spacing w:after="0" w:line="240" w:lineRule="auto"/>
              <w:jc w:val="right"/>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36 449 300,00</w:t>
            </w:r>
          </w:p>
        </w:tc>
        <w:tc>
          <w:tcPr>
            <w:tcW w:w="242" w:type="pct"/>
            <w:tcBorders>
              <w:top w:val="nil"/>
              <w:left w:val="nil"/>
              <w:bottom w:val="single" w:sz="4" w:space="0" w:color="auto"/>
              <w:right w:val="single" w:sz="4" w:space="0" w:color="auto"/>
            </w:tcBorders>
            <w:shd w:val="clear" w:color="auto" w:fill="auto"/>
            <w:noWrap/>
            <w:vAlign w:val="bottom"/>
            <w:hideMark/>
          </w:tcPr>
          <w:p w:rsidR="007621B1" w:rsidRPr="007621B1" w:rsidRDefault="007621B1" w:rsidP="007621B1">
            <w:pPr>
              <w:spacing w:after="0" w:line="240" w:lineRule="auto"/>
              <w:jc w:val="right"/>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36 704 800,00</w:t>
            </w:r>
          </w:p>
        </w:tc>
        <w:tc>
          <w:tcPr>
            <w:tcW w:w="242" w:type="pct"/>
            <w:tcBorders>
              <w:top w:val="nil"/>
              <w:left w:val="nil"/>
              <w:bottom w:val="single" w:sz="4" w:space="0" w:color="auto"/>
              <w:right w:val="single" w:sz="4" w:space="0" w:color="auto"/>
            </w:tcBorders>
            <w:shd w:val="clear" w:color="auto" w:fill="auto"/>
            <w:noWrap/>
            <w:vAlign w:val="bottom"/>
            <w:hideMark/>
          </w:tcPr>
          <w:p w:rsidR="007621B1" w:rsidRPr="007621B1" w:rsidRDefault="007621B1" w:rsidP="007621B1">
            <w:pPr>
              <w:spacing w:after="0" w:line="240" w:lineRule="auto"/>
              <w:jc w:val="right"/>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36 704 800,00</w:t>
            </w:r>
          </w:p>
        </w:tc>
        <w:tc>
          <w:tcPr>
            <w:tcW w:w="261" w:type="pct"/>
            <w:tcBorders>
              <w:top w:val="nil"/>
              <w:left w:val="nil"/>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228 288 113,56</w:t>
            </w:r>
          </w:p>
        </w:tc>
        <w:tc>
          <w:tcPr>
            <w:tcW w:w="578" w:type="pct"/>
            <w:tcBorders>
              <w:top w:val="nil"/>
              <w:left w:val="nil"/>
              <w:bottom w:val="single" w:sz="4" w:space="0" w:color="auto"/>
              <w:right w:val="single" w:sz="4" w:space="0" w:color="auto"/>
            </w:tcBorders>
            <w:shd w:val="clear" w:color="auto" w:fill="auto"/>
            <w:noWrap/>
            <w:vAlign w:val="bottom"/>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r>
      <w:tr w:rsidR="007621B1" w:rsidRPr="007621B1" w:rsidTr="007621B1">
        <w:trPr>
          <w:trHeight w:val="20"/>
        </w:trPr>
        <w:tc>
          <w:tcPr>
            <w:tcW w:w="631" w:type="pct"/>
            <w:tcBorders>
              <w:top w:val="nil"/>
              <w:left w:val="single" w:sz="4" w:space="0" w:color="auto"/>
              <w:bottom w:val="single" w:sz="4" w:space="0" w:color="auto"/>
              <w:right w:val="single" w:sz="4" w:space="0" w:color="auto"/>
            </w:tcBorders>
            <w:shd w:val="clear" w:color="auto" w:fill="auto"/>
            <w:vAlign w:val="center"/>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средства краевого бюджета</w:t>
            </w:r>
          </w:p>
        </w:tc>
        <w:tc>
          <w:tcPr>
            <w:tcW w:w="507"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16"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412"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center"/>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bottom"/>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bottom"/>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bottom"/>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bottom"/>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bottom"/>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bottom"/>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bottom"/>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noWrap/>
            <w:vAlign w:val="bottom"/>
            <w:hideMark/>
          </w:tcPr>
          <w:p w:rsidR="007621B1" w:rsidRPr="007621B1" w:rsidRDefault="007621B1" w:rsidP="007621B1">
            <w:pPr>
              <w:spacing w:after="0" w:line="240" w:lineRule="auto"/>
              <w:jc w:val="center"/>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7621B1" w:rsidRPr="007621B1" w:rsidRDefault="007621B1" w:rsidP="007621B1">
            <w:pPr>
              <w:spacing w:after="0" w:line="240" w:lineRule="auto"/>
              <w:rPr>
                <w:rFonts w:ascii="Times New Roman" w:eastAsia="Times New Roman" w:hAnsi="Times New Roman"/>
                <w:sz w:val="14"/>
                <w:szCs w:val="14"/>
                <w:lang w:eastAsia="ru-RU"/>
              </w:rPr>
            </w:pPr>
            <w:r w:rsidRPr="007621B1">
              <w:rPr>
                <w:rFonts w:ascii="Times New Roman" w:eastAsia="Times New Roman" w:hAnsi="Times New Roman"/>
                <w:sz w:val="14"/>
                <w:szCs w:val="14"/>
                <w:lang w:eastAsia="ru-RU"/>
              </w:rPr>
              <w:t> </w:t>
            </w:r>
          </w:p>
        </w:tc>
      </w:tr>
    </w:tbl>
    <w:p w:rsidR="001A2B41" w:rsidRDefault="001A2B4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7621B1" w:rsidRPr="007621B1" w:rsidRDefault="007621B1" w:rsidP="007621B1">
      <w:pPr>
        <w:spacing w:after="0" w:line="240" w:lineRule="auto"/>
        <w:jc w:val="center"/>
        <w:rPr>
          <w:rFonts w:ascii="Times New Roman" w:eastAsia="Times New Roman" w:hAnsi="Times New Roman"/>
          <w:sz w:val="18"/>
          <w:szCs w:val="20"/>
          <w:lang w:eastAsia="ru-RU"/>
        </w:rPr>
      </w:pPr>
      <w:r w:rsidRPr="007621B1">
        <w:rPr>
          <w:rFonts w:ascii="Times New Roman" w:eastAsia="Times New Roman" w:hAnsi="Times New Roman"/>
          <w:sz w:val="18"/>
          <w:szCs w:val="20"/>
          <w:lang w:eastAsia="ru-RU"/>
        </w:rPr>
        <w:t>АДМИНИСТРАЦИЯ БОГУЧАНСКОГО  РАЙОНА</w:t>
      </w:r>
    </w:p>
    <w:p w:rsidR="007621B1" w:rsidRPr="007621B1" w:rsidRDefault="007621B1" w:rsidP="007621B1">
      <w:pPr>
        <w:spacing w:after="0" w:line="240" w:lineRule="auto"/>
        <w:jc w:val="center"/>
        <w:rPr>
          <w:rFonts w:ascii="Times New Roman" w:eastAsia="Times New Roman" w:hAnsi="Times New Roman"/>
          <w:sz w:val="18"/>
          <w:szCs w:val="20"/>
          <w:lang w:eastAsia="ru-RU"/>
        </w:rPr>
      </w:pPr>
      <w:r w:rsidRPr="007621B1">
        <w:rPr>
          <w:rFonts w:ascii="Times New Roman" w:eastAsia="Times New Roman" w:hAnsi="Times New Roman"/>
          <w:sz w:val="18"/>
          <w:szCs w:val="20"/>
          <w:lang w:eastAsia="ru-RU"/>
        </w:rPr>
        <w:t>ПОСТАНОВЛЕНИЕ</w:t>
      </w:r>
    </w:p>
    <w:p w:rsidR="007621B1" w:rsidRPr="007621B1" w:rsidRDefault="007621B1" w:rsidP="007621B1">
      <w:pPr>
        <w:spacing w:after="0" w:line="240" w:lineRule="auto"/>
        <w:jc w:val="center"/>
        <w:rPr>
          <w:rFonts w:ascii="Times New Roman" w:hAnsi="Times New Roman"/>
          <w:sz w:val="20"/>
          <w:szCs w:val="20"/>
          <w:lang w:eastAsia="ru-RU"/>
        </w:rPr>
      </w:pPr>
      <w:r w:rsidRPr="007621B1">
        <w:rPr>
          <w:rFonts w:ascii="Times New Roman" w:hAnsi="Times New Roman"/>
          <w:sz w:val="20"/>
          <w:szCs w:val="20"/>
          <w:lang w:eastAsia="ru-RU"/>
        </w:rPr>
        <w:softHyphen/>
      </w:r>
      <w:r w:rsidRPr="007621B1">
        <w:rPr>
          <w:rFonts w:ascii="Times New Roman" w:hAnsi="Times New Roman"/>
          <w:sz w:val="20"/>
          <w:szCs w:val="20"/>
          <w:lang w:eastAsia="ru-RU"/>
        </w:rPr>
        <w:softHyphen/>
        <w:t xml:space="preserve">   31.08. 2018                                 с. </w:t>
      </w:r>
      <w:proofErr w:type="spellStart"/>
      <w:r w:rsidRPr="007621B1">
        <w:rPr>
          <w:rFonts w:ascii="Times New Roman" w:hAnsi="Times New Roman"/>
          <w:sz w:val="20"/>
          <w:szCs w:val="20"/>
          <w:lang w:eastAsia="ru-RU"/>
        </w:rPr>
        <w:t>Богучаны</w:t>
      </w:r>
      <w:proofErr w:type="spellEnd"/>
      <w:r w:rsidRPr="007621B1">
        <w:rPr>
          <w:rFonts w:ascii="Times New Roman" w:hAnsi="Times New Roman"/>
          <w:sz w:val="20"/>
          <w:szCs w:val="20"/>
          <w:lang w:eastAsia="ru-RU"/>
        </w:rPr>
        <w:t xml:space="preserve">                                         № 896-П</w:t>
      </w:r>
    </w:p>
    <w:p w:rsidR="007621B1" w:rsidRPr="007621B1" w:rsidRDefault="007621B1" w:rsidP="007621B1">
      <w:pPr>
        <w:spacing w:after="0" w:line="240" w:lineRule="auto"/>
        <w:jc w:val="center"/>
        <w:rPr>
          <w:rFonts w:ascii="Times New Roman" w:hAnsi="Times New Roman"/>
          <w:sz w:val="20"/>
          <w:szCs w:val="20"/>
          <w:lang w:eastAsia="ru-RU"/>
        </w:rPr>
      </w:pPr>
    </w:p>
    <w:p w:rsidR="007621B1" w:rsidRPr="007621B1" w:rsidRDefault="007621B1" w:rsidP="007621B1">
      <w:pPr>
        <w:spacing w:after="0" w:line="240" w:lineRule="auto"/>
        <w:jc w:val="center"/>
        <w:rPr>
          <w:rFonts w:ascii="Times New Roman" w:hAnsi="Times New Roman"/>
          <w:sz w:val="20"/>
          <w:szCs w:val="20"/>
          <w:lang w:eastAsia="ru-RU"/>
        </w:rPr>
      </w:pPr>
      <w:r w:rsidRPr="007621B1">
        <w:rPr>
          <w:rFonts w:ascii="Times New Roman" w:hAnsi="Times New Roman"/>
          <w:sz w:val="20"/>
          <w:szCs w:val="20"/>
          <w:lang w:eastAsia="ru-RU"/>
        </w:rPr>
        <w:t>О внесении изменений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 1393-п</w:t>
      </w:r>
    </w:p>
    <w:p w:rsidR="007621B1" w:rsidRPr="007621B1" w:rsidRDefault="007621B1" w:rsidP="007621B1">
      <w:pPr>
        <w:spacing w:after="0" w:line="240" w:lineRule="auto"/>
        <w:jc w:val="center"/>
        <w:rPr>
          <w:rFonts w:ascii="Times New Roman" w:eastAsia="Times New Roman" w:hAnsi="Times New Roman"/>
          <w:sz w:val="20"/>
          <w:szCs w:val="20"/>
          <w:lang w:eastAsia="ru-RU"/>
        </w:rPr>
      </w:pPr>
    </w:p>
    <w:p w:rsidR="007621B1" w:rsidRDefault="007621B1" w:rsidP="007621B1">
      <w:pPr>
        <w:autoSpaceDE w:val="0"/>
        <w:spacing w:after="0" w:line="240" w:lineRule="auto"/>
        <w:ind w:firstLine="720"/>
        <w:jc w:val="both"/>
        <w:rPr>
          <w:rFonts w:ascii="Times New Roman" w:eastAsia="Times New Roman" w:hAnsi="Times New Roman"/>
          <w:sz w:val="20"/>
          <w:szCs w:val="20"/>
          <w:lang w:eastAsia="ru-RU"/>
        </w:rPr>
      </w:pPr>
      <w:r w:rsidRPr="007621B1">
        <w:rPr>
          <w:rFonts w:ascii="Times New Roman" w:eastAsia="Times New Roman" w:hAnsi="Times New Roman"/>
          <w:sz w:val="20"/>
          <w:szCs w:val="20"/>
          <w:lang w:eastAsia="ru-RU"/>
        </w:rPr>
        <w:t xml:space="preserve">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w:t>
      </w:r>
      <w:r w:rsidRPr="007621B1">
        <w:rPr>
          <w:rFonts w:ascii="Times New Roman" w:eastAsia="Times New Roman" w:hAnsi="Times New Roman"/>
          <w:sz w:val="20"/>
          <w:szCs w:val="20"/>
          <w:lang w:eastAsia="ru-RU"/>
        </w:rPr>
        <w:lastRenderedPageBreak/>
        <w:t>разработке муниципальных программ Богучанского района, их формировании и реализации», статьями 7,8,43,47 Устава Богучанского района  Красноярского края</w:t>
      </w:r>
      <w:r>
        <w:rPr>
          <w:rFonts w:ascii="Times New Roman" w:eastAsia="Times New Roman" w:hAnsi="Times New Roman"/>
          <w:sz w:val="20"/>
          <w:szCs w:val="20"/>
          <w:lang w:eastAsia="ru-RU"/>
        </w:rPr>
        <w:t>,</w:t>
      </w:r>
    </w:p>
    <w:p w:rsidR="007621B1" w:rsidRPr="007621B1" w:rsidRDefault="007621B1" w:rsidP="007621B1">
      <w:pPr>
        <w:autoSpaceDE w:val="0"/>
        <w:spacing w:after="0" w:line="240" w:lineRule="auto"/>
        <w:ind w:firstLine="720"/>
        <w:jc w:val="both"/>
        <w:rPr>
          <w:rFonts w:ascii="Times New Roman" w:eastAsia="Times New Roman" w:hAnsi="Times New Roman"/>
          <w:sz w:val="20"/>
          <w:szCs w:val="20"/>
          <w:lang w:eastAsia="ru-RU"/>
        </w:rPr>
      </w:pPr>
      <w:r w:rsidRPr="007621B1">
        <w:rPr>
          <w:rFonts w:ascii="Times New Roman" w:eastAsia="Times New Roman" w:hAnsi="Times New Roman"/>
          <w:sz w:val="20"/>
          <w:szCs w:val="20"/>
          <w:lang w:eastAsia="ru-RU"/>
        </w:rPr>
        <w:t xml:space="preserve">  ПОСТАНОВЛЯЮ: </w:t>
      </w:r>
    </w:p>
    <w:p w:rsidR="007621B1" w:rsidRPr="007621B1" w:rsidRDefault="007621B1" w:rsidP="007621B1">
      <w:pPr>
        <w:spacing w:after="0" w:line="240" w:lineRule="auto"/>
        <w:ind w:firstLine="709"/>
        <w:jc w:val="both"/>
        <w:rPr>
          <w:rFonts w:ascii="Times New Roman" w:hAnsi="Times New Roman"/>
          <w:sz w:val="20"/>
          <w:szCs w:val="20"/>
          <w:lang w:eastAsia="ru-RU"/>
        </w:rPr>
      </w:pPr>
      <w:r w:rsidRPr="007621B1">
        <w:rPr>
          <w:rFonts w:ascii="Times New Roman" w:hAnsi="Times New Roman"/>
          <w:sz w:val="20"/>
          <w:szCs w:val="20"/>
          <w:lang w:eastAsia="ru-RU"/>
        </w:rPr>
        <w:t>1.  Внести изменения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1393-п, следующего содержания:</w:t>
      </w:r>
    </w:p>
    <w:p w:rsidR="007621B1" w:rsidRPr="007621B1" w:rsidRDefault="007621B1" w:rsidP="007621B1">
      <w:pPr>
        <w:shd w:val="clear" w:color="auto" w:fill="FFFFFF"/>
        <w:spacing w:after="0" w:line="240" w:lineRule="auto"/>
        <w:ind w:firstLine="567"/>
        <w:jc w:val="both"/>
        <w:rPr>
          <w:rFonts w:ascii="Times New Roman" w:eastAsia="Times New Roman" w:hAnsi="Times New Roman"/>
          <w:sz w:val="20"/>
          <w:szCs w:val="20"/>
          <w:lang w:eastAsia="ru-RU"/>
        </w:rPr>
      </w:pPr>
      <w:r w:rsidRPr="007621B1">
        <w:rPr>
          <w:rFonts w:ascii="Times New Roman" w:eastAsia="Times New Roman" w:hAnsi="Times New Roman"/>
          <w:sz w:val="20"/>
          <w:szCs w:val="20"/>
          <w:lang w:eastAsia="ru-RU"/>
        </w:rPr>
        <w:tab/>
        <w:t>1.1. Приложение № 2 к подпрограмме №6 изложить в новой редакции согласно приложению №1 к настоящему постановлению.</w:t>
      </w:r>
    </w:p>
    <w:p w:rsidR="007621B1" w:rsidRPr="007621B1" w:rsidRDefault="007621B1" w:rsidP="007621B1">
      <w:pPr>
        <w:spacing w:after="0" w:line="240" w:lineRule="auto"/>
        <w:ind w:firstLine="720"/>
        <w:jc w:val="both"/>
        <w:rPr>
          <w:rFonts w:ascii="Times New Roman" w:eastAsia="Times New Roman" w:hAnsi="Times New Roman"/>
          <w:color w:val="000000"/>
          <w:sz w:val="20"/>
          <w:szCs w:val="20"/>
          <w:lang w:eastAsia="ru-RU"/>
        </w:rPr>
      </w:pPr>
      <w:r w:rsidRPr="007621B1">
        <w:rPr>
          <w:rFonts w:ascii="Times New Roman" w:eastAsia="Times New Roman" w:hAnsi="Times New Roman"/>
          <w:color w:val="000000"/>
          <w:sz w:val="20"/>
          <w:szCs w:val="20"/>
          <w:lang w:eastAsia="ru-RU"/>
        </w:rPr>
        <w:t xml:space="preserve">2. </w:t>
      </w:r>
      <w:proofErr w:type="gramStart"/>
      <w:r w:rsidRPr="007621B1">
        <w:rPr>
          <w:rFonts w:ascii="Times New Roman" w:eastAsia="Times New Roman" w:hAnsi="Times New Roman"/>
          <w:color w:val="000000"/>
          <w:sz w:val="20"/>
          <w:szCs w:val="20"/>
          <w:lang w:eastAsia="ru-RU"/>
        </w:rPr>
        <w:t>Контроль  за</w:t>
      </w:r>
      <w:proofErr w:type="gramEnd"/>
      <w:r w:rsidRPr="007621B1">
        <w:rPr>
          <w:rFonts w:ascii="Times New Roman" w:eastAsia="Times New Roman" w:hAnsi="Times New Roman"/>
          <w:color w:val="000000"/>
          <w:sz w:val="20"/>
          <w:szCs w:val="20"/>
          <w:lang w:eastAsia="ru-RU"/>
        </w:rPr>
        <w:t xml:space="preserve"> исполнением настоящего постановления</w:t>
      </w:r>
      <w:r>
        <w:rPr>
          <w:rFonts w:ascii="Times New Roman" w:eastAsia="Times New Roman" w:hAnsi="Times New Roman"/>
          <w:color w:val="000000"/>
          <w:sz w:val="20"/>
          <w:szCs w:val="20"/>
          <w:lang w:eastAsia="ru-RU"/>
        </w:rPr>
        <w:t xml:space="preserve"> возложить на заместителя Главы </w:t>
      </w:r>
      <w:r w:rsidRPr="007621B1">
        <w:rPr>
          <w:rFonts w:ascii="Times New Roman" w:eastAsia="Times New Roman" w:hAnsi="Times New Roman"/>
          <w:color w:val="000000"/>
          <w:sz w:val="20"/>
          <w:szCs w:val="20"/>
          <w:lang w:eastAsia="ru-RU"/>
        </w:rPr>
        <w:t xml:space="preserve">Богучанского района по экономике и планированию    Н.В. </w:t>
      </w:r>
      <w:proofErr w:type="spellStart"/>
      <w:r w:rsidRPr="007621B1">
        <w:rPr>
          <w:rFonts w:ascii="Times New Roman" w:eastAsia="Times New Roman" w:hAnsi="Times New Roman"/>
          <w:color w:val="000000"/>
          <w:sz w:val="20"/>
          <w:szCs w:val="20"/>
          <w:lang w:eastAsia="ru-RU"/>
        </w:rPr>
        <w:t>Илиндееву</w:t>
      </w:r>
      <w:proofErr w:type="spellEnd"/>
      <w:r w:rsidRPr="007621B1">
        <w:rPr>
          <w:rFonts w:ascii="Times New Roman" w:eastAsia="Times New Roman" w:hAnsi="Times New Roman"/>
          <w:color w:val="000000"/>
          <w:sz w:val="20"/>
          <w:szCs w:val="20"/>
          <w:lang w:eastAsia="ru-RU"/>
        </w:rPr>
        <w:t>.</w:t>
      </w:r>
    </w:p>
    <w:p w:rsidR="007621B1" w:rsidRPr="007621B1" w:rsidRDefault="007621B1" w:rsidP="007621B1">
      <w:pPr>
        <w:spacing w:after="0" w:line="240" w:lineRule="auto"/>
        <w:jc w:val="both"/>
        <w:rPr>
          <w:rFonts w:ascii="Times New Roman" w:eastAsia="Times New Roman" w:hAnsi="Times New Roman"/>
          <w:color w:val="000000"/>
          <w:sz w:val="20"/>
          <w:szCs w:val="20"/>
          <w:lang w:eastAsia="ru-RU"/>
        </w:rPr>
      </w:pPr>
      <w:r w:rsidRPr="007621B1">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7621B1">
        <w:rPr>
          <w:rFonts w:ascii="Times New Roman" w:eastAsia="Times New Roman" w:hAnsi="Times New Roman"/>
          <w:color w:val="000000"/>
          <w:sz w:val="20"/>
          <w:szCs w:val="20"/>
          <w:lang w:eastAsia="ru-RU"/>
        </w:rPr>
        <w:t xml:space="preserve">3. </w:t>
      </w:r>
      <w:r w:rsidRPr="007621B1">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7621B1" w:rsidRPr="007621B1" w:rsidRDefault="007621B1" w:rsidP="007621B1">
      <w:pPr>
        <w:autoSpaceDE w:val="0"/>
        <w:spacing w:after="0" w:line="240" w:lineRule="auto"/>
        <w:rPr>
          <w:rFonts w:ascii="Times New Roman" w:eastAsia="Times New Roman" w:hAnsi="Times New Roman"/>
          <w:sz w:val="20"/>
          <w:szCs w:val="20"/>
          <w:lang w:eastAsia="ru-RU"/>
        </w:rPr>
      </w:pPr>
    </w:p>
    <w:p w:rsidR="007621B1" w:rsidRPr="007621B1" w:rsidRDefault="007621B1" w:rsidP="007621B1">
      <w:pPr>
        <w:autoSpaceDE w:val="0"/>
        <w:spacing w:after="0" w:line="240" w:lineRule="auto"/>
        <w:rPr>
          <w:rFonts w:ascii="Times New Roman" w:eastAsia="Times New Roman" w:hAnsi="Times New Roman"/>
          <w:sz w:val="20"/>
          <w:szCs w:val="20"/>
          <w:lang w:eastAsia="ru-RU"/>
        </w:rPr>
      </w:pPr>
      <w:proofErr w:type="gramStart"/>
      <w:r w:rsidRPr="007621B1">
        <w:rPr>
          <w:rFonts w:ascii="Times New Roman" w:eastAsia="Times New Roman" w:hAnsi="Times New Roman"/>
          <w:sz w:val="20"/>
          <w:szCs w:val="20"/>
          <w:lang w:eastAsia="ru-RU"/>
        </w:rPr>
        <w:t>Исполняющий</w:t>
      </w:r>
      <w:proofErr w:type="gramEnd"/>
      <w:r w:rsidRPr="007621B1">
        <w:rPr>
          <w:rFonts w:ascii="Times New Roman" w:eastAsia="Times New Roman" w:hAnsi="Times New Roman"/>
          <w:sz w:val="20"/>
          <w:szCs w:val="20"/>
          <w:lang w:eastAsia="ru-RU"/>
        </w:rPr>
        <w:t xml:space="preserve"> обязанности </w:t>
      </w:r>
    </w:p>
    <w:p w:rsidR="007621B1" w:rsidRDefault="007621B1" w:rsidP="007621B1">
      <w:pPr>
        <w:autoSpaceDE w:val="0"/>
        <w:spacing w:after="0" w:line="240" w:lineRule="auto"/>
        <w:rPr>
          <w:rFonts w:ascii="Times New Roman" w:eastAsia="Times New Roman" w:hAnsi="Times New Roman"/>
          <w:sz w:val="20"/>
          <w:szCs w:val="20"/>
          <w:lang w:eastAsia="ru-RU"/>
        </w:rPr>
      </w:pPr>
      <w:r w:rsidRPr="007621B1">
        <w:rPr>
          <w:rFonts w:ascii="Times New Roman" w:eastAsia="Times New Roman" w:hAnsi="Times New Roman"/>
          <w:sz w:val="20"/>
          <w:szCs w:val="20"/>
          <w:lang w:eastAsia="ru-RU"/>
        </w:rPr>
        <w:t>Главы Богучанского района                                                                     В.Р. Саар</w:t>
      </w:r>
    </w:p>
    <w:p w:rsidR="007621B1" w:rsidRDefault="007621B1" w:rsidP="007621B1">
      <w:pPr>
        <w:autoSpaceDE w:val="0"/>
        <w:spacing w:after="0" w:line="240" w:lineRule="auto"/>
        <w:rPr>
          <w:rFonts w:ascii="Times New Roman" w:eastAsia="Times New Roman" w:hAnsi="Times New Roman"/>
          <w:sz w:val="20"/>
          <w:szCs w:val="20"/>
          <w:lang w:eastAsia="ru-RU"/>
        </w:rPr>
      </w:pPr>
    </w:p>
    <w:p w:rsidR="007621B1" w:rsidRPr="007621B1" w:rsidRDefault="007621B1" w:rsidP="007621B1">
      <w:pPr>
        <w:autoSpaceDE w:val="0"/>
        <w:autoSpaceDN w:val="0"/>
        <w:adjustRightInd w:val="0"/>
        <w:spacing w:after="0" w:line="240" w:lineRule="auto"/>
        <w:jc w:val="right"/>
        <w:rPr>
          <w:rFonts w:ascii="Times New Roman" w:hAnsi="Times New Roman"/>
          <w:sz w:val="18"/>
          <w:szCs w:val="18"/>
          <w:lang w:eastAsia="ru-RU"/>
        </w:rPr>
      </w:pPr>
      <w:r w:rsidRPr="007621B1">
        <w:rPr>
          <w:rFonts w:ascii="Times New Roman" w:hAnsi="Times New Roman"/>
          <w:sz w:val="18"/>
          <w:szCs w:val="18"/>
          <w:lang w:eastAsia="ru-RU"/>
        </w:rPr>
        <w:t>Приложение №1</w:t>
      </w:r>
    </w:p>
    <w:p w:rsidR="007621B1" w:rsidRPr="007621B1" w:rsidRDefault="007621B1" w:rsidP="007621B1">
      <w:pPr>
        <w:autoSpaceDE w:val="0"/>
        <w:autoSpaceDN w:val="0"/>
        <w:adjustRightInd w:val="0"/>
        <w:spacing w:after="0" w:line="240" w:lineRule="auto"/>
        <w:jc w:val="right"/>
        <w:rPr>
          <w:rFonts w:ascii="Times New Roman" w:hAnsi="Times New Roman"/>
          <w:sz w:val="18"/>
          <w:szCs w:val="18"/>
          <w:lang w:eastAsia="ru-RU"/>
        </w:rPr>
      </w:pPr>
      <w:r w:rsidRPr="007621B1">
        <w:rPr>
          <w:rFonts w:ascii="Times New Roman" w:hAnsi="Times New Roman"/>
          <w:sz w:val="18"/>
          <w:szCs w:val="18"/>
          <w:lang w:eastAsia="ru-RU"/>
        </w:rPr>
        <w:t>к постановлению администрации Богучанского района</w:t>
      </w:r>
    </w:p>
    <w:p w:rsidR="007621B1" w:rsidRPr="007621B1" w:rsidRDefault="007621B1" w:rsidP="007621B1">
      <w:pPr>
        <w:spacing w:after="0" w:line="240" w:lineRule="auto"/>
        <w:jc w:val="right"/>
        <w:rPr>
          <w:rFonts w:ascii="Times New Roman" w:hAnsi="Times New Roman"/>
          <w:sz w:val="18"/>
          <w:szCs w:val="18"/>
          <w:lang w:eastAsia="ru-RU"/>
        </w:rPr>
      </w:pPr>
      <w:r w:rsidRPr="007621B1">
        <w:rPr>
          <w:rFonts w:ascii="Times New Roman" w:hAnsi="Times New Roman"/>
          <w:sz w:val="18"/>
          <w:szCs w:val="18"/>
          <w:lang w:eastAsia="ru-RU"/>
        </w:rPr>
        <w:t xml:space="preserve">                                                                                                         от «31» «08» 2018г. №896-П </w:t>
      </w:r>
    </w:p>
    <w:p w:rsidR="007621B1" w:rsidRPr="007621B1" w:rsidRDefault="007621B1" w:rsidP="007621B1">
      <w:pPr>
        <w:spacing w:after="0" w:line="240" w:lineRule="auto"/>
        <w:ind w:left="2124" w:firstLine="708"/>
        <w:jc w:val="right"/>
        <w:rPr>
          <w:rFonts w:ascii="Times New Roman" w:hAnsi="Times New Roman"/>
          <w:sz w:val="18"/>
          <w:szCs w:val="18"/>
          <w:lang w:eastAsia="ru-RU"/>
        </w:rPr>
      </w:pPr>
      <w:r w:rsidRPr="007621B1">
        <w:rPr>
          <w:rFonts w:ascii="Times New Roman" w:hAnsi="Times New Roman"/>
          <w:sz w:val="18"/>
          <w:szCs w:val="18"/>
          <w:lang w:eastAsia="ru-RU"/>
        </w:rPr>
        <w:t xml:space="preserve">Приложение №2                                                                                                                                                                                             к  подпрограмме 6 "Обеспечение </w:t>
      </w:r>
      <w:proofErr w:type="gramStart"/>
      <w:r w:rsidRPr="007621B1">
        <w:rPr>
          <w:rFonts w:ascii="Times New Roman" w:hAnsi="Times New Roman"/>
          <w:sz w:val="18"/>
          <w:szCs w:val="18"/>
          <w:lang w:eastAsia="ru-RU"/>
        </w:rPr>
        <w:t>своевременного</w:t>
      </w:r>
      <w:proofErr w:type="gramEnd"/>
      <w:r w:rsidRPr="007621B1">
        <w:rPr>
          <w:rFonts w:ascii="Times New Roman" w:hAnsi="Times New Roman"/>
          <w:sz w:val="18"/>
          <w:szCs w:val="18"/>
          <w:lang w:eastAsia="ru-RU"/>
        </w:rPr>
        <w:t xml:space="preserve"> и качественного </w:t>
      </w:r>
    </w:p>
    <w:p w:rsidR="007621B1" w:rsidRPr="007621B1" w:rsidRDefault="007621B1" w:rsidP="007621B1">
      <w:pPr>
        <w:spacing w:after="0" w:line="240" w:lineRule="auto"/>
        <w:jc w:val="right"/>
        <w:rPr>
          <w:rFonts w:ascii="Times New Roman" w:hAnsi="Times New Roman"/>
          <w:sz w:val="18"/>
          <w:szCs w:val="18"/>
          <w:lang w:eastAsia="ru-RU"/>
        </w:rPr>
      </w:pPr>
      <w:r w:rsidRPr="007621B1">
        <w:rPr>
          <w:rFonts w:ascii="Times New Roman" w:hAnsi="Times New Roman"/>
          <w:sz w:val="18"/>
          <w:szCs w:val="18"/>
          <w:lang w:eastAsia="ru-RU"/>
        </w:rPr>
        <w:t xml:space="preserve">                                                                                                                                       исполнения переданных государственных полномочий по    приему  </w:t>
      </w:r>
    </w:p>
    <w:p w:rsidR="007621B1" w:rsidRPr="007621B1" w:rsidRDefault="007621B1" w:rsidP="007621B1">
      <w:pPr>
        <w:spacing w:after="0" w:line="240" w:lineRule="auto"/>
        <w:jc w:val="right"/>
        <w:rPr>
          <w:rFonts w:ascii="Times New Roman" w:hAnsi="Times New Roman"/>
          <w:sz w:val="18"/>
          <w:szCs w:val="18"/>
          <w:lang w:eastAsia="ru-RU"/>
        </w:rPr>
      </w:pPr>
      <w:r w:rsidRPr="007621B1">
        <w:rPr>
          <w:rFonts w:ascii="Times New Roman" w:hAnsi="Times New Roman"/>
          <w:sz w:val="18"/>
          <w:szCs w:val="18"/>
          <w:lang w:eastAsia="ru-RU"/>
        </w:rPr>
        <w:t xml:space="preserve">                                                                                                                                  граждан, сбору документов, ведению базы данных получателей </w:t>
      </w:r>
    </w:p>
    <w:p w:rsidR="007621B1" w:rsidRPr="007621B1" w:rsidRDefault="007621B1" w:rsidP="007621B1">
      <w:pPr>
        <w:spacing w:after="0" w:line="240" w:lineRule="auto"/>
        <w:jc w:val="right"/>
        <w:rPr>
          <w:rFonts w:ascii="Times New Roman" w:hAnsi="Times New Roman"/>
          <w:sz w:val="18"/>
          <w:szCs w:val="18"/>
          <w:lang w:eastAsia="ru-RU"/>
        </w:rPr>
      </w:pPr>
      <w:r w:rsidRPr="007621B1">
        <w:rPr>
          <w:rFonts w:ascii="Times New Roman" w:hAnsi="Times New Roman"/>
          <w:sz w:val="18"/>
          <w:szCs w:val="18"/>
          <w:lang w:eastAsia="ru-RU"/>
        </w:rPr>
        <w:t xml:space="preserve">                                                                                                                                         социальной помощи и  организации социального обслуживания»</w:t>
      </w:r>
      <w:r w:rsidRPr="007621B1">
        <w:rPr>
          <w:rFonts w:ascii="Times New Roman" w:hAnsi="Times New Roman"/>
          <w:sz w:val="18"/>
          <w:szCs w:val="18"/>
          <w:lang w:eastAsia="ru-RU"/>
        </w:rPr>
        <w:br/>
        <w:t xml:space="preserve">                                                                                                                                                        реализуемой в рамках муниципальной программы</w:t>
      </w:r>
    </w:p>
    <w:p w:rsidR="007621B1" w:rsidRPr="007621B1" w:rsidRDefault="007621B1" w:rsidP="007621B1">
      <w:pPr>
        <w:spacing w:after="0" w:line="240" w:lineRule="auto"/>
        <w:jc w:val="right"/>
        <w:rPr>
          <w:rFonts w:ascii="Times New Roman" w:hAnsi="Times New Roman"/>
          <w:sz w:val="18"/>
          <w:szCs w:val="18"/>
          <w:lang w:eastAsia="ru-RU"/>
        </w:rPr>
      </w:pPr>
      <w:r w:rsidRPr="007621B1">
        <w:rPr>
          <w:rFonts w:ascii="Times New Roman" w:hAnsi="Times New Roman"/>
          <w:sz w:val="18"/>
          <w:szCs w:val="18"/>
          <w:lang w:eastAsia="ru-RU"/>
        </w:rPr>
        <w:t xml:space="preserve">                                                                                                                         "Система социальной защиты населения Богучанского района»</w:t>
      </w:r>
    </w:p>
    <w:p w:rsidR="007621B1" w:rsidRPr="007621B1" w:rsidRDefault="007621B1" w:rsidP="007621B1">
      <w:pPr>
        <w:spacing w:after="0" w:line="240" w:lineRule="auto"/>
        <w:jc w:val="right"/>
        <w:rPr>
          <w:rFonts w:ascii="Times New Roman" w:hAnsi="Times New Roman"/>
          <w:sz w:val="18"/>
          <w:szCs w:val="18"/>
          <w:lang w:eastAsia="ru-RU"/>
        </w:rPr>
      </w:pPr>
      <w:r w:rsidRPr="007621B1">
        <w:rPr>
          <w:rFonts w:ascii="Times New Roman" w:hAnsi="Times New Roman"/>
          <w:sz w:val="18"/>
          <w:szCs w:val="18"/>
          <w:lang w:eastAsia="ru-RU"/>
        </w:rPr>
        <w:t xml:space="preserve">                                                                                                     </w:t>
      </w:r>
    </w:p>
    <w:p w:rsidR="007621B1" w:rsidRPr="007621B1" w:rsidRDefault="007621B1" w:rsidP="007621B1">
      <w:pPr>
        <w:autoSpaceDE w:val="0"/>
        <w:autoSpaceDN w:val="0"/>
        <w:adjustRightInd w:val="0"/>
        <w:spacing w:after="0" w:line="240" w:lineRule="auto"/>
        <w:jc w:val="center"/>
        <w:outlineLvl w:val="0"/>
        <w:rPr>
          <w:rFonts w:ascii="Times New Roman" w:hAnsi="Times New Roman"/>
          <w:sz w:val="20"/>
          <w:szCs w:val="24"/>
        </w:rPr>
      </w:pPr>
      <w:r w:rsidRPr="007621B1">
        <w:rPr>
          <w:rFonts w:ascii="Times New Roman" w:hAnsi="Times New Roman"/>
          <w:sz w:val="20"/>
          <w:szCs w:val="24"/>
        </w:rPr>
        <w:t>Перечень мероприятий подпрограммы 6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p w:rsidR="007621B1" w:rsidRPr="007621B1" w:rsidRDefault="007621B1" w:rsidP="007621B1">
      <w:pPr>
        <w:autoSpaceDE w:val="0"/>
        <w:spacing w:after="0" w:line="240" w:lineRule="auto"/>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
        <w:gridCol w:w="449"/>
        <w:gridCol w:w="449"/>
        <w:gridCol w:w="429"/>
        <w:gridCol w:w="705"/>
        <w:gridCol w:w="363"/>
        <w:gridCol w:w="729"/>
        <w:gridCol w:w="729"/>
        <w:gridCol w:w="729"/>
        <w:gridCol w:w="607"/>
        <w:gridCol w:w="607"/>
        <w:gridCol w:w="607"/>
        <w:gridCol w:w="778"/>
        <w:gridCol w:w="1024"/>
      </w:tblGrid>
      <w:tr w:rsidR="007621B1" w:rsidRPr="007621B1" w:rsidTr="007621B1">
        <w:trPr>
          <w:trHeight w:val="20"/>
        </w:trPr>
        <w:tc>
          <w:tcPr>
            <w:tcW w:w="885" w:type="pct"/>
            <w:vMerge w:val="restart"/>
            <w:shd w:val="clear" w:color="000000" w:fill="FFFFFF"/>
            <w:vAlign w:val="center"/>
          </w:tcPr>
          <w:p w:rsidR="007621B1" w:rsidRPr="007621B1" w:rsidRDefault="007621B1" w:rsidP="00FD117D">
            <w:pPr>
              <w:spacing w:after="0" w:line="240" w:lineRule="auto"/>
              <w:jc w:val="center"/>
              <w:rPr>
                <w:rFonts w:ascii="Times New Roman" w:hAnsi="Times New Roman"/>
                <w:sz w:val="14"/>
                <w:szCs w:val="14"/>
                <w:lang w:eastAsia="ru-RU"/>
              </w:rPr>
            </w:pPr>
            <w:r w:rsidRPr="007621B1">
              <w:rPr>
                <w:rFonts w:ascii="Times New Roman" w:hAnsi="Times New Roman"/>
                <w:sz w:val="14"/>
                <w:szCs w:val="14"/>
                <w:lang w:eastAsia="ru-RU"/>
              </w:rPr>
              <w:t>Наименование  программы, подпрограммы</w:t>
            </w:r>
          </w:p>
        </w:tc>
        <w:tc>
          <w:tcPr>
            <w:tcW w:w="177" w:type="pct"/>
            <w:vMerge w:val="restart"/>
            <w:shd w:val="clear" w:color="000000" w:fill="FFFFFF"/>
            <w:vAlign w:val="center"/>
          </w:tcPr>
          <w:p w:rsidR="007621B1" w:rsidRPr="007621B1" w:rsidRDefault="007621B1" w:rsidP="00FD117D">
            <w:pPr>
              <w:spacing w:after="0" w:line="240" w:lineRule="auto"/>
              <w:jc w:val="center"/>
              <w:rPr>
                <w:rFonts w:ascii="Times New Roman" w:hAnsi="Times New Roman"/>
                <w:sz w:val="14"/>
                <w:szCs w:val="14"/>
                <w:lang w:eastAsia="ru-RU"/>
              </w:rPr>
            </w:pPr>
            <w:r w:rsidRPr="007621B1">
              <w:rPr>
                <w:rFonts w:ascii="Times New Roman" w:hAnsi="Times New Roman"/>
                <w:sz w:val="14"/>
                <w:szCs w:val="14"/>
                <w:lang w:eastAsia="ru-RU"/>
              </w:rPr>
              <w:t xml:space="preserve">ГРБС </w:t>
            </w:r>
          </w:p>
        </w:tc>
        <w:tc>
          <w:tcPr>
            <w:tcW w:w="886" w:type="pct"/>
            <w:gridSpan w:val="4"/>
            <w:vMerge w:val="restart"/>
            <w:shd w:val="clear" w:color="000000" w:fill="FFFFFF"/>
            <w:vAlign w:val="center"/>
          </w:tcPr>
          <w:p w:rsidR="007621B1" w:rsidRPr="007621B1" w:rsidRDefault="007621B1" w:rsidP="00FD117D">
            <w:pPr>
              <w:spacing w:after="0" w:line="240" w:lineRule="auto"/>
              <w:jc w:val="center"/>
              <w:rPr>
                <w:rFonts w:ascii="Times New Roman" w:hAnsi="Times New Roman"/>
                <w:sz w:val="14"/>
                <w:szCs w:val="14"/>
                <w:lang w:eastAsia="ru-RU"/>
              </w:rPr>
            </w:pPr>
            <w:r w:rsidRPr="007621B1">
              <w:rPr>
                <w:rFonts w:ascii="Times New Roman" w:hAnsi="Times New Roman"/>
                <w:sz w:val="14"/>
                <w:szCs w:val="14"/>
                <w:lang w:eastAsia="ru-RU"/>
              </w:rPr>
              <w:t>Код бюджетной классификации</w:t>
            </w:r>
          </w:p>
        </w:tc>
        <w:tc>
          <w:tcPr>
            <w:tcW w:w="354" w:type="pct"/>
            <w:shd w:val="clear" w:color="000000" w:fill="FFFFFF"/>
          </w:tcPr>
          <w:p w:rsidR="007621B1" w:rsidRPr="007621B1" w:rsidRDefault="007621B1" w:rsidP="00FD117D">
            <w:pPr>
              <w:spacing w:after="0" w:line="240" w:lineRule="auto"/>
              <w:jc w:val="center"/>
              <w:rPr>
                <w:rFonts w:ascii="Times New Roman" w:hAnsi="Times New Roman"/>
                <w:sz w:val="14"/>
                <w:szCs w:val="14"/>
                <w:lang w:eastAsia="ru-RU"/>
              </w:rPr>
            </w:pPr>
          </w:p>
        </w:tc>
        <w:tc>
          <w:tcPr>
            <w:tcW w:w="2389" w:type="pct"/>
            <w:gridSpan w:val="6"/>
            <w:shd w:val="clear" w:color="000000" w:fill="FFFFFF"/>
            <w:vAlign w:val="center"/>
          </w:tcPr>
          <w:p w:rsidR="007621B1" w:rsidRPr="007621B1" w:rsidRDefault="007621B1" w:rsidP="00FD117D">
            <w:pPr>
              <w:spacing w:after="0" w:line="240" w:lineRule="auto"/>
              <w:jc w:val="center"/>
              <w:rPr>
                <w:rFonts w:ascii="Times New Roman" w:hAnsi="Times New Roman"/>
                <w:sz w:val="14"/>
                <w:szCs w:val="14"/>
                <w:lang w:eastAsia="ru-RU"/>
              </w:rPr>
            </w:pPr>
            <w:r w:rsidRPr="007621B1">
              <w:rPr>
                <w:rFonts w:ascii="Times New Roman" w:hAnsi="Times New Roman"/>
                <w:sz w:val="14"/>
                <w:szCs w:val="14"/>
                <w:lang w:eastAsia="ru-RU"/>
              </w:rPr>
              <w:t>Расходы</w:t>
            </w:r>
          </w:p>
        </w:tc>
        <w:tc>
          <w:tcPr>
            <w:tcW w:w="310" w:type="pct"/>
            <w:vMerge w:val="restart"/>
            <w:shd w:val="clear" w:color="000000" w:fill="FFFFFF"/>
            <w:vAlign w:val="center"/>
          </w:tcPr>
          <w:p w:rsidR="007621B1" w:rsidRPr="007621B1" w:rsidRDefault="007621B1" w:rsidP="00FD117D">
            <w:pPr>
              <w:spacing w:after="0" w:line="240" w:lineRule="auto"/>
              <w:jc w:val="center"/>
              <w:rPr>
                <w:rFonts w:ascii="Times New Roman" w:hAnsi="Times New Roman"/>
                <w:sz w:val="14"/>
                <w:szCs w:val="14"/>
                <w:lang w:eastAsia="ru-RU"/>
              </w:rPr>
            </w:pPr>
            <w:r w:rsidRPr="007621B1">
              <w:rPr>
                <w:rFonts w:ascii="Times New Roman" w:hAnsi="Times New Roman"/>
                <w:sz w:val="14"/>
                <w:szCs w:val="14"/>
                <w:lang w:eastAsia="ru-RU"/>
              </w:rPr>
              <w:t xml:space="preserve">Ожидаемый результат от реализации подпрограммного мероприятия </w:t>
            </w:r>
            <w:r w:rsidRPr="007621B1">
              <w:rPr>
                <w:rFonts w:ascii="Times New Roman" w:hAnsi="Times New Roman"/>
                <w:sz w:val="14"/>
                <w:szCs w:val="14"/>
                <w:lang w:eastAsia="ru-RU"/>
              </w:rPr>
              <w:br/>
              <w:t>(в натуральном выражении), количество получателей</w:t>
            </w:r>
          </w:p>
        </w:tc>
      </w:tr>
      <w:tr w:rsidR="007621B1" w:rsidRPr="007621B1" w:rsidTr="007621B1">
        <w:trPr>
          <w:trHeight w:val="20"/>
        </w:trPr>
        <w:tc>
          <w:tcPr>
            <w:tcW w:w="885" w:type="pct"/>
            <w:vMerge/>
            <w:vAlign w:val="center"/>
          </w:tcPr>
          <w:p w:rsidR="007621B1" w:rsidRPr="007621B1" w:rsidRDefault="007621B1" w:rsidP="00FD117D">
            <w:pPr>
              <w:spacing w:after="0" w:line="240" w:lineRule="auto"/>
              <w:rPr>
                <w:rFonts w:ascii="Times New Roman" w:hAnsi="Times New Roman"/>
                <w:sz w:val="14"/>
                <w:szCs w:val="14"/>
                <w:lang w:eastAsia="ru-RU"/>
              </w:rPr>
            </w:pPr>
          </w:p>
        </w:tc>
        <w:tc>
          <w:tcPr>
            <w:tcW w:w="177" w:type="pct"/>
            <w:vMerge/>
            <w:vAlign w:val="center"/>
          </w:tcPr>
          <w:p w:rsidR="007621B1" w:rsidRPr="007621B1" w:rsidRDefault="007621B1" w:rsidP="00FD117D">
            <w:pPr>
              <w:spacing w:after="0" w:line="240" w:lineRule="auto"/>
              <w:rPr>
                <w:rFonts w:ascii="Times New Roman" w:hAnsi="Times New Roman"/>
                <w:sz w:val="14"/>
                <w:szCs w:val="14"/>
                <w:lang w:eastAsia="ru-RU"/>
              </w:rPr>
            </w:pPr>
          </w:p>
        </w:tc>
        <w:tc>
          <w:tcPr>
            <w:tcW w:w="886" w:type="pct"/>
            <w:gridSpan w:val="4"/>
            <w:vMerge/>
            <w:vAlign w:val="center"/>
          </w:tcPr>
          <w:p w:rsidR="007621B1" w:rsidRPr="007621B1" w:rsidRDefault="007621B1" w:rsidP="00FD117D">
            <w:pPr>
              <w:spacing w:after="0" w:line="240" w:lineRule="auto"/>
              <w:rPr>
                <w:rFonts w:ascii="Times New Roman" w:hAnsi="Times New Roman"/>
                <w:sz w:val="14"/>
                <w:szCs w:val="14"/>
                <w:lang w:eastAsia="ru-RU"/>
              </w:rPr>
            </w:pPr>
          </w:p>
        </w:tc>
        <w:tc>
          <w:tcPr>
            <w:tcW w:w="354" w:type="pct"/>
            <w:shd w:val="clear" w:color="000000" w:fill="FFFFFF"/>
          </w:tcPr>
          <w:p w:rsidR="007621B1" w:rsidRPr="007621B1" w:rsidRDefault="007621B1" w:rsidP="00FD117D">
            <w:pPr>
              <w:spacing w:after="0" w:line="240" w:lineRule="auto"/>
              <w:jc w:val="center"/>
              <w:rPr>
                <w:rFonts w:ascii="Times New Roman" w:hAnsi="Times New Roman"/>
                <w:sz w:val="14"/>
                <w:szCs w:val="14"/>
                <w:lang w:eastAsia="ru-RU"/>
              </w:rPr>
            </w:pPr>
          </w:p>
        </w:tc>
        <w:tc>
          <w:tcPr>
            <w:tcW w:w="2389" w:type="pct"/>
            <w:gridSpan w:val="6"/>
            <w:shd w:val="clear" w:color="000000" w:fill="FFFFFF"/>
            <w:vAlign w:val="center"/>
          </w:tcPr>
          <w:p w:rsidR="007621B1" w:rsidRPr="007621B1" w:rsidRDefault="007621B1" w:rsidP="00FD117D">
            <w:pPr>
              <w:spacing w:after="0" w:line="240" w:lineRule="auto"/>
              <w:jc w:val="center"/>
              <w:rPr>
                <w:rFonts w:ascii="Times New Roman" w:hAnsi="Times New Roman"/>
                <w:sz w:val="14"/>
                <w:szCs w:val="14"/>
                <w:lang w:eastAsia="ru-RU"/>
              </w:rPr>
            </w:pPr>
            <w:r w:rsidRPr="007621B1">
              <w:rPr>
                <w:rFonts w:ascii="Times New Roman" w:hAnsi="Times New Roman"/>
                <w:sz w:val="14"/>
                <w:szCs w:val="14"/>
                <w:lang w:eastAsia="ru-RU"/>
              </w:rPr>
              <w:t>( рублей), годы</w:t>
            </w:r>
          </w:p>
        </w:tc>
        <w:tc>
          <w:tcPr>
            <w:tcW w:w="310" w:type="pct"/>
            <w:vMerge/>
            <w:vAlign w:val="center"/>
          </w:tcPr>
          <w:p w:rsidR="007621B1" w:rsidRPr="007621B1" w:rsidRDefault="007621B1" w:rsidP="00FD117D">
            <w:pPr>
              <w:spacing w:after="0" w:line="240" w:lineRule="auto"/>
              <w:rPr>
                <w:rFonts w:ascii="Times New Roman" w:hAnsi="Times New Roman"/>
                <w:sz w:val="14"/>
                <w:szCs w:val="14"/>
                <w:lang w:eastAsia="ru-RU"/>
              </w:rPr>
            </w:pPr>
          </w:p>
        </w:tc>
      </w:tr>
      <w:tr w:rsidR="007621B1" w:rsidRPr="007621B1" w:rsidTr="007621B1">
        <w:trPr>
          <w:trHeight w:val="20"/>
        </w:trPr>
        <w:tc>
          <w:tcPr>
            <w:tcW w:w="885" w:type="pct"/>
            <w:vMerge/>
            <w:vAlign w:val="center"/>
          </w:tcPr>
          <w:p w:rsidR="007621B1" w:rsidRPr="007621B1" w:rsidRDefault="007621B1" w:rsidP="00FD117D">
            <w:pPr>
              <w:spacing w:after="0" w:line="240" w:lineRule="auto"/>
              <w:rPr>
                <w:rFonts w:ascii="Times New Roman" w:hAnsi="Times New Roman"/>
                <w:sz w:val="14"/>
                <w:szCs w:val="14"/>
                <w:lang w:eastAsia="ru-RU"/>
              </w:rPr>
            </w:pPr>
          </w:p>
        </w:tc>
        <w:tc>
          <w:tcPr>
            <w:tcW w:w="177" w:type="pct"/>
            <w:vMerge/>
            <w:vAlign w:val="center"/>
          </w:tcPr>
          <w:p w:rsidR="007621B1" w:rsidRPr="007621B1" w:rsidRDefault="007621B1" w:rsidP="00FD117D">
            <w:pPr>
              <w:spacing w:after="0" w:line="240" w:lineRule="auto"/>
              <w:rPr>
                <w:rFonts w:ascii="Times New Roman" w:hAnsi="Times New Roman"/>
                <w:sz w:val="14"/>
                <w:szCs w:val="14"/>
                <w:lang w:eastAsia="ru-RU"/>
              </w:rPr>
            </w:pPr>
          </w:p>
        </w:tc>
        <w:tc>
          <w:tcPr>
            <w:tcW w:w="177" w:type="pct"/>
            <w:vMerge w:val="restart"/>
            <w:shd w:val="clear" w:color="000000" w:fill="FFFFFF"/>
            <w:vAlign w:val="center"/>
          </w:tcPr>
          <w:p w:rsidR="007621B1" w:rsidRPr="007621B1" w:rsidRDefault="007621B1" w:rsidP="00FD117D">
            <w:pPr>
              <w:spacing w:after="0" w:line="240" w:lineRule="auto"/>
              <w:jc w:val="center"/>
              <w:rPr>
                <w:rFonts w:ascii="Times New Roman" w:hAnsi="Times New Roman"/>
                <w:sz w:val="14"/>
                <w:szCs w:val="14"/>
                <w:lang w:eastAsia="ru-RU"/>
              </w:rPr>
            </w:pPr>
            <w:r w:rsidRPr="007621B1">
              <w:rPr>
                <w:rFonts w:ascii="Times New Roman" w:hAnsi="Times New Roman"/>
                <w:sz w:val="14"/>
                <w:szCs w:val="14"/>
                <w:lang w:eastAsia="ru-RU"/>
              </w:rPr>
              <w:t>ГРБС</w:t>
            </w:r>
          </w:p>
        </w:tc>
        <w:tc>
          <w:tcPr>
            <w:tcW w:w="177" w:type="pct"/>
            <w:vMerge w:val="restart"/>
            <w:shd w:val="clear" w:color="000000" w:fill="FFFFFF"/>
            <w:vAlign w:val="center"/>
          </w:tcPr>
          <w:p w:rsidR="007621B1" w:rsidRPr="007621B1" w:rsidRDefault="007621B1" w:rsidP="00FD117D">
            <w:pPr>
              <w:spacing w:after="0" w:line="240" w:lineRule="auto"/>
              <w:jc w:val="center"/>
              <w:rPr>
                <w:rFonts w:ascii="Times New Roman" w:hAnsi="Times New Roman"/>
                <w:sz w:val="14"/>
                <w:szCs w:val="14"/>
                <w:lang w:eastAsia="ru-RU"/>
              </w:rPr>
            </w:pPr>
            <w:proofErr w:type="spellStart"/>
            <w:r w:rsidRPr="007621B1">
              <w:rPr>
                <w:rFonts w:ascii="Times New Roman" w:hAnsi="Times New Roman"/>
                <w:sz w:val="14"/>
                <w:szCs w:val="14"/>
                <w:lang w:eastAsia="ru-RU"/>
              </w:rPr>
              <w:t>РзПр</w:t>
            </w:r>
            <w:proofErr w:type="spellEnd"/>
          </w:p>
        </w:tc>
        <w:tc>
          <w:tcPr>
            <w:tcW w:w="354" w:type="pct"/>
            <w:vMerge w:val="restart"/>
            <w:shd w:val="clear" w:color="000000" w:fill="FFFFFF"/>
            <w:vAlign w:val="center"/>
          </w:tcPr>
          <w:p w:rsidR="007621B1" w:rsidRPr="007621B1" w:rsidRDefault="007621B1" w:rsidP="00FD117D">
            <w:pPr>
              <w:spacing w:after="0" w:line="240" w:lineRule="auto"/>
              <w:jc w:val="center"/>
              <w:rPr>
                <w:rFonts w:ascii="Times New Roman" w:hAnsi="Times New Roman"/>
                <w:sz w:val="14"/>
                <w:szCs w:val="14"/>
                <w:lang w:eastAsia="ru-RU"/>
              </w:rPr>
            </w:pPr>
            <w:r w:rsidRPr="007621B1">
              <w:rPr>
                <w:rFonts w:ascii="Times New Roman" w:hAnsi="Times New Roman"/>
                <w:sz w:val="14"/>
                <w:szCs w:val="14"/>
                <w:lang w:eastAsia="ru-RU"/>
              </w:rPr>
              <w:t>ЦСР</w:t>
            </w:r>
          </w:p>
        </w:tc>
        <w:tc>
          <w:tcPr>
            <w:tcW w:w="177" w:type="pct"/>
            <w:vMerge w:val="restart"/>
            <w:shd w:val="clear" w:color="000000" w:fill="FFFFFF"/>
            <w:vAlign w:val="center"/>
          </w:tcPr>
          <w:p w:rsidR="007621B1" w:rsidRPr="007621B1" w:rsidRDefault="007621B1" w:rsidP="00FD117D">
            <w:pPr>
              <w:spacing w:after="0" w:line="240" w:lineRule="auto"/>
              <w:jc w:val="center"/>
              <w:rPr>
                <w:rFonts w:ascii="Times New Roman" w:hAnsi="Times New Roman"/>
                <w:sz w:val="14"/>
                <w:szCs w:val="14"/>
                <w:lang w:eastAsia="ru-RU"/>
              </w:rPr>
            </w:pPr>
            <w:r w:rsidRPr="007621B1">
              <w:rPr>
                <w:rFonts w:ascii="Times New Roman" w:hAnsi="Times New Roman"/>
                <w:sz w:val="14"/>
                <w:szCs w:val="14"/>
                <w:lang w:eastAsia="ru-RU"/>
              </w:rPr>
              <w:t>ВР</w:t>
            </w:r>
          </w:p>
        </w:tc>
        <w:tc>
          <w:tcPr>
            <w:tcW w:w="354" w:type="pct"/>
            <w:shd w:val="clear" w:color="000000" w:fill="FFFFFF"/>
            <w:vAlign w:val="center"/>
          </w:tcPr>
          <w:p w:rsidR="007621B1" w:rsidRPr="007621B1" w:rsidRDefault="007621B1" w:rsidP="00FD117D">
            <w:pPr>
              <w:spacing w:after="0" w:line="240" w:lineRule="auto"/>
              <w:jc w:val="center"/>
              <w:rPr>
                <w:rFonts w:ascii="Times New Roman" w:hAnsi="Times New Roman"/>
                <w:sz w:val="14"/>
                <w:szCs w:val="14"/>
                <w:lang w:eastAsia="ru-RU"/>
              </w:rPr>
            </w:pPr>
          </w:p>
        </w:tc>
        <w:tc>
          <w:tcPr>
            <w:tcW w:w="354" w:type="pct"/>
            <w:shd w:val="clear" w:color="000000" w:fill="FFFFFF"/>
            <w:vAlign w:val="center"/>
          </w:tcPr>
          <w:p w:rsidR="007621B1" w:rsidRPr="007621B1" w:rsidRDefault="007621B1" w:rsidP="00FD117D">
            <w:pPr>
              <w:spacing w:after="0" w:line="240" w:lineRule="auto"/>
              <w:jc w:val="center"/>
              <w:rPr>
                <w:rFonts w:ascii="Times New Roman" w:hAnsi="Times New Roman"/>
                <w:sz w:val="14"/>
                <w:szCs w:val="14"/>
                <w:lang w:eastAsia="ru-RU"/>
              </w:rPr>
            </w:pPr>
          </w:p>
        </w:tc>
        <w:tc>
          <w:tcPr>
            <w:tcW w:w="442" w:type="pct"/>
            <w:shd w:val="clear" w:color="000000" w:fill="FFFFFF"/>
            <w:vAlign w:val="center"/>
          </w:tcPr>
          <w:p w:rsidR="007621B1" w:rsidRPr="007621B1" w:rsidRDefault="007621B1" w:rsidP="00FD117D">
            <w:pPr>
              <w:spacing w:after="0" w:line="240" w:lineRule="auto"/>
              <w:jc w:val="center"/>
              <w:rPr>
                <w:rFonts w:ascii="Times New Roman" w:hAnsi="Times New Roman"/>
                <w:sz w:val="14"/>
                <w:szCs w:val="14"/>
                <w:lang w:eastAsia="ru-RU"/>
              </w:rPr>
            </w:pPr>
          </w:p>
        </w:tc>
        <w:tc>
          <w:tcPr>
            <w:tcW w:w="354" w:type="pct"/>
            <w:shd w:val="clear" w:color="000000" w:fill="FFFFFF"/>
            <w:vAlign w:val="center"/>
          </w:tcPr>
          <w:p w:rsidR="007621B1" w:rsidRPr="007621B1" w:rsidRDefault="007621B1" w:rsidP="00FD117D">
            <w:pPr>
              <w:spacing w:after="0" w:line="240" w:lineRule="auto"/>
              <w:jc w:val="center"/>
              <w:rPr>
                <w:rFonts w:ascii="Times New Roman" w:hAnsi="Times New Roman"/>
                <w:sz w:val="14"/>
                <w:szCs w:val="14"/>
                <w:lang w:eastAsia="ru-RU"/>
              </w:rPr>
            </w:pPr>
          </w:p>
        </w:tc>
        <w:tc>
          <w:tcPr>
            <w:tcW w:w="443" w:type="pct"/>
            <w:shd w:val="clear" w:color="000000" w:fill="FFFFFF"/>
            <w:vAlign w:val="center"/>
          </w:tcPr>
          <w:p w:rsidR="007621B1" w:rsidRPr="007621B1" w:rsidRDefault="007621B1" w:rsidP="00FD117D">
            <w:pPr>
              <w:spacing w:after="0" w:line="240" w:lineRule="auto"/>
              <w:jc w:val="center"/>
              <w:rPr>
                <w:rFonts w:ascii="Times New Roman" w:hAnsi="Times New Roman"/>
                <w:sz w:val="14"/>
                <w:szCs w:val="14"/>
                <w:lang w:eastAsia="ru-RU"/>
              </w:rPr>
            </w:pPr>
          </w:p>
        </w:tc>
        <w:tc>
          <w:tcPr>
            <w:tcW w:w="398" w:type="pct"/>
            <w:shd w:val="clear" w:color="000000" w:fill="FFFFFF"/>
          </w:tcPr>
          <w:p w:rsidR="007621B1" w:rsidRPr="007621B1" w:rsidRDefault="007621B1" w:rsidP="00FD117D">
            <w:pPr>
              <w:spacing w:after="0" w:line="240" w:lineRule="auto"/>
              <w:jc w:val="center"/>
              <w:rPr>
                <w:rFonts w:ascii="Times New Roman" w:hAnsi="Times New Roman"/>
                <w:sz w:val="14"/>
                <w:szCs w:val="14"/>
                <w:lang w:eastAsia="ru-RU"/>
              </w:rPr>
            </w:pPr>
          </w:p>
        </w:tc>
        <w:tc>
          <w:tcPr>
            <w:tcW w:w="398" w:type="pct"/>
            <w:vMerge w:val="restart"/>
            <w:shd w:val="clear" w:color="000000" w:fill="FFFFFF"/>
            <w:vAlign w:val="center"/>
          </w:tcPr>
          <w:p w:rsidR="007621B1" w:rsidRPr="007621B1" w:rsidRDefault="007621B1" w:rsidP="00FD117D">
            <w:pPr>
              <w:spacing w:after="0" w:line="240" w:lineRule="auto"/>
              <w:jc w:val="center"/>
              <w:rPr>
                <w:rFonts w:ascii="Times New Roman" w:hAnsi="Times New Roman"/>
                <w:sz w:val="14"/>
                <w:szCs w:val="14"/>
                <w:lang w:eastAsia="ru-RU"/>
              </w:rPr>
            </w:pPr>
            <w:r w:rsidRPr="007621B1">
              <w:rPr>
                <w:rFonts w:ascii="Times New Roman" w:hAnsi="Times New Roman"/>
                <w:sz w:val="14"/>
                <w:szCs w:val="14"/>
                <w:lang w:eastAsia="ru-RU"/>
              </w:rPr>
              <w:t>Итого на период</w:t>
            </w:r>
          </w:p>
        </w:tc>
        <w:tc>
          <w:tcPr>
            <w:tcW w:w="310" w:type="pct"/>
            <w:vMerge/>
            <w:vAlign w:val="center"/>
          </w:tcPr>
          <w:p w:rsidR="007621B1" w:rsidRPr="007621B1" w:rsidRDefault="007621B1" w:rsidP="00FD117D">
            <w:pPr>
              <w:spacing w:after="0" w:line="240" w:lineRule="auto"/>
              <w:rPr>
                <w:rFonts w:ascii="Times New Roman" w:hAnsi="Times New Roman"/>
                <w:sz w:val="14"/>
                <w:szCs w:val="14"/>
                <w:lang w:eastAsia="ru-RU"/>
              </w:rPr>
            </w:pPr>
          </w:p>
        </w:tc>
      </w:tr>
      <w:tr w:rsidR="007621B1" w:rsidRPr="007621B1" w:rsidTr="007621B1">
        <w:trPr>
          <w:trHeight w:val="20"/>
        </w:trPr>
        <w:tc>
          <w:tcPr>
            <w:tcW w:w="885" w:type="pct"/>
            <w:vMerge/>
            <w:vAlign w:val="center"/>
          </w:tcPr>
          <w:p w:rsidR="007621B1" w:rsidRPr="007621B1" w:rsidRDefault="007621B1" w:rsidP="00FD117D">
            <w:pPr>
              <w:spacing w:after="0" w:line="240" w:lineRule="auto"/>
              <w:rPr>
                <w:rFonts w:ascii="Times New Roman" w:hAnsi="Times New Roman"/>
                <w:sz w:val="14"/>
                <w:szCs w:val="14"/>
                <w:lang w:eastAsia="ru-RU"/>
              </w:rPr>
            </w:pPr>
          </w:p>
        </w:tc>
        <w:tc>
          <w:tcPr>
            <w:tcW w:w="177" w:type="pct"/>
            <w:vMerge/>
            <w:vAlign w:val="center"/>
          </w:tcPr>
          <w:p w:rsidR="007621B1" w:rsidRPr="007621B1" w:rsidRDefault="007621B1" w:rsidP="00FD117D">
            <w:pPr>
              <w:spacing w:after="0" w:line="240" w:lineRule="auto"/>
              <w:rPr>
                <w:rFonts w:ascii="Times New Roman" w:hAnsi="Times New Roman"/>
                <w:sz w:val="14"/>
                <w:szCs w:val="14"/>
                <w:lang w:eastAsia="ru-RU"/>
              </w:rPr>
            </w:pPr>
          </w:p>
        </w:tc>
        <w:tc>
          <w:tcPr>
            <w:tcW w:w="177" w:type="pct"/>
            <w:vMerge/>
            <w:vAlign w:val="center"/>
          </w:tcPr>
          <w:p w:rsidR="007621B1" w:rsidRPr="007621B1" w:rsidRDefault="007621B1" w:rsidP="00FD117D">
            <w:pPr>
              <w:spacing w:after="0" w:line="240" w:lineRule="auto"/>
              <w:rPr>
                <w:rFonts w:ascii="Times New Roman" w:hAnsi="Times New Roman"/>
                <w:sz w:val="14"/>
                <w:szCs w:val="14"/>
                <w:lang w:eastAsia="ru-RU"/>
              </w:rPr>
            </w:pPr>
          </w:p>
        </w:tc>
        <w:tc>
          <w:tcPr>
            <w:tcW w:w="177" w:type="pct"/>
            <w:vMerge/>
            <w:vAlign w:val="center"/>
          </w:tcPr>
          <w:p w:rsidR="007621B1" w:rsidRPr="007621B1" w:rsidRDefault="007621B1" w:rsidP="00FD117D">
            <w:pPr>
              <w:spacing w:after="0" w:line="240" w:lineRule="auto"/>
              <w:rPr>
                <w:rFonts w:ascii="Times New Roman" w:hAnsi="Times New Roman"/>
                <w:sz w:val="14"/>
                <w:szCs w:val="14"/>
                <w:lang w:eastAsia="ru-RU"/>
              </w:rPr>
            </w:pPr>
          </w:p>
        </w:tc>
        <w:tc>
          <w:tcPr>
            <w:tcW w:w="354" w:type="pct"/>
            <w:vMerge/>
            <w:vAlign w:val="center"/>
          </w:tcPr>
          <w:p w:rsidR="007621B1" w:rsidRPr="007621B1" w:rsidRDefault="007621B1" w:rsidP="00FD117D">
            <w:pPr>
              <w:spacing w:after="0" w:line="240" w:lineRule="auto"/>
              <w:rPr>
                <w:rFonts w:ascii="Times New Roman" w:hAnsi="Times New Roman"/>
                <w:sz w:val="14"/>
                <w:szCs w:val="14"/>
                <w:lang w:eastAsia="ru-RU"/>
              </w:rPr>
            </w:pPr>
          </w:p>
        </w:tc>
        <w:tc>
          <w:tcPr>
            <w:tcW w:w="177" w:type="pct"/>
            <w:vMerge/>
            <w:vAlign w:val="center"/>
          </w:tcPr>
          <w:p w:rsidR="007621B1" w:rsidRPr="007621B1" w:rsidRDefault="007621B1" w:rsidP="00FD117D">
            <w:pPr>
              <w:spacing w:after="0" w:line="240" w:lineRule="auto"/>
              <w:rPr>
                <w:rFonts w:ascii="Times New Roman" w:hAnsi="Times New Roman"/>
                <w:sz w:val="14"/>
                <w:szCs w:val="14"/>
                <w:lang w:eastAsia="ru-RU"/>
              </w:rPr>
            </w:pPr>
          </w:p>
        </w:tc>
        <w:tc>
          <w:tcPr>
            <w:tcW w:w="354" w:type="pct"/>
            <w:shd w:val="clear" w:color="000000" w:fill="FFFFFF"/>
            <w:vAlign w:val="center"/>
          </w:tcPr>
          <w:p w:rsidR="007621B1" w:rsidRPr="007621B1" w:rsidRDefault="007621B1" w:rsidP="00FD117D">
            <w:pPr>
              <w:spacing w:after="0" w:line="240" w:lineRule="auto"/>
              <w:jc w:val="center"/>
              <w:rPr>
                <w:rFonts w:ascii="Times New Roman" w:hAnsi="Times New Roman"/>
                <w:sz w:val="14"/>
                <w:szCs w:val="14"/>
                <w:lang w:eastAsia="ru-RU"/>
              </w:rPr>
            </w:pPr>
            <w:r w:rsidRPr="007621B1">
              <w:rPr>
                <w:rFonts w:ascii="Times New Roman" w:hAnsi="Times New Roman"/>
                <w:sz w:val="14"/>
                <w:szCs w:val="14"/>
                <w:lang w:eastAsia="ru-RU"/>
              </w:rPr>
              <w:t>2015 год</w:t>
            </w:r>
          </w:p>
        </w:tc>
        <w:tc>
          <w:tcPr>
            <w:tcW w:w="354" w:type="pct"/>
            <w:shd w:val="clear" w:color="000000" w:fill="FFFFFF"/>
            <w:vAlign w:val="center"/>
          </w:tcPr>
          <w:p w:rsidR="007621B1" w:rsidRPr="007621B1" w:rsidRDefault="007621B1" w:rsidP="00FD117D">
            <w:pPr>
              <w:spacing w:after="0" w:line="240" w:lineRule="auto"/>
              <w:jc w:val="center"/>
              <w:rPr>
                <w:rFonts w:ascii="Times New Roman" w:hAnsi="Times New Roman"/>
                <w:sz w:val="14"/>
                <w:szCs w:val="14"/>
                <w:lang w:eastAsia="ru-RU"/>
              </w:rPr>
            </w:pPr>
            <w:r w:rsidRPr="007621B1">
              <w:rPr>
                <w:rFonts w:ascii="Times New Roman" w:hAnsi="Times New Roman"/>
                <w:sz w:val="14"/>
                <w:szCs w:val="14"/>
                <w:lang w:eastAsia="ru-RU"/>
              </w:rPr>
              <w:t>2016 год</w:t>
            </w:r>
          </w:p>
        </w:tc>
        <w:tc>
          <w:tcPr>
            <w:tcW w:w="442" w:type="pct"/>
            <w:shd w:val="clear" w:color="000000" w:fill="FFFFFF"/>
            <w:vAlign w:val="center"/>
          </w:tcPr>
          <w:p w:rsidR="007621B1" w:rsidRPr="007621B1" w:rsidRDefault="007621B1" w:rsidP="00FD117D">
            <w:pPr>
              <w:spacing w:after="0" w:line="240" w:lineRule="auto"/>
              <w:jc w:val="center"/>
              <w:rPr>
                <w:rFonts w:ascii="Times New Roman" w:hAnsi="Times New Roman"/>
                <w:sz w:val="14"/>
                <w:szCs w:val="14"/>
                <w:lang w:eastAsia="ru-RU"/>
              </w:rPr>
            </w:pPr>
            <w:r w:rsidRPr="007621B1">
              <w:rPr>
                <w:rFonts w:ascii="Times New Roman" w:hAnsi="Times New Roman"/>
                <w:sz w:val="14"/>
                <w:szCs w:val="14"/>
                <w:lang w:eastAsia="ru-RU"/>
              </w:rPr>
              <w:t>2017 год</w:t>
            </w:r>
          </w:p>
        </w:tc>
        <w:tc>
          <w:tcPr>
            <w:tcW w:w="354" w:type="pct"/>
            <w:shd w:val="clear" w:color="000000" w:fill="FFFFFF"/>
            <w:vAlign w:val="center"/>
          </w:tcPr>
          <w:p w:rsidR="007621B1" w:rsidRPr="007621B1" w:rsidRDefault="007621B1" w:rsidP="00FD117D">
            <w:pPr>
              <w:spacing w:after="0" w:line="240" w:lineRule="auto"/>
              <w:jc w:val="center"/>
              <w:rPr>
                <w:rFonts w:ascii="Times New Roman" w:hAnsi="Times New Roman"/>
                <w:sz w:val="14"/>
                <w:szCs w:val="14"/>
                <w:lang w:eastAsia="ru-RU"/>
              </w:rPr>
            </w:pPr>
            <w:r w:rsidRPr="007621B1">
              <w:rPr>
                <w:rFonts w:ascii="Times New Roman" w:hAnsi="Times New Roman"/>
                <w:sz w:val="14"/>
                <w:szCs w:val="14"/>
                <w:lang w:eastAsia="ru-RU"/>
              </w:rPr>
              <w:t>2018 год</w:t>
            </w:r>
          </w:p>
        </w:tc>
        <w:tc>
          <w:tcPr>
            <w:tcW w:w="443" w:type="pct"/>
            <w:shd w:val="clear" w:color="000000" w:fill="FFFFFF"/>
            <w:vAlign w:val="center"/>
          </w:tcPr>
          <w:p w:rsidR="007621B1" w:rsidRPr="007621B1" w:rsidRDefault="007621B1" w:rsidP="00FD117D">
            <w:pPr>
              <w:spacing w:after="0" w:line="240" w:lineRule="auto"/>
              <w:jc w:val="center"/>
              <w:rPr>
                <w:rFonts w:ascii="Times New Roman" w:hAnsi="Times New Roman"/>
                <w:sz w:val="14"/>
                <w:szCs w:val="14"/>
                <w:lang w:eastAsia="ru-RU"/>
              </w:rPr>
            </w:pPr>
            <w:r w:rsidRPr="007621B1">
              <w:rPr>
                <w:rFonts w:ascii="Times New Roman" w:hAnsi="Times New Roman"/>
                <w:sz w:val="14"/>
                <w:szCs w:val="14"/>
                <w:lang w:eastAsia="ru-RU"/>
              </w:rPr>
              <w:t>2019 год</w:t>
            </w:r>
          </w:p>
        </w:tc>
        <w:tc>
          <w:tcPr>
            <w:tcW w:w="398" w:type="pct"/>
            <w:vAlign w:val="center"/>
          </w:tcPr>
          <w:p w:rsidR="007621B1" w:rsidRPr="007621B1" w:rsidRDefault="007621B1" w:rsidP="00FD117D">
            <w:pPr>
              <w:spacing w:after="0" w:line="240" w:lineRule="auto"/>
              <w:jc w:val="center"/>
              <w:rPr>
                <w:rFonts w:ascii="Times New Roman" w:hAnsi="Times New Roman"/>
                <w:sz w:val="14"/>
                <w:szCs w:val="14"/>
                <w:lang w:eastAsia="ru-RU"/>
              </w:rPr>
            </w:pPr>
          </w:p>
          <w:p w:rsidR="007621B1" w:rsidRPr="007621B1" w:rsidRDefault="007621B1" w:rsidP="00FD117D">
            <w:pPr>
              <w:spacing w:after="0" w:line="240" w:lineRule="auto"/>
              <w:jc w:val="center"/>
              <w:rPr>
                <w:rFonts w:ascii="Times New Roman" w:hAnsi="Times New Roman"/>
                <w:sz w:val="14"/>
                <w:szCs w:val="14"/>
                <w:lang w:eastAsia="ru-RU"/>
              </w:rPr>
            </w:pPr>
            <w:r w:rsidRPr="007621B1">
              <w:rPr>
                <w:rFonts w:ascii="Times New Roman" w:hAnsi="Times New Roman"/>
                <w:sz w:val="14"/>
                <w:szCs w:val="14"/>
                <w:lang w:eastAsia="ru-RU"/>
              </w:rPr>
              <w:t>2020 год</w:t>
            </w:r>
          </w:p>
        </w:tc>
        <w:tc>
          <w:tcPr>
            <w:tcW w:w="398" w:type="pct"/>
            <w:vMerge/>
            <w:vAlign w:val="center"/>
          </w:tcPr>
          <w:p w:rsidR="007621B1" w:rsidRPr="007621B1" w:rsidRDefault="007621B1" w:rsidP="00FD117D">
            <w:pPr>
              <w:spacing w:after="0" w:line="240" w:lineRule="auto"/>
              <w:rPr>
                <w:rFonts w:ascii="Times New Roman" w:hAnsi="Times New Roman"/>
                <w:sz w:val="14"/>
                <w:szCs w:val="14"/>
                <w:lang w:eastAsia="ru-RU"/>
              </w:rPr>
            </w:pPr>
          </w:p>
        </w:tc>
        <w:tc>
          <w:tcPr>
            <w:tcW w:w="310" w:type="pct"/>
            <w:vMerge/>
            <w:vAlign w:val="center"/>
          </w:tcPr>
          <w:p w:rsidR="007621B1" w:rsidRPr="007621B1" w:rsidRDefault="007621B1" w:rsidP="00FD117D">
            <w:pPr>
              <w:spacing w:after="0" w:line="240" w:lineRule="auto"/>
              <w:rPr>
                <w:rFonts w:ascii="Times New Roman" w:hAnsi="Times New Roman"/>
                <w:sz w:val="14"/>
                <w:szCs w:val="14"/>
                <w:lang w:eastAsia="ru-RU"/>
              </w:rPr>
            </w:pPr>
          </w:p>
        </w:tc>
      </w:tr>
      <w:tr w:rsidR="007621B1" w:rsidRPr="007621B1" w:rsidTr="007621B1">
        <w:trPr>
          <w:trHeight w:val="20"/>
        </w:trPr>
        <w:tc>
          <w:tcPr>
            <w:tcW w:w="5000" w:type="pct"/>
            <w:gridSpan w:val="14"/>
            <w:shd w:val="clear" w:color="000000" w:fill="FFFFFF"/>
          </w:tcPr>
          <w:p w:rsidR="007621B1" w:rsidRPr="007621B1" w:rsidRDefault="007621B1" w:rsidP="00FD117D">
            <w:pPr>
              <w:spacing w:after="0"/>
              <w:rPr>
                <w:rFonts w:ascii="Times New Roman" w:hAnsi="Times New Roman"/>
                <w:sz w:val="14"/>
                <w:szCs w:val="14"/>
                <w:lang w:eastAsia="ru-RU"/>
              </w:rPr>
            </w:pPr>
            <w:r w:rsidRPr="007621B1">
              <w:rPr>
                <w:rFonts w:ascii="Times New Roman" w:hAnsi="Times New Roman"/>
                <w:sz w:val="14"/>
                <w:szCs w:val="14"/>
                <w:lang w:eastAsia="ru-RU"/>
              </w:rPr>
              <w:t>Цель подпрограммы: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r>
      <w:tr w:rsidR="007621B1" w:rsidRPr="007621B1" w:rsidTr="007621B1">
        <w:trPr>
          <w:trHeight w:val="20"/>
        </w:trPr>
        <w:tc>
          <w:tcPr>
            <w:tcW w:w="5000" w:type="pct"/>
            <w:gridSpan w:val="14"/>
            <w:shd w:val="clear" w:color="000000" w:fill="FFFFFF"/>
          </w:tcPr>
          <w:p w:rsidR="007621B1" w:rsidRPr="007621B1" w:rsidRDefault="007621B1" w:rsidP="00FD117D">
            <w:pPr>
              <w:spacing w:after="0"/>
              <w:rPr>
                <w:rFonts w:ascii="Times New Roman" w:hAnsi="Times New Roman"/>
                <w:sz w:val="14"/>
                <w:szCs w:val="14"/>
                <w:lang w:eastAsia="ru-RU"/>
              </w:rPr>
            </w:pPr>
            <w:r w:rsidRPr="007621B1">
              <w:rPr>
                <w:rFonts w:ascii="Times New Roman" w:hAnsi="Times New Roman"/>
                <w:sz w:val="14"/>
                <w:szCs w:val="14"/>
                <w:lang w:eastAsia="ru-RU"/>
              </w:rPr>
              <w:t>Задача 1: Создание условий эффективного развития сферы социальной поддержки и социального обслуживания населения  Богучанского района</w:t>
            </w:r>
          </w:p>
        </w:tc>
      </w:tr>
      <w:tr w:rsidR="007621B1" w:rsidRPr="007621B1" w:rsidTr="007621B1">
        <w:trPr>
          <w:trHeight w:val="20"/>
        </w:trPr>
        <w:tc>
          <w:tcPr>
            <w:tcW w:w="885" w:type="pct"/>
            <w:vMerge w:val="restart"/>
            <w:shd w:val="clear" w:color="000000" w:fill="FFFFFF"/>
          </w:tcPr>
          <w:p w:rsidR="007621B1" w:rsidRPr="007621B1" w:rsidRDefault="007621B1" w:rsidP="0082258F">
            <w:pPr>
              <w:numPr>
                <w:ilvl w:val="1"/>
                <w:numId w:val="18"/>
              </w:numPr>
              <w:spacing w:after="0" w:line="240" w:lineRule="auto"/>
              <w:ind w:left="0" w:firstLine="0"/>
              <w:rPr>
                <w:rFonts w:ascii="Times New Roman" w:hAnsi="Times New Roman"/>
                <w:sz w:val="14"/>
                <w:szCs w:val="14"/>
                <w:lang w:eastAsia="ru-RU"/>
              </w:rPr>
            </w:pPr>
            <w:r w:rsidRPr="007621B1">
              <w:rPr>
                <w:rFonts w:ascii="Times New Roman" w:hAnsi="Times New Roman"/>
                <w:sz w:val="14"/>
                <w:szCs w:val="14"/>
                <w:lang w:eastAsia="ru-RU"/>
              </w:rPr>
              <w:t xml:space="preserve">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w:t>
            </w:r>
            <w:r w:rsidRPr="007621B1">
              <w:rPr>
                <w:rFonts w:ascii="Times New Roman" w:hAnsi="Times New Roman"/>
                <w:sz w:val="14"/>
                <w:szCs w:val="14"/>
                <w:lang w:eastAsia="ru-RU"/>
              </w:rPr>
              <w:lastRenderedPageBreak/>
              <w:t>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tc>
        <w:tc>
          <w:tcPr>
            <w:tcW w:w="177" w:type="pct"/>
            <w:vMerge w:val="restart"/>
            <w:shd w:val="clear" w:color="000000" w:fill="FFFFFF"/>
          </w:tcPr>
          <w:p w:rsidR="007621B1" w:rsidRPr="007621B1" w:rsidRDefault="007621B1" w:rsidP="00FD117D">
            <w:pPr>
              <w:spacing w:after="0"/>
              <w:jc w:val="center"/>
              <w:rPr>
                <w:rFonts w:ascii="Times New Roman" w:hAnsi="Times New Roman"/>
                <w:sz w:val="14"/>
                <w:szCs w:val="14"/>
              </w:rPr>
            </w:pPr>
          </w:p>
        </w:tc>
        <w:tc>
          <w:tcPr>
            <w:tcW w:w="177" w:type="pct"/>
            <w:vMerge w:val="restart"/>
            <w:shd w:val="clear" w:color="000000" w:fill="FFFFFF"/>
            <w:noWrap/>
          </w:tcPr>
          <w:p w:rsidR="007621B1" w:rsidRPr="007621B1" w:rsidRDefault="007621B1" w:rsidP="00FD117D">
            <w:pPr>
              <w:spacing w:after="0"/>
              <w:jc w:val="center"/>
              <w:rPr>
                <w:rFonts w:ascii="Times New Roman" w:hAnsi="Times New Roman"/>
                <w:sz w:val="14"/>
                <w:szCs w:val="14"/>
              </w:rPr>
            </w:pPr>
            <w:r w:rsidRPr="007621B1">
              <w:rPr>
                <w:rFonts w:ascii="Times New Roman" w:hAnsi="Times New Roman"/>
                <w:sz w:val="14"/>
                <w:szCs w:val="14"/>
              </w:rPr>
              <w:t>848</w:t>
            </w:r>
          </w:p>
        </w:tc>
        <w:tc>
          <w:tcPr>
            <w:tcW w:w="177" w:type="pct"/>
            <w:vMerge w:val="restart"/>
            <w:shd w:val="clear" w:color="000000" w:fill="FFFFFF"/>
            <w:noWrap/>
          </w:tcPr>
          <w:p w:rsidR="007621B1" w:rsidRPr="007621B1" w:rsidRDefault="007621B1" w:rsidP="00FD117D">
            <w:pPr>
              <w:spacing w:after="0"/>
              <w:jc w:val="center"/>
              <w:rPr>
                <w:rFonts w:ascii="Times New Roman" w:hAnsi="Times New Roman"/>
                <w:sz w:val="14"/>
                <w:szCs w:val="14"/>
              </w:rPr>
            </w:pPr>
            <w:r w:rsidRPr="007621B1">
              <w:rPr>
                <w:rFonts w:ascii="Times New Roman" w:hAnsi="Times New Roman"/>
                <w:sz w:val="14"/>
                <w:szCs w:val="14"/>
              </w:rPr>
              <w:t>1006</w:t>
            </w:r>
          </w:p>
        </w:tc>
        <w:tc>
          <w:tcPr>
            <w:tcW w:w="354" w:type="pct"/>
            <w:vMerge w:val="restart"/>
            <w:shd w:val="clear" w:color="000000" w:fill="FFFFFF"/>
            <w:noWrap/>
          </w:tcPr>
          <w:p w:rsidR="007621B1" w:rsidRPr="007621B1" w:rsidRDefault="007621B1" w:rsidP="00FD117D">
            <w:pPr>
              <w:spacing w:after="0"/>
              <w:jc w:val="center"/>
              <w:rPr>
                <w:rFonts w:ascii="Times New Roman" w:hAnsi="Times New Roman"/>
                <w:sz w:val="14"/>
                <w:szCs w:val="14"/>
                <w:lang w:val="en-US"/>
              </w:rPr>
            </w:pPr>
            <w:r w:rsidRPr="007621B1">
              <w:rPr>
                <w:rFonts w:ascii="Times New Roman" w:hAnsi="Times New Roman"/>
                <w:sz w:val="14"/>
                <w:szCs w:val="14"/>
                <w:lang w:val="en-US"/>
              </w:rPr>
              <w:t>02</w:t>
            </w:r>
            <w:r w:rsidRPr="007621B1">
              <w:rPr>
                <w:rFonts w:ascii="Times New Roman" w:hAnsi="Times New Roman"/>
                <w:sz w:val="14"/>
                <w:szCs w:val="14"/>
              </w:rPr>
              <w:t>6</w:t>
            </w:r>
            <w:r w:rsidRPr="007621B1">
              <w:rPr>
                <w:rFonts w:ascii="Times New Roman" w:hAnsi="Times New Roman"/>
                <w:sz w:val="14"/>
                <w:szCs w:val="14"/>
                <w:lang w:val="en-US"/>
              </w:rPr>
              <w:t>7513</w:t>
            </w:r>
          </w:p>
        </w:tc>
        <w:tc>
          <w:tcPr>
            <w:tcW w:w="177" w:type="pct"/>
            <w:shd w:val="clear" w:color="000000" w:fill="FFFFFF"/>
            <w:noWrap/>
          </w:tcPr>
          <w:p w:rsidR="007621B1" w:rsidRPr="007621B1" w:rsidRDefault="007621B1" w:rsidP="00FD117D">
            <w:pPr>
              <w:spacing w:after="0"/>
              <w:jc w:val="center"/>
              <w:rPr>
                <w:rFonts w:ascii="Times New Roman" w:hAnsi="Times New Roman"/>
                <w:sz w:val="14"/>
                <w:szCs w:val="14"/>
                <w:lang w:eastAsia="ru-RU"/>
              </w:rPr>
            </w:pPr>
            <w:r w:rsidRPr="007621B1">
              <w:rPr>
                <w:rFonts w:ascii="Times New Roman" w:hAnsi="Times New Roman"/>
                <w:sz w:val="14"/>
                <w:szCs w:val="14"/>
                <w:lang w:eastAsia="ru-RU"/>
              </w:rPr>
              <w:t>121</w:t>
            </w:r>
          </w:p>
          <w:p w:rsidR="007621B1" w:rsidRPr="007621B1" w:rsidRDefault="007621B1" w:rsidP="00FD117D">
            <w:pPr>
              <w:spacing w:after="0"/>
              <w:jc w:val="center"/>
              <w:rPr>
                <w:rFonts w:ascii="Times New Roman" w:hAnsi="Times New Roman"/>
                <w:sz w:val="14"/>
                <w:szCs w:val="14"/>
              </w:rPr>
            </w:pPr>
          </w:p>
        </w:tc>
        <w:tc>
          <w:tcPr>
            <w:tcW w:w="354" w:type="pct"/>
            <w:shd w:val="clear" w:color="000000" w:fill="FFFFFF"/>
            <w:noWrap/>
          </w:tcPr>
          <w:p w:rsidR="007621B1" w:rsidRPr="007621B1" w:rsidRDefault="007621B1" w:rsidP="00FD117D">
            <w:pPr>
              <w:spacing w:after="0" w:line="240" w:lineRule="auto"/>
              <w:ind w:right="-318"/>
              <w:rPr>
                <w:rFonts w:ascii="Times New Roman" w:hAnsi="Times New Roman"/>
                <w:sz w:val="14"/>
                <w:szCs w:val="14"/>
                <w:lang w:eastAsia="ru-RU"/>
              </w:rPr>
            </w:pPr>
            <w:r w:rsidRPr="007621B1">
              <w:rPr>
                <w:rFonts w:ascii="Times New Roman" w:hAnsi="Times New Roman"/>
                <w:sz w:val="14"/>
                <w:szCs w:val="14"/>
                <w:lang w:eastAsia="ru-RU"/>
              </w:rPr>
              <w:t xml:space="preserve">15321037,0    </w:t>
            </w:r>
          </w:p>
        </w:tc>
        <w:tc>
          <w:tcPr>
            <w:tcW w:w="354" w:type="pct"/>
            <w:vMerge w:val="restart"/>
            <w:shd w:val="clear" w:color="000000" w:fill="FFFFFF"/>
            <w:noWrap/>
          </w:tcPr>
          <w:p w:rsidR="007621B1" w:rsidRPr="007621B1" w:rsidRDefault="007621B1" w:rsidP="00FD117D">
            <w:pPr>
              <w:spacing w:after="0" w:line="240" w:lineRule="auto"/>
              <w:rPr>
                <w:rFonts w:ascii="Times New Roman" w:hAnsi="Times New Roman"/>
                <w:sz w:val="14"/>
                <w:szCs w:val="14"/>
                <w:lang w:eastAsia="ru-RU"/>
              </w:rPr>
            </w:pPr>
          </w:p>
        </w:tc>
        <w:tc>
          <w:tcPr>
            <w:tcW w:w="442" w:type="pct"/>
            <w:vMerge w:val="restart"/>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c>
          <w:tcPr>
            <w:tcW w:w="354" w:type="pct"/>
            <w:vMerge w:val="restart"/>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c>
          <w:tcPr>
            <w:tcW w:w="443" w:type="pct"/>
            <w:vMerge w:val="restart"/>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c>
          <w:tcPr>
            <w:tcW w:w="398" w:type="pct"/>
            <w:vMerge w:val="restart"/>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c>
          <w:tcPr>
            <w:tcW w:w="398" w:type="pct"/>
            <w:shd w:val="clear" w:color="000000" w:fill="FFFFFF"/>
            <w:noWrap/>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 xml:space="preserve">15321037,0       </w:t>
            </w:r>
          </w:p>
          <w:p w:rsidR="007621B1" w:rsidRPr="007621B1" w:rsidRDefault="007621B1" w:rsidP="00FD117D">
            <w:pPr>
              <w:spacing w:after="0" w:line="240" w:lineRule="auto"/>
              <w:rPr>
                <w:rFonts w:ascii="Times New Roman" w:hAnsi="Times New Roman"/>
                <w:sz w:val="14"/>
                <w:szCs w:val="14"/>
                <w:lang w:eastAsia="ru-RU"/>
              </w:rPr>
            </w:pPr>
          </w:p>
        </w:tc>
        <w:tc>
          <w:tcPr>
            <w:tcW w:w="310" w:type="pct"/>
            <w:vMerge w:val="restart"/>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Обеспечение уровня удовлетворенности жителей Богучанского района  качеством предоставления государственных и муниципальных услуг в сфере социальной поддержки населения - не менее 90,0% ежегодно</w:t>
            </w:r>
          </w:p>
        </w:tc>
      </w:tr>
      <w:tr w:rsidR="007621B1" w:rsidRPr="007621B1" w:rsidTr="007621B1">
        <w:trPr>
          <w:trHeight w:val="20"/>
        </w:trPr>
        <w:tc>
          <w:tcPr>
            <w:tcW w:w="885" w:type="pct"/>
            <w:vMerge/>
            <w:shd w:val="clear" w:color="000000" w:fill="FFFFFF"/>
          </w:tcPr>
          <w:p w:rsidR="007621B1" w:rsidRPr="007621B1" w:rsidRDefault="007621B1" w:rsidP="0082258F">
            <w:pPr>
              <w:numPr>
                <w:ilvl w:val="1"/>
                <w:numId w:val="18"/>
              </w:numPr>
              <w:spacing w:after="0" w:line="240" w:lineRule="auto"/>
              <w:ind w:left="0" w:firstLine="0"/>
              <w:rPr>
                <w:rFonts w:ascii="Times New Roman" w:hAnsi="Times New Roman"/>
                <w:sz w:val="14"/>
                <w:szCs w:val="14"/>
                <w:lang w:eastAsia="ru-RU"/>
              </w:rPr>
            </w:pPr>
          </w:p>
        </w:tc>
        <w:tc>
          <w:tcPr>
            <w:tcW w:w="177" w:type="pct"/>
            <w:vMerge/>
            <w:shd w:val="clear" w:color="000000" w:fill="FFFFFF"/>
          </w:tcPr>
          <w:p w:rsidR="007621B1" w:rsidRPr="007621B1" w:rsidRDefault="007621B1" w:rsidP="00FD117D">
            <w:pPr>
              <w:spacing w:after="0"/>
              <w:jc w:val="center"/>
              <w:rPr>
                <w:rFonts w:ascii="Times New Roman" w:hAnsi="Times New Roman"/>
                <w:sz w:val="14"/>
                <w:szCs w:val="14"/>
              </w:rPr>
            </w:pPr>
          </w:p>
        </w:tc>
        <w:tc>
          <w:tcPr>
            <w:tcW w:w="177" w:type="pct"/>
            <w:vMerge/>
            <w:shd w:val="clear" w:color="000000" w:fill="FFFFFF"/>
            <w:noWrap/>
          </w:tcPr>
          <w:p w:rsidR="007621B1" w:rsidRPr="007621B1" w:rsidRDefault="007621B1" w:rsidP="00FD117D">
            <w:pPr>
              <w:spacing w:after="0"/>
              <w:jc w:val="center"/>
              <w:rPr>
                <w:rFonts w:ascii="Times New Roman" w:hAnsi="Times New Roman"/>
                <w:sz w:val="14"/>
                <w:szCs w:val="14"/>
              </w:rPr>
            </w:pPr>
          </w:p>
        </w:tc>
        <w:tc>
          <w:tcPr>
            <w:tcW w:w="177" w:type="pct"/>
            <w:vMerge/>
            <w:shd w:val="clear" w:color="000000" w:fill="FFFFFF"/>
            <w:noWrap/>
          </w:tcPr>
          <w:p w:rsidR="007621B1" w:rsidRPr="007621B1" w:rsidRDefault="007621B1" w:rsidP="00FD117D">
            <w:pPr>
              <w:spacing w:after="0"/>
              <w:jc w:val="center"/>
              <w:rPr>
                <w:rFonts w:ascii="Times New Roman" w:hAnsi="Times New Roman"/>
                <w:sz w:val="14"/>
                <w:szCs w:val="14"/>
              </w:rPr>
            </w:pPr>
          </w:p>
        </w:tc>
        <w:tc>
          <w:tcPr>
            <w:tcW w:w="354" w:type="pct"/>
            <w:vMerge/>
            <w:shd w:val="clear" w:color="000000" w:fill="FFFFFF"/>
            <w:noWrap/>
          </w:tcPr>
          <w:p w:rsidR="007621B1" w:rsidRPr="007621B1" w:rsidRDefault="007621B1" w:rsidP="00FD117D">
            <w:pPr>
              <w:spacing w:after="0"/>
              <w:jc w:val="center"/>
              <w:rPr>
                <w:rFonts w:ascii="Times New Roman" w:hAnsi="Times New Roman"/>
                <w:sz w:val="14"/>
                <w:szCs w:val="14"/>
              </w:rPr>
            </w:pPr>
          </w:p>
        </w:tc>
        <w:tc>
          <w:tcPr>
            <w:tcW w:w="177" w:type="pct"/>
            <w:shd w:val="clear" w:color="000000" w:fill="FFFFFF"/>
            <w:noWrap/>
          </w:tcPr>
          <w:p w:rsidR="007621B1" w:rsidRPr="007621B1" w:rsidRDefault="007621B1" w:rsidP="00FD117D">
            <w:pPr>
              <w:spacing w:after="0"/>
              <w:jc w:val="center"/>
              <w:rPr>
                <w:rFonts w:ascii="Times New Roman" w:hAnsi="Times New Roman"/>
                <w:sz w:val="14"/>
                <w:szCs w:val="14"/>
                <w:lang w:eastAsia="ru-RU"/>
              </w:rPr>
            </w:pPr>
            <w:r w:rsidRPr="007621B1">
              <w:rPr>
                <w:rFonts w:ascii="Times New Roman" w:hAnsi="Times New Roman"/>
                <w:sz w:val="14"/>
                <w:szCs w:val="14"/>
                <w:lang w:eastAsia="ru-RU"/>
              </w:rPr>
              <w:t>122</w:t>
            </w:r>
          </w:p>
        </w:tc>
        <w:tc>
          <w:tcPr>
            <w:tcW w:w="354" w:type="pct"/>
            <w:shd w:val="clear" w:color="000000" w:fill="FFFFFF"/>
            <w:noWrap/>
          </w:tcPr>
          <w:p w:rsidR="007621B1" w:rsidRPr="007621B1" w:rsidRDefault="007621B1" w:rsidP="00FD117D">
            <w:pPr>
              <w:spacing w:after="0" w:line="240" w:lineRule="auto"/>
              <w:ind w:right="-318"/>
              <w:rPr>
                <w:rFonts w:ascii="Times New Roman" w:hAnsi="Times New Roman"/>
                <w:sz w:val="14"/>
                <w:szCs w:val="14"/>
                <w:lang w:eastAsia="ru-RU"/>
              </w:rPr>
            </w:pPr>
            <w:r w:rsidRPr="007621B1">
              <w:rPr>
                <w:rFonts w:ascii="Times New Roman" w:hAnsi="Times New Roman"/>
                <w:sz w:val="14"/>
                <w:szCs w:val="14"/>
                <w:lang w:eastAsia="ru-RU"/>
              </w:rPr>
              <w:t>167359,56</w:t>
            </w:r>
          </w:p>
        </w:tc>
        <w:tc>
          <w:tcPr>
            <w:tcW w:w="354" w:type="pct"/>
            <w:vMerge/>
            <w:shd w:val="clear" w:color="000000" w:fill="FFFFFF"/>
            <w:noWrap/>
          </w:tcPr>
          <w:p w:rsidR="007621B1" w:rsidRPr="007621B1" w:rsidRDefault="007621B1" w:rsidP="00FD117D">
            <w:pPr>
              <w:spacing w:after="0" w:line="240" w:lineRule="auto"/>
              <w:rPr>
                <w:rFonts w:ascii="Times New Roman" w:hAnsi="Times New Roman"/>
                <w:sz w:val="14"/>
                <w:szCs w:val="14"/>
                <w:lang w:eastAsia="ru-RU"/>
              </w:rPr>
            </w:pPr>
          </w:p>
        </w:tc>
        <w:tc>
          <w:tcPr>
            <w:tcW w:w="442" w:type="pct"/>
            <w:vMerge/>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c>
          <w:tcPr>
            <w:tcW w:w="354" w:type="pct"/>
            <w:vMerge/>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c>
          <w:tcPr>
            <w:tcW w:w="443" w:type="pct"/>
            <w:vMerge/>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c>
          <w:tcPr>
            <w:tcW w:w="398" w:type="pct"/>
            <w:vMerge/>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c>
          <w:tcPr>
            <w:tcW w:w="398" w:type="pct"/>
            <w:shd w:val="clear" w:color="000000" w:fill="FFFFFF"/>
            <w:noWrap/>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167359,56</w:t>
            </w:r>
          </w:p>
        </w:tc>
        <w:tc>
          <w:tcPr>
            <w:tcW w:w="310" w:type="pct"/>
            <w:vMerge/>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r>
      <w:tr w:rsidR="007621B1" w:rsidRPr="007621B1" w:rsidTr="007621B1">
        <w:trPr>
          <w:trHeight w:val="20"/>
        </w:trPr>
        <w:tc>
          <w:tcPr>
            <w:tcW w:w="885" w:type="pct"/>
            <w:vMerge/>
            <w:shd w:val="clear" w:color="000000" w:fill="FFFFFF"/>
          </w:tcPr>
          <w:p w:rsidR="007621B1" w:rsidRPr="007621B1" w:rsidRDefault="007621B1" w:rsidP="0082258F">
            <w:pPr>
              <w:numPr>
                <w:ilvl w:val="1"/>
                <w:numId w:val="18"/>
              </w:numPr>
              <w:spacing w:after="0" w:line="240" w:lineRule="auto"/>
              <w:ind w:left="0" w:firstLine="0"/>
              <w:rPr>
                <w:rFonts w:ascii="Times New Roman" w:hAnsi="Times New Roman"/>
                <w:sz w:val="14"/>
                <w:szCs w:val="14"/>
                <w:lang w:eastAsia="ru-RU"/>
              </w:rPr>
            </w:pPr>
          </w:p>
        </w:tc>
        <w:tc>
          <w:tcPr>
            <w:tcW w:w="177" w:type="pct"/>
            <w:vMerge/>
            <w:shd w:val="clear" w:color="000000" w:fill="FFFFFF"/>
          </w:tcPr>
          <w:p w:rsidR="007621B1" w:rsidRPr="007621B1" w:rsidRDefault="007621B1" w:rsidP="00FD117D">
            <w:pPr>
              <w:spacing w:after="0"/>
              <w:jc w:val="center"/>
              <w:rPr>
                <w:rFonts w:ascii="Times New Roman" w:hAnsi="Times New Roman"/>
                <w:sz w:val="14"/>
                <w:szCs w:val="14"/>
              </w:rPr>
            </w:pPr>
          </w:p>
        </w:tc>
        <w:tc>
          <w:tcPr>
            <w:tcW w:w="177" w:type="pct"/>
            <w:vMerge/>
            <w:shd w:val="clear" w:color="000000" w:fill="FFFFFF"/>
            <w:noWrap/>
          </w:tcPr>
          <w:p w:rsidR="007621B1" w:rsidRPr="007621B1" w:rsidRDefault="007621B1" w:rsidP="00FD117D">
            <w:pPr>
              <w:spacing w:after="0"/>
              <w:jc w:val="center"/>
              <w:rPr>
                <w:rFonts w:ascii="Times New Roman" w:hAnsi="Times New Roman"/>
                <w:sz w:val="14"/>
                <w:szCs w:val="14"/>
              </w:rPr>
            </w:pPr>
          </w:p>
        </w:tc>
        <w:tc>
          <w:tcPr>
            <w:tcW w:w="177" w:type="pct"/>
            <w:vMerge/>
            <w:shd w:val="clear" w:color="000000" w:fill="FFFFFF"/>
            <w:noWrap/>
          </w:tcPr>
          <w:p w:rsidR="007621B1" w:rsidRPr="007621B1" w:rsidRDefault="007621B1" w:rsidP="00FD117D">
            <w:pPr>
              <w:spacing w:after="0"/>
              <w:jc w:val="center"/>
              <w:rPr>
                <w:rFonts w:ascii="Times New Roman" w:hAnsi="Times New Roman"/>
                <w:sz w:val="14"/>
                <w:szCs w:val="14"/>
              </w:rPr>
            </w:pPr>
          </w:p>
        </w:tc>
        <w:tc>
          <w:tcPr>
            <w:tcW w:w="354" w:type="pct"/>
            <w:vMerge/>
            <w:shd w:val="clear" w:color="000000" w:fill="FFFFFF"/>
            <w:noWrap/>
          </w:tcPr>
          <w:p w:rsidR="007621B1" w:rsidRPr="007621B1" w:rsidRDefault="007621B1" w:rsidP="00FD117D">
            <w:pPr>
              <w:spacing w:after="0"/>
              <w:jc w:val="center"/>
              <w:rPr>
                <w:rFonts w:ascii="Times New Roman" w:hAnsi="Times New Roman"/>
                <w:sz w:val="14"/>
                <w:szCs w:val="14"/>
                <w:lang w:val="en-US"/>
              </w:rPr>
            </w:pPr>
          </w:p>
        </w:tc>
        <w:tc>
          <w:tcPr>
            <w:tcW w:w="177" w:type="pct"/>
            <w:shd w:val="clear" w:color="000000" w:fill="FFFFFF"/>
            <w:noWrap/>
          </w:tcPr>
          <w:p w:rsidR="007621B1" w:rsidRPr="007621B1" w:rsidRDefault="007621B1" w:rsidP="00FD117D">
            <w:pPr>
              <w:spacing w:after="0"/>
              <w:jc w:val="center"/>
              <w:rPr>
                <w:rFonts w:ascii="Times New Roman" w:hAnsi="Times New Roman"/>
                <w:sz w:val="14"/>
                <w:szCs w:val="14"/>
                <w:lang w:eastAsia="ru-RU"/>
              </w:rPr>
            </w:pPr>
            <w:r w:rsidRPr="007621B1">
              <w:rPr>
                <w:rFonts w:ascii="Times New Roman" w:hAnsi="Times New Roman"/>
                <w:sz w:val="14"/>
                <w:szCs w:val="14"/>
                <w:lang w:eastAsia="ru-RU"/>
              </w:rPr>
              <w:t>244</w:t>
            </w:r>
          </w:p>
        </w:tc>
        <w:tc>
          <w:tcPr>
            <w:tcW w:w="354" w:type="pct"/>
            <w:shd w:val="clear" w:color="000000" w:fill="FFFFFF"/>
            <w:noWrap/>
          </w:tcPr>
          <w:p w:rsidR="007621B1" w:rsidRPr="007621B1" w:rsidRDefault="007621B1" w:rsidP="00FD117D">
            <w:pPr>
              <w:spacing w:after="0" w:line="240" w:lineRule="auto"/>
              <w:ind w:right="-318"/>
              <w:rPr>
                <w:rFonts w:ascii="Times New Roman" w:hAnsi="Times New Roman"/>
                <w:sz w:val="14"/>
                <w:szCs w:val="14"/>
                <w:lang w:eastAsia="ru-RU"/>
              </w:rPr>
            </w:pPr>
            <w:r w:rsidRPr="007621B1">
              <w:rPr>
                <w:rFonts w:ascii="Times New Roman" w:hAnsi="Times New Roman"/>
                <w:sz w:val="14"/>
                <w:szCs w:val="14"/>
                <w:lang w:eastAsia="ru-RU"/>
              </w:rPr>
              <w:t>2259666,48</w:t>
            </w:r>
          </w:p>
        </w:tc>
        <w:tc>
          <w:tcPr>
            <w:tcW w:w="354" w:type="pct"/>
            <w:vMerge/>
            <w:shd w:val="clear" w:color="000000" w:fill="FFFFFF"/>
            <w:noWrap/>
          </w:tcPr>
          <w:p w:rsidR="007621B1" w:rsidRPr="007621B1" w:rsidRDefault="007621B1" w:rsidP="00FD117D">
            <w:pPr>
              <w:spacing w:after="0" w:line="240" w:lineRule="auto"/>
              <w:rPr>
                <w:rFonts w:ascii="Times New Roman" w:hAnsi="Times New Roman"/>
                <w:sz w:val="14"/>
                <w:szCs w:val="14"/>
                <w:lang w:eastAsia="ru-RU"/>
              </w:rPr>
            </w:pPr>
          </w:p>
        </w:tc>
        <w:tc>
          <w:tcPr>
            <w:tcW w:w="442" w:type="pct"/>
            <w:vMerge/>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c>
          <w:tcPr>
            <w:tcW w:w="354" w:type="pct"/>
            <w:vMerge/>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c>
          <w:tcPr>
            <w:tcW w:w="443" w:type="pct"/>
            <w:vMerge/>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c>
          <w:tcPr>
            <w:tcW w:w="398" w:type="pct"/>
            <w:vMerge/>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c>
          <w:tcPr>
            <w:tcW w:w="398" w:type="pct"/>
            <w:shd w:val="clear" w:color="000000" w:fill="FFFFFF"/>
            <w:noWrap/>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2259666,48</w:t>
            </w:r>
          </w:p>
        </w:tc>
        <w:tc>
          <w:tcPr>
            <w:tcW w:w="310" w:type="pct"/>
            <w:vMerge/>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r>
      <w:tr w:rsidR="007621B1" w:rsidRPr="007621B1" w:rsidTr="007621B1">
        <w:trPr>
          <w:trHeight w:val="20"/>
        </w:trPr>
        <w:tc>
          <w:tcPr>
            <w:tcW w:w="885" w:type="pct"/>
            <w:vMerge/>
            <w:shd w:val="clear" w:color="000000" w:fill="FFFFFF"/>
          </w:tcPr>
          <w:p w:rsidR="007621B1" w:rsidRPr="007621B1" w:rsidRDefault="007621B1" w:rsidP="0082258F">
            <w:pPr>
              <w:numPr>
                <w:ilvl w:val="1"/>
                <w:numId w:val="18"/>
              </w:numPr>
              <w:spacing w:after="0" w:line="240" w:lineRule="auto"/>
              <w:ind w:left="0" w:firstLine="0"/>
              <w:rPr>
                <w:rFonts w:ascii="Times New Roman" w:hAnsi="Times New Roman"/>
                <w:sz w:val="14"/>
                <w:szCs w:val="14"/>
                <w:lang w:eastAsia="ru-RU"/>
              </w:rPr>
            </w:pPr>
          </w:p>
        </w:tc>
        <w:tc>
          <w:tcPr>
            <w:tcW w:w="177" w:type="pct"/>
            <w:vMerge/>
            <w:shd w:val="clear" w:color="000000" w:fill="FFFFFF"/>
          </w:tcPr>
          <w:p w:rsidR="007621B1" w:rsidRPr="007621B1" w:rsidRDefault="007621B1" w:rsidP="00FD117D">
            <w:pPr>
              <w:spacing w:after="0"/>
              <w:jc w:val="center"/>
              <w:rPr>
                <w:rFonts w:ascii="Times New Roman" w:hAnsi="Times New Roman"/>
                <w:sz w:val="14"/>
                <w:szCs w:val="14"/>
              </w:rPr>
            </w:pPr>
          </w:p>
        </w:tc>
        <w:tc>
          <w:tcPr>
            <w:tcW w:w="177" w:type="pct"/>
            <w:vMerge/>
            <w:shd w:val="clear" w:color="000000" w:fill="FFFFFF"/>
            <w:noWrap/>
          </w:tcPr>
          <w:p w:rsidR="007621B1" w:rsidRPr="007621B1" w:rsidRDefault="007621B1" w:rsidP="00FD117D">
            <w:pPr>
              <w:spacing w:after="0"/>
              <w:jc w:val="center"/>
              <w:rPr>
                <w:rFonts w:ascii="Times New Roman" w:hAnsi="Times New Roman"/>
                <w:sz w:val="14"/>
                <w:szCs w:val="14"/>
              </w:rPr>
            </w:pPr>
          </w:p>
        </w:tc>
        <w:tc>
          <w:tcPr>
            <w:tcW w:w="177" w:type="pct"/>
            <w:vMerge/>
            <w:shd w:val="clear" w:color="000000" w:fill="FFFFFF"/>
            <w:noWrap/>
          </w:tcPr>
          <w:p w:rsidR="007621B1" w:rsidRPr="007621B1" w:rsidRDefault="007621B1" w:rsidP="00FD117D">
            <w:pPr>
              <w:spacing w:after="0"/>
              <w:jc w:val="center"/>
              <w:rPr>
                <w:rFonts w:ascii="Times New Roman" w:hAnsi="Times New Roman"/>
                <w:sz w:val="14"/>
                <w:szCs w:val="14"/>
              </w:rPr>
            </w:pPr>
          </w:p>
        </w:tc>
        <w:tc>
          <w:tcPr>
            <w:tcW w:w="354" w:type="pct"/>
            <w:vMerge/>
            <w:shd w:val="clear" w:color="000000" w:fill="FFFFFF"/>
            <w:noWrap/>
          </w:tcPr>
          <w:p w:rsidR="007621B1" w:rsidRPr="007621B1" w:rsidRDefault="007621B1" w:rsidP="00FD117D">
            <w:pPr>
              <w:spacing w:after="0"/>
              <w:jc w:val="center"/>
              <w:rPr>
                <w:rFonts w:ascii="Times New Roman" w:hAnsi="Times New Roman"/>
                <w:sz w:val="14"/>
                <w:szCs w:val="14"/>
                <w:lang w:val="en-US"/>
              </w:rPr>
            </w:pPr>
          </w:p>
        </w:tc>
        <w:tc>
          <w:tcPr>
            <w:tcW w:w="177" w:type="pct"/>
            <w:shd w:val="clear" w:color="000000" w:fill="FFFFFF"/>
            <w:noWrap/>
          </w:tcPr>
          <w:p w:rsidR="007621B1" w:rsidRPr="007621B1" w:rsidRDefault="007621B1" w:rsidP="00FD117D">
            <w:pPr>
              <w:spacing w:after="0"/>
              <w:jc w:val="center"/>
              <w:rPr>
                <w:rFonts w:ascii="Times New Roman" w:hAnsi="Times New Roman"/>
                <w:sz w:val="14"/>
                <w:szCs w:val="14"/>
                <w:lang w:eastAsia="ru-RU"/>
              </w:rPr>
            </w:pPr>
            <w:r w:rsidRPr="007621B1">
              <w:rPr>
                <w:rFonts w:ascii="Times New Roman" w:hAnsi="Times New Roman"/>
                <w:sz w:val="14"/>
                <w:szCs w:val="14"/>
                <w:lang w:eastAsia="ru-RU"/>
              </w:rPr>
              <w:t>852</w:t>
            </w:r>
          </w:p>
        </w:tc>
        <w:tc>
          <w:tcPr>
            <w:tcW w:w="354" w:type="pct"/>
            <w:shd w:val="clear" w:color="000000" w:fill="FFFFFF"/>
            <w:noWrap/>
          </w:tcPr>
          <w:p w:rsidR="007621B1" w:rsidRPr="007621B1" w:rsidRDefault="007621B1" w:rsidP="00FD117D">
            <w:pPr>
              <w:spacing w:after="0" w:line="240" w:lineRule="auto"/>
              <w:ind w:right="-318"/>
              <w:rPr>
                <w:rFonts w:ascii="Times New Roman" w:hAnsi="Times New Roman"/>
                <w:sz w:val="14"/>
                <w:szCs w:val="14"/>
                <w:lang w:eastAsia="ru-RU"/>
              </w:rPr>
            </w:pPr>
            <w:r w:rsidRPr="007621B1">
              <w:rPr>
                <w:rFonts w:ascii="Times New Roman" w:hAnsi="Times New Roman"/>
                <w:sz w:val="14"/>
                <w:szCs w:val="14"/>
                <w:lang w:eastAsia="ru-RU"/>
              </w:rPr>
              <w:t>804,96</w:t>
            </w:r>
          </w:p>
        </w:tc>
        <w:tc>
          <w:tcPr>
            <w:tcW w:w="354" w:type="pct"/>
            <w:vMerge/>
            <w:shd w:val="clear" w:color="000000" w:fill="FFFFFF"/>
            <w:noWrap/>
          </w:tcPr>
          <w:p w:rsidR="007621B1" w:rsidRPr="007621B1" w:rsidRDefault="007621B1" w:rsidP="00FD117D">
            <w:pPr>
              <w:spacing w:after="0" w:line="240" w:lineRule="auto"/>
              <w:rPr>
                <w:rFonts w:ascii="Times New Roman" w:hAnsi="Times New Roman"/>
                <w:sz w:val="14"/>
                <w:szCs w:val="14"/>
                <w:lang w:eastAsia="ru-RU"/>
              </w:rPr>
            </w:pPr>
          </w:p>
        </w:tc>
        <w:tc>
          <w:tcPr>
            <w:tcW w:w="442" w:type="pct"/>
            <w:vMerge/>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c>
          <w:tcPr>
            <w:tcW w:w="354" w:type="pct"/>
            <w:vMerge/>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c>
          <w:tcPr>
            <w:tcW w:w="443" w:type="pct"/>
            <w:vMerge/>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c>
          <w:tcPr>
            <w:tcW w:w="398" w:type="pct"/>
            <w:vMerge/>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c>
          <w:tcPr>
            <w:tcW w:w="398" w:type="pct"/>
            <w:shd w:val="clear" w:color="000000" w:fill="FFFFFF"/>
            <w:noWrap/>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804,96</w:t>
            </w:r>
          </w:p>
        </w:tc>
        <w:tc>
          <w:tcPr>
            <w:tcW w:w="310" w:type="pct"/>
            <w:vMerge/>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r>
      <w:tr w:rsidR="007621B1" w:rsidRPr="007621B1" w:rsidTr="007621B1">
        <w:trPr>
          <w:trHeight w:val="20"/>
        </w:trPr>
        <w:tc>
          <w:tcPr>
            <w:tcW w:w="885" w:type="pct"/>
            <w:vMerge/>
            <w:shd w:val="clear" w:color="000000" w:fill="FFFFFF"/>
          </w:tcPr>
          <w:p w:rsidR="007621B1" w:rsidRPr="007621B1" w:rsidRDefault="007621B1" w:rsidP="0082258F">
            <w:pPr>
              <w:numPr>
                <w:ilvl w:val="1"/>
                <w:numId w:val="18"/>
              </w:numPr>
              <w:spacing w:after="0" w:line="240" w:lineRule="auto"/>
              <w:ind w:left="0" w:firstLine="0"/>
              <w:rPr>
                <w:rFonts w:ascii="Times New Roman" w:hAnsi="Times New Roman"/>
                <w:sz w:val="14"/>
                <w:szCs w:val="14"/>
                <w:lang w:eastAsia="ru-RU"/>
              </w:rPr>
            </w:pPr>
          </w:p>
        </w:tc>
        <w:tc>
          <w:tcPr>
            <w:tcW w:w="177" w:type="pct"/>
            <w:vMerge w:val="restart"/>
            <w:shd w:val="clear" w:color="000000" w:fill="FFFFFF"/>
          </w:tcPr>
          <w:p w:rsidR="007621B1" w:rsidRPr="007621B1" w:rsidRDefault="007621B1" w:rsidP="00FD117D">
            <w:pPr>
              <w:spacing w:after="0"/>
              <w:jc w:val="center"/>
              <w:rPr>
                <w:rFonts w:ascii="Times New Roman" w:hAnsi="Times New Roman"/>
                <w:sz w:val="14"/>
                <w:szCs w:val="14"/>
              </w:rPr>
            </w:pPr>
          </w:p>
        </w:tc>
        <w:tc>
          <w:tcPr>
            <w:tcW w:w="177" w:type="pct"/>
            <w:vMerge w:val="restart"/>
            <w:shd w:val="clear" w:color="000000" w:fill="FFFFFF"/>
            <w:noWrap/>
          </w:tcPr>
          <w:p w:rsidR="007621B1" w:rsidRPr="007621B1" w:rsidRDefault="007621B1" w:rsidP="00FD117D">
            <w:pPr>
              <w:jc w:val="center"/>
              <w:rPr>
                <w:rFonts w:ascii="Times New Roman" w:hAnsi="Times New Roman"/>
                <w:sz w:val="14"/>
                <w:szCs w:val="14"/>
              </w:rPr>
            </w:pPr>
            <w:r w:rsidRPr="007621B1">
              <w:rPr>
                <w:rFonts w:ascii="Times New Roman" w:hAnsi="Times New Roman"/>
                <w:sz w:val="14"/>
                <w:szCs w:val="14"/>
              </w:rPr>
              <w:t>848</w:t>
            </w:r>
          </w:p>
        </w:tc>
        <w:tc>
          <w:tcPr>
            <w:tcW w:w="177" w:type="pct"/>
            <w:vMerge w:val="restart"/>
            <w:shd w:val="clear" w:color="000000" w:fill="FFFFFF"/>
            <w:noWrap/>
          </w:tcPr>
          <w:p w:rsidR="007621B1" w:rsidRPr="007621B1" w:rsidRDefault="007621B1" w:rsidP="00FD117D">
            <w:pPr>
              <w:jc w:val="center"/>
              <w:rPr>
                <w:rFonts w:ascii="Times New Roman" w:hAnsi="Times New Roman"/>
                <w:sz w:val="14"/>
                <w:szCs w:val="14"/>
              </w:rPr>
            </w:pPr>
            <w:r w:rsidRPr="007621B1">
              <w:rPr>
                <w:rFonts w:ascii="Times New Roman" w:hAnsi="Times New Roman"/>
                <w:sz w:val="14"/>
                <w:szCs w:val="14"/>
              </w:rPr>
              <w:t>1006</w:t>
            </w:r>
          </w:p>
        </w:tc>
        <w:tc>
          <w:tcPr>
            <w:tcW w:w="354" w:type="pct"/>
            <w:vMerge w:val="restart"/>
            <w:shd w:val="clear" w:color="000000" w:fill="FFFFFF"/>
            <w:noWrap/>
          </w:tcPr>
          <w:p w:rsidR="007621B1" w:rsidRPr="007621B1" w:rsidRDefault="007621B1" w:rsidP="00FD117D">
            <w:pPr>
              <w:jc w:val="center"/>
              <w:rPr>
                <w:rFonts w:ascii="Times New Roman" w:hAnsi="Times New Roman"/>
                <w:sz w:val="14"/>
                <w:szCs w:val="14"/>
              </w:rPr>
            </w:pPr>
            <w:r w:rsidRPr="007621B1">
              <w:rPr>
                <w:rFonts w:ascii="Times New Roman" w:hAnsi="Times New Roman"/>
                <w:sz w:val="14"/>
                <w:szCs w:val="14"/>
              </w:rPr>
              <w:t>0260075130</w:t>
            </w:r>
          </w:p>
        </w:tc>
        <w:tc>
          <w:tcPr>
            <w:tcW w:w="177" w:type="pct"/>
            <w:shd w:val="clear" w:color="000000" w:fill="FFFFFF"/>
            <w:noWrap/>
          </w:tcPr>
          <w:p w:rsidR="007621B1" w:rsidRPr="007621B1" w:rsidRDefault="007621B1" w:rsidP="00FD117D">
            <w:pPr>
              <w:spacing w:after="0"/>
              <w:jc w:val="center"/>
              <w:rPr>
                <w:rFonts w:ascii="Times New Roman" w:hAnsi="Times New Roman"/>
                <w:sz w:val="14"/>
                <w:szCs w:val="14"/>
                <w:lang w:eastAsia="ru-RU"/>
              </w:rPr>
            </w:pPr>
            <w:r w:rsidRPr="007621B1">
              <w:rPr>
                <w:rFonts w:ascii="Times New Roman" w:hAnsi="Times New Roman"/>
                <w:sz w:val="14"/>
                <w:szCs w:val="14"/>
                <w:lang w:eastAsia="ru-RU"/>
              </w:rPr>
              <w:t>121</w:t>
            </w:r>
          </w:p>
          <w:p w:rsidR="007621B1" w:rsidRPr="007621B1" w:rsidRDefault="007621B1" w:rsidP="00FD117D">
            <w:pPr>
              <w:jc w:val="center"/>
              <w:rPr>
                <w:rFonts w:ascii="Times New Roman" w:hAnsi="Times New Roman"/>
                <w:sz w:val="14"/>
                <w:szCs w:val="14"/>
                <w:lang w:eastAsia="ru-RU"/>
              </w:rPr>
            </w:pPr>
          </w:p>
        </w:tc>
        <w:tc>
          <w:tcPr>
            <w:tcW w:w="354" w:type="pct"/>
            <w:vMerge w:val="restart"/>
            <w:shd w:val="clear" w:color="000000" w:fill="FFFFFF"/>
            <w:noWrap/>
          </w:tcPr>
          <w:p w:rsidR="007621B1" w:rsidRPr="007621B1" w:rsidRDefault="007621B1" w:rsidP="00FD117D">
            <w:pPr>
              <w:ind w:right="-318"/>
              <w:rPr>
                <w:rFonts w:ascii="Times New Roman" w:hAnsi="Times New Roman"/>
                <w:sz w:val="14"/>
                <w:szCs w:val="14"/>
                <w:lang w:eastAsia="ru-RU"/>
              </w:rPr>
            </w:pPr>
          </w:p>
        </w:tc>
        <w:tc>
          <w:tcPr>
            <w:tcW w:w="354" w:type="pct"/>
            <w:shd w:val="clear" w:color="000000" w:fill="FFFFFF"/>
            <w:noWrap/>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 xml:space="preserve">11 608 100,0      </w:t>
            </w:r>
          </w:p>
          <w:p w:rsidR="007621B1" w:rsidRPr="007621B1" w:rsidRDefault="007621B1" w:rsidP="00FD117D">
            <w:pPr>
              <w:spacing w:after="0" w:line="240" w:lineRule="auto"/>
              <w:rPr>
                <w:rFonts w:ascii="Times New Roman" w:hAnsi="Times New Roman"/>
                <w:sz w:val="14"/>
                <w:szCs w:val="14"/>
                <w:lang w:eastAsia="ru-RU"/>
              </w:rPr>
            </w:pPr>
          </w:p>
        </w:tc>
        <w:tc>
          <w:tcPr>
            <w:tcW w:w="442"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11 608 100,0</w:t>
            </w:r>
          </w:p>
        </w:tc>
        <w:tc>
          <w:tcPr>
            <w:tcW w:w="354"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12 131 190,0</w:t>
            </w:r>
          </w:p>
        </w:tc>
        <w:tc>
          <w:tcPr>
            <w:tcW w:w="443"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11 673 000,0</w:t>
            </w:r>
          </w:p>
        </w:tc>
        <w:tc>
          <w:tcPr>
            <w:tcW w:w="398" w:type="pct"/>
            <w:shd w:val="clear" w:color="000000" w:fill="FFFFFF"/>
          </w:tcPr>
          <w:p w:rsidR="007621B1" w:rsidRPr="007621B1" w:rsidRDefault="007621B1" w:rsidP="00FD117D">
            <w:pPr>
              <w:rPr>
                <w:rFonts w:ascii="Times New Roman" w:hAnsi="Times New Roman"/>
                <w:sz w:val="14"/>
                <w:szCs w:val="14"/>
                <w:lang w:eastAsia="ru-RU"/>
              </w:rPr>
            </w:pPr>
            <w:r w:rsidRPr="007621B1">
              <w:rPr>
                <w:rFonts w:ascii="Times New Roman" w:hAnsi="Times New Roman"/>
                <w:sz w:val="14"/>
                <w:szCs w:val="14"/>
                <w:lang w:eastAsia="ru-RU"/>
              </w:rPr>
              <w:t>11 673 000,0</w:t>
            </w:r>
          </w:p>
        </w:tc>
        <w:tc>
          <w:tcPr>
            <w:tcW w:w="398" w:type="pct"/>
            <w:shd w:val="clear" w:color="000000" w:fill="FFFFFF"/>
            <w:noWrap/>
          </w:tcPr>
          <w:p w:rsidR="007621B1" w:rsidRPr="007621B1" w:rsidRDefault="007621B1" w:rsidP="00FD117D">
            <w:pPr>
              <w:rPr>
                <w:rFonts w:ascii="Times New Roman" w:hAnsi="Times New Roman"/>
                <w:sz w:val="14"/>
                <w:szCs w:val="14"/>
                <w:lang w:eastAsia="ru-RU"/>
              </w:rPr>
            </w:pPr>
            <w:r w:rsidRPr="007621B1">
              <w:rPr>
                <w:rFonts w:ascii="Times New Roman" w:hAnsi="Times New Roman"/>
                <w:sz w:val="14"/>
                <w:szCs w:val="14"/>
                <w:lang w:eastAsia="ru-RU"/>
              </w:rPr>
              <w:t>58 235 200,0</w:t>
            </w:r>
          </w:p>
        </w:tc>
        <w:tc>
          <w:tcPr>
            <w:tcW w:w="310" w:type="pct"/>
            <w:vMerge/>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r>
      <w:tr w:rsidR="007621B1" w:rsidRPr="007621B1" w:rsidTr="007621B1">
        <w:trPr>
          <w:trHeight w:val="20"/>
        </w:trPr>
        <w:tc>
          <w:tcPr>
            <w:tcW w:w="885" w:type="pct"/>
            <w:vMerge/>
            <w:shd w:val="clear" w:color="000000" w:fill="FFFFFF"/>
          </w:tcPr>
          <w:p w:rsidR="007621B1" w:rsidRPr="007621B1" w:rsidRDefault="007621B1" w:rsidP="0082258F">
            <w:pPr>
              <w:numPr>
                <w:ilvl w:val="1"/>
                <w:numId w:val="18"/>
              </w:numPr>
              <w:spacing w:after="0" w:line="240" w:lineRule="auto"/>
              <w:ind w:left="0" w:firstLine="0"/>
              <w:rPr>
                <w:rFonts w:ascii="Times New Roman" w:hAnsi="Times New Roman"/>
                <w:sz w:val="14"/>
                <w:szCs w:val="14"/>
                <w:lang w:eastAsia="ru-RU"/>
              </w:rPr>
            </w:pPr>
          </w:p>
        </w:tc>
        <w:tc>
          <w:tcPr>
            <w:tcW w:w="177" w:type="pct"/>
            <w:vMerge/>
            <w:shd w:val="clear" w:color="000000" w:fill="FFFFFF"/>
          </w:tcPr>
          <w:p w:rsidR="007621B1" w:rsidRPr="007621B1" w:rsidRDefault="007621B1" w:rsidP="00FD117D">
            <w:pPr>
              <w:spacing w:after="0"/>
              <w:jc w:val="center"/>
              <w:rPr>
                <w:rFonts w:ascii="Times New Roman" w:hAnsi="Times New Roman"/>
                <w:sz w:val="14"/>
                <w:szCs w:val="14"/>
              </w:rPr>
            </w:pPr>
          </w:p>
        </w:tc>
        <w:tc>
          <w:tcPr>
            <w:tcW w:w="177" w:type="pct"/>
            <w:vMerge/>
            <w:shd w:val="clear" w:color="000000" w:fill="FFFFFF"/>
            <w:noWrap/>
          </w:tcPr>
          <w:p w:rsidR="007621B1" w:rsidRPr="007621B1" w:rsidRDefault="007621B1" w:rsidP="00FD117D">
            <w:pPr>
              <w:jc w:val="center"/>
              <w:rPr>
                <w:rFonts w:ascii="Times New Roman" w:hAnsi="Times New Roman"/>
                <w:sz w:val="14"/>
                <w:szCs w:val="14"/>
              </w:rPr>
            </w:pPr>
          </w:p>
        </w:tc>
        <w:tc>
          <w:tcPr>
            <w:tcW w:w="177" w:type="pct"/>
            <w:vMerge/>
            <w:shd w:val="clear" w:color="000000" w:fill="FFFFFF"/>
            <w:noWrap/>
          </w:tcPr>
          <w:p w:rsidR="007621B1" w:rsidRPr="007621B1" w:rsidRDefault="007621B1" w:rsidP="00FD117D">
            <w:pPr>
              <w:jc w:val="center"/>
              <w:rPr>
                <w:rFonts w:ascii="Times New Roman" w:hAnsi="Times New Roman"/>
                <w:sz w:val="14"/>
                <w:szCs w:val="14"/>
              </w:rPr>
            </w:pPr>
          </w:p>
        </w:tc>
        <w:tc>
          <w:tcPr>
            <w:tcW w:w="354" w:type="pct"/>
            <w:vMerge/>
            <w:shd w:val="clear" w:color="000000" w:fill="FFFFFF"/>
            <w:noWrap/>
          </w:tcPr>
          <w:p w:rsidR="007621B1" w:rsidRPr="007621B1" w:rsidRDefault="007621B1" w:rsidP="00FD117D">
            <w:pPr>
              <w:jc w:val="center"/>
              <w:rPr>
                <w:rFonts w:ascii="Times New Roman" w:hAnsi="Times New Roman"/>
                <w:sz w:val="14"/>
                <w:szCs w:val="14"/>
              </w:rPr>
            </w:pPr>
          </w:p>
        </w:tc>
        <w:tc>
          <w:tcPr>
            <w:tcW w:w="177" w:type="pct"/>
            <w:shd w:val="clear" w:color="000000" w:fill="FFFFFF"/>
            <w:noWrap/>
          </w:tcPr>
          <w:p w:rsidR="007621B1" w:rsidRPr="007621B1" w:rsidRDefault="007621B1" w:rsidP="00FD117D">
            <w:pPr>
              <w:spacing w:after="0"/>
              <w:jc w:val="center"/>
              <w:rPr>
                <w:rFonts w:ascii="Times New Roman" w:hAnsi="Times New Roman"/>
                <w:sz w:val="14"/>
                <w:szCs w:val="14"/>
                <w:lang w:eastAsia="ru-RU"/>
              </w:rPr>
            </w:pPr>
            <w:r w:rsidRPr="007621B1">
              <w:rPr>
                <w:rFonts w:ascii="Times New Roman" w:hAnsi="Times New Roman"/>
                <w:sz w:val="14"/>
                <w:szCs w:val="14"/>
                <w:lang w:eastAsia="ru-RU"/>
              </w:rPr>
              <w:t>122</w:t>
            </w:r>
          </w:p>
        </w:tc>
        <w:tc>
          <w:tcPr>
            <w:tcW w:w="354" w:type="pct"/>
            <w:vMerge/>
            <w:shd w:val="clear" w:color="000000" w:fill="FFFFFF"/>
            <w:noWrap/>
          </w:tcPr>
          <w:p w:rsidR="007621B1" w:rsidRPr="007621B1" w:rsidRDefault="007621B1" w:rsidP="00FD117D">
            <w:pPr>
              <w:ind w:right="-318"/>
              <w:rPr>
                <w:rFonts w:ascii="Times New Roman" w:hAnsi="Times New Roman"/>
                <w:sz w:val="14"/>
                <w:szCs w:val="14"/>
                <w:lang w:eastAsia="ru-RU"/>
              </w:rPr>
            </w:pPr>
          </w:p>
        </w:tc>
        <w:tc>
          <w:tcPr>
            <w:tcW w:w="354" w:type="pct"/>
            <w:shd w:val="clear" w:color="000000" w:fill="FFFFFF"/>
            <w:noWrap/>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486 698,81</w:t>
            </w:r>
          </w:p>
        </w:tc>
        <w:tc>
          <w:tcPr>
            <w:tcW w:w="442"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396 008,86</w:t>
            </w:r>
          </w:p>
        </w:tc>
        <w:tc>
          <w:tcPr>
            <w:tcW w:w="354"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261 900,0</w:t>
            </w:r>
          </w:p>
        </w:tc>
        <w:tc>
          <w:tcPr>
            <w:tcW w:w="443"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161 900,0</w:t>
            </w:r>
          </w:p>
        </w:tc>
        <w:tc>
          <w:tcPr>
            <w:tcW w:w="398" w:type="pct"/>
            <w:shd w:val="clear" w:color="000000" w:fill="FFFFFF"/>
          </w:tcPr>
          <w:p w:rsidR="007621B1" w:rsidRPr="007621B1" w:rsidRDefault="007621B1" w:rsidP="00FD117D">
            <w:pPr>
              <w:rPr>
                <w:rFonts w:ascii="Times New Roman" w:hAnsi="Times New Roman"/>
                <w:sz w:val="14"/>
                <w:szCs w:val="14"/>
                <w:lang w:eastAsia="ru-RU"/>
              </w:rPr>
            </w:pPr>
            <w:r w:rsidRPr="007621B1">
              <w:rPr>
                <w:rFonts w:ascii="Times New Roman" w:hAnsi="Times New Roman"/>
                <w:sz w:val="14"/>
                <w:szCs w:val="14"/>
                <w:lang w:eastAsia="ru-RU"/>
              </w:rPr>
              <w:t>161 900,0</w:t>
            </w:r>
          </w:p>
        </w:tc>
        <w:tc>
          <w:tcPr>
            <w:tcW w:w="398" w:type="pct"/>
            <w:shd w:val="clear" w:color="000000" w:fill="FFFFFF"/>
            <w:noWrap/>
          </w:tcPr>
          <w:p w:rsidR="007621B1" w:rsidRPr="007621B1" w:rsidRDefault="007621B1" w:rsidP="00FD117D">
            <w:pPr>
              <w:rPr>
                <w:rFonts w:ascii="Times New Roman" w:hAnsi="Times New Roman"/>
                <w:sz w:val="14"/>
                <w:szCs w:val="14"/>
                <w:lang w:eastAsia="ru-RU"/>
              </w:rPr>
            </w:pPr>
            <w:r w:rsidRPr="007621B1">
              <w:rPr>
                <w:rFonts w:ascii="Times New Roman" w:hAnsi="Times New Roman"/>
                <w:sz w:val="14"/>
                <w:szCs w:val="14"/>
                <w:lang w:eastAsia="ru-RU"/>
              </w:rPr>
              <w:t>1 468 407,67 </w:t>
            </w:r>
          </w:p>
        </w:tc>
        <w:tc>
          <w:tcPr>
            <w:tcW w:w="310" w:type="pct"/>
            <w:vMerge/>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r>
      <w:tr w:rsidR="007621B1" w:rsidRPr="007621B1" w:rsidTr="007621B1">
        <w:trPr>
          <w:trHeight w:val="20"/>
        </w:trPr>
        <w:tc>
          <w:tcPr>
            <w:tcW w:w="885" w:type="pct"/>
            <w:vMerge/>
            <w:shd w:val="clear" w:color="000000" w:fill="FFFFFF"/>
          </w:tcPr>
          <w:p w:rsidR="007621B1" w:rsidRPr="007621B1" w:rsidRDefault="007621B1" w:rsidP="0082258F">
            <w:pPr>
              <w:numPr>
                <w:ilvl w:val="1"/>
                <w:numId w:val="18"/>
              </w:numPr>
              <w:spacing w:after="0" w:line="240" w:lineRule="auto"/>
              <w:ind w:left="0" w:firstLine="0"/>
              <w:rPr>
                <w:rFonts w:ascii="Times New Roman" w:hAnsi="Times New Roman"/>
                <w:sz w:val="14"/>
                <w:szCs w:val="14"/>
                <w:lang w:eastAsia="ru-RU"/>
              </w:rPr>
            </w:pPr>
          </w:p>
        </w:tc>
        <w:tc>
          <w:tcPr>
            <w:tcW w:w="177" w:type="pct"/>
            <w:vMerge/>
            <w:shd w:val="clear" w:color="000000" w:fill="FFFFFF"/>
          </w:tcPr>
          <w:p w:rsidR="007621B1" w:rsidRPr="007621B1" w:rsidRDefault="007621B1" w:rsidP="00FD117D">
            <w:pPr>
              <w:spacing w:after="0"/>
              <w:jc w:val="center"/>
              <w:rPr>
                <w:rFonts w:ascii="Times New Roman" w:hAnsi="Times New Roman"/>
                <w:sz w:val="14"/>
                <w:szCs w:val="14"/>
              </w:rPr>
            </w:pPr>
          </w:p>
        </w:tc>
        <w:tc>
          <w:tcPr>
            <w:tcW w:w="177" w:type="pct"/>
            <w:vMerge/>
            <w:shd w:val="clear" w:color="000000" w:fill="FFFFFF"/>
            <w:noWrap/>
          </w:tcPr>
          <w:p w:rsidR="007621B1" w:rsidRPr="007621B1" w:rsidRDefault="007621B1" w:rsidP="00FD117D">
            <w:pPr>
              <w:jc w:val="center"/>
              <w:rPr>
                <w:rFonts w:ascii="Times New Roman" w:hAnsi="Times New Roman"/>
                <w:sz w:val="14"/>
                <w:szCs w:val="14"/>
              </w:rPr>
            </w:pPr>
          </w:p>
        </w:tc>
        <w:tc>
          <w:tcPr>
            <w:tcW w:w="177" w:type="pct"/>
            <w:vMerge/>
            <w:shd w:val="clear" w:color="000000" w:fill="FFFFFF"/>
            <w:noWrap/>
          </w:tcPr>
          <w:p w:rsidR="007621B1" w:rsidRPr="007621B1" w:rsidRDefault="007621B1" w:rsidP="00FD117D">
            <w:pPr>
              <w:jc w:val="center"/>
              <w:rPr>
                <w:rFonts w:ascii="Times New Roman" w:hAnsi="Times New Roman"/>
                <w:sz w:val="14"/>
                <w:szCs w:val="14"/>
              </w:rPr>
            </w:pPr>
          </w:p>
        </w:tc>
        <w:tc>
          <w:tcPr>
            <w:tcW w:w="354" w:type="pct"/>
            <w:vMerge/>
            <w:shd w:val="clear" w:color="000000" w:fill="FFFFFF"/>
            <w:noWrap/>
          </w:tcPr>
          <w:p w:rsidR="007621B1" w:rsidRPr="007621B1" w:rsidRDefault="007621B1" w:rsidP="00FD117D">
            <w:pPr>
              <w:jc w:val="center"/>
              <w:rPr>
                <w:rFonts w:ascii="Times New Roman" w:hAnsi="Times New Roman"/>
                <w:sz w:val="14"/>
                <w:szCs w:val="14"/>
              </w:rPr>
            </w:pPr>
          </w:p>
        </w:tc>
        <w:tc>
          <w:tcPr>
            <w:tcW w:w="177" w:type="pct"/>
            <w:shd w:val="clear" w:color="000000" w:fill="FFFFFF"/>
            <w:noWrap/>
          </w:tcPr>
          <w:p w:rsidR="007621B1" w:rsidRPr="007621B1" w:rsidRDefault="007621B1" w:rsidP="00FD117D">
            <w:pPr>
              <w:spacing w:after="0"/>
              <w:jc w:val="center"/>
              <w:rPr>
                <w:rFonts w:ascii="Times New Roman" w:hAnsi="Times New Roman"/>
                <w:sz w:val="14"/>
                <w:szCs w:val="14"/>
                <w:lang w:eastAsia="ru-RU"/>
              </w:rPr>
            </w:pPr>
            <w:r w:rsidRPr="007621B1">
              <w:rPr>
                <w:rFonts w:ascii="Times New Roman" w:hAnsi="Times New Roman"/>
                <w:sz w:val="14"/>
                <w:szCs w:val="14"/>
                <w:lang w:eastAsia="ru-RU"/>
              </w:rPr>
              <w:t>129</w:t>
            </w:r>
          </w:p>
        </w:tc>
        <w:tc>
          <w:tcPr>
            <w:tcW w:w="354" w:type="pct"/>
            <w:vMerge/>
            <w:shd w:val="clear" w:color="000000" w:fill="FFFFFF"/>
            <w:noWrap/>
          </w:tcPr>
          <w:p w:rsidR="007621B1" w:rsidRPr="007621B1" w:rsidRDefault="007621B1" w:rsidP="00FD117D">
            <w:pPr>
              <w:ind w:right="-318"/>
              <w:rPr>
                <w:rFonts w:ascii="Times New Roman" w:hAnsi="Times New Roman"/>
                <w:sz w:val="14"/>
                <w:szCs w:val="14"/>
                <w:lang w:eastAsia="ru-RU"/>
              </w:rPr>
            </w:pPr>
          </w:p>
        </w:tc>
        <w:tc>
          <w:tcPr>
            <w:tcW w:w="354" w:type="pct"/>
            <w:shd w:val="clear" w:color="000000" w:fill="FFFFFF"/>
            <w:noWrap/>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3 505 600,0</w:t>
            </w:r>
          </w:p>
        </w:tc>
        <w:tc>
          <w:tcPr>
            <w:tcW w:w="442"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3 496 325,40</w:t>
            </w:r>
          </w:p>
        </w:tc>
        <w:tc>
          <w:tcPr>
            <w:tcW w:w="354"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3 663 630,0</w:t>
            </w:r>
          </w:p>
        </w:tc>
        <w:tc>
          <w:tcPr>
            <w:tcW w:w="443"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 xml:space="preserve"> 3 525 200,0</w:t>
            </w:r>
          </w:p>
        </w:tc>
        <w:tc>
          <w:tcPr>
            <w:tcW w:w="398" w:type="pct"/>
            <w:shd w:val="clear" w:color="000000" w:fill="FFFFFF"/>
          </w:tcPr>
          <w:p w:rsidR="007621B1" w:rsidRPr="007621B1" w:rsidRDefault="007621B1" w:rsidP="00FD117D">
            <w:pPr>
              <w:rPr>
                <w:rFonts w:ascii="Times New Roman" w:hAnsi="Times New Roman"/>
                <w:sz w:val="14"/>
                <w:szCs w:val="14"/>
                <w:lang w:eastAsia="ru-RU"/>
              </w:rPr>
            </w:pPr>
            <w:r w:rsidRPr="007621B1">
              <w:rPr>
                <w:rFonts w:ascii="Times New Roman" w:hAnsi="Times New Roman"/>
                <w:sz w:val="14"/>
                <w:szCs w:val="14"/>
                <w:lang w:eastAsia="ru-RU"/>
              </w:rPr>
              <w:t>3 525 200,0</w:t>
            </w:r>
          </w:p>
        </w:tc>
        <w:tc>
          <w:tcPr>
            <w:tcW w:w="398" w:type="pct"/>
            <w:shd w:val="clear" w:color="000000" w:fill="FFFFFF"/>
            <w:noWrap/>
          </w:tcPr>
          <w:p w:rsidR="007621B1" w:rsidRPr="007621B1" w:rsidRDefault="007621B1" w:rsidP="00FD117D">
            <w:pPr>
              <w:rPr>
                <w:rFonts w:ascii="Times New Roman" w:hAnsi="Times New Roman"/>
                <w:sz w:val="14"/>
                <w:szCs w:val="14"/>
                <w:lang w:eastAsia="ru-RU"/>
              </w:rPr>
            </w:pPr>
            <w:r w:rsidRPr="007621B1">
              <w:rPr>
                <w:rFonts w:ascii="Times New Roman" w:hAnsi="Times New Roman"/>
                <w:sz w:val="14"/>
                <w:szCs w:val="14"/>
                <w:lang w:eastAsia="ru-RU"/>
              </w:rPr>
              <w:t>17 577 525,40</w:t>
            </w:r>
          </w:p>
        </w:tc>
        <w:tc>
          <w:tcPr>
            <w:tcW w:w="310" w:type="pct"/>
            <w:vMerge/>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r>
      <w:tr w:rsidR="007621B1" w:rsidRPr="007621B1" w:rsidTr="007621B1">
        <w:trPr>
          <w:trHeight w:val="20"/>
        </w:trPr>
        <w:tc>
          <w:tcPr>
            <w:tcW w:w="885" w:type="pct"/>
            <w:vMerge/>
            <w:shd w:val="clear" w:color="000000" w:fill="FFFFFF"/>
          </w:tcPr>
          <w:p w:rsidR="007621B1" w:rsidRPr="007621B1" w:rsidRDefault="007621B1" w:rsidP="0082258F">
            <w:pPr>
              <w:numPr>
                <w:ilvl w:val="1"/>
                <w:numId w:val="18"/>
              </w:numPr>
              <w:spacing w:after="0" w:line="240" w:lineRule="auto"/>
              <w:ind w:left="0" w:firstLine="0"/>
              <w:rPr>
                <w:rFonts w:ascii="Times New Roman" w:hAnsi="Times New Roman"/>
                <w:sz w:val="14"/>
                <w:szCs w:val="14"/>
                <w:lang w:eastAsia="ru-RU"/>
              </w:rPr>
            </w:pPr>
          </w:p>
        </w:tc>
        <w:tc>
          <w:tcPr>
            <w:tcW w:w="177" w:type="pct"/>
            <w:vMerge/>
            <w:shd w:val="clear" w:color="000000" w:fill="FFFFFF"/>
          </w:tcPr>
          <w:p w:rsidR="007621B1" w:rsidRPr="007621B1" w:rsidRDefault="007621B1" w:rsidP="00FD117D">
            <w:pPr>
              <w:spacing w:after="0"/>
              <w:jc w:val="center"/>
              <w:rPr>
                <w:rFonts w:ascii="Times New Roman" w:hAnsi="Times New Roman"/>
                <w:sz w:val="14"/>
                <w:szCs w:val="14"/>
              </w:rPr>
            </w:pPr>
          </w:p>
        </w:tc>
        <w:tc>
          <w:tcPr>
            <w:tcW w:w="177" w:type="pct"/>
            <w:vMerge/>
            <w:shd w:val="clear" w:color="000000" w:fill="FFFFFF"/>
            <w:noWrap/>
          </w:tcPr>
          <w:p w:rsidR="007621B1" w:rsidRPr="007621B1" w:rsidRDefault="007621B1" w:rsidP="00FD117D">
            <w:pPr>
              <w:jc w:val="center"/>
              <w:rPr>
                <w:rFonts w:ascii="Times New Roman" w:hAnsi="Times New Roman"/>
                <w:sz w:val="14"/>
                <w:szCs w:val="14"/>
              </w:rPr>
            </w:pPr>
          </w:p>
        </w:tc>
        <w:tc>
          <w:tcPr>
            <w:tcW w:w="177" w:type="pct"/>
            <w:vMerge/>
            <w:shd w:val="clear" w:color="000000" w:fill="FFFFFF"/>
            <w:noWrap/>
          </w:tcPr>
          <w:p w:rsidR="007621B1" w:rsidRPr="007621B1" w:rsidRDefault="007621B1" w:rsidP="00FD117D">
            <w:pPr>
              <w:jc w:val="center"/>
              <w:rPr>
                <w:rFonts w:ascii="Times New Roman" w:hAnsi="Times New Roman"/>
                <w:sz w:val="14"/>
                <w:szCs w:val="14"/>
              </w:rPr>
            </w:pPr>
          </w:p>
        </w:tc>
        <w:tc>
          <w:tcPr>
            <w:tcW w:w="354" w:type="pct"/>
            <w:vMerge/>
            <w:shd w:val="clear" w:color="000000" w:fill="FFFFFF"/>
            <w:noWrap/>
          </w:tcPr>
          <w:p w:rsidR="007621B1" w:rsidRPr="007621B1" w:rsidRDefault="007621B1" w:rsidP="00FD117D">
            <w:pPr>
              <w:jc w:val="center"/>
              <w:rPr>
                <w:rFonts w:ascii="Times New Roman" w:hAnsi="Times New Roman"/>
                <w:sz w:val="14"/>
                <w:szCs w:val="14"/>
              </w:rPr>
            </w:pPr>
          </w:p>
        </w:tc>
        <w:tc>
          <w:tcPr>
            <w:tcW w:w="177" w:type="pct"/>
            <w:shd w:val="clear" w:color="000000" w:fill="FFFFFF"/>
            <w:noWrap/>
          </w:tcPr>
          <w:p w:rsidR="007621B1" w:rsidRPr="007621B1" w:rsidRDefault="007621B1" w:rsidP="00FD117D">
            <w:pPr>
              <w:spacing w:after="0"/>
              <w:jc w:val="center"/>
              <w:rPr>
                <w:rFonts w:ascii="Times New Roman" w:hAnsi="Times New Roman"/>
                <w:sz w:val="14"/>
                <w:szCs w:val="14"/>
                <w:lang w:eastAsia="ru-RU"/>
              </w:rPr>
            </w:pPr>
            <w:r w:rsidRPr="007621B1">
              <w:rPr>
                <w:rFonts w:ascii="Times New Roman" w:hAnsi="Times New Roman"/>
                <w:sz w:val="14"/>
                <w:szCs w:val="14"/>
                <w:lang w:eastAsia="ru-RU"/>
              </w:rPr>
              <w:t>24</w:t>
            </w:r>
            <w:r w:rsidRPr="007621B1">
              <w:rPr>
                <w:rFonts w:ascii="Times New Roman" w:hAnsi="Times New Roman"/>
                <w:sz w:val="14"/>
                <w:szCs w:val="14"/>
                <w:lang w:eastAsia="ru-RU"/>
              </w:rPr>
              <w:lastRenderedPageBreak/>
              <w:t>4</w:t>
            </w:r>
          </w:p>
        </w:tc>
        <w:tc>
          <w:tcPr>
            <w:tcW w:w="354" w:type="pct"/>
            <w:vMerge/>
            <w:shd w:val="clear" w:color="000000" w:fill="FFFFFF"/>
            <w:noWrap/>
          </w:tcPr>
          <w:p w:rsidR="007621B1" w:rsidRPr="007621B1" w:rsidRDefault="007621B1" w:rsidP="00FD117D">
            <w:pPr>
              <w:ind w:right="-318"/>
              <w:rPr>
                <w:rFonts w:ascii="Times New Roman" w:hAnsi="Times New Roman"/>
                <w:sz w:val="14"/>
                <w:szCs w:val="14"/>
                <w:lang w:eastAsia="ru-RU"/>
              </w:rPr>
            </w:pPr>
          </w:p>
        </w:tc>
        <w:tc>
          <w:tcPr>
            <w:tcW w:w="354" w:type="pct"/>
            <w:shd w:val="clear" w:color="000000" w:fill="FFFFFF"/>
            <w:noWrap/>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 xml:space="preserve">2 293 </w:t>
            </w:r>
            <w:r w:rsidRPr="007621B1">
              <w:rPr>
                <w:rFonts w:ascii="Times New Roman" w:hAnsi="Times New Roman"/>
                <w:sz w:val="14"/>
                <w:szCs w:val="14"/>
                <w:lang w:eastAsia="ru-RU"/>
              </w:rPr>
              <w:lastRenderedPageBreak/>
              <w:t>880,24</w:t>
            </w:r>
          </w:p>
        </w:tc>
        <w:tc>
          <w:tcPr>
            <w:tcW w:w="442"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lastRenderedPageBreak/>
              <w:t>3 496 23</w:t>
            </w:r>
            <w:r w:rsidRPr="007621B1">
              <w:rPr>
                <w:rFonts w:ascii="Times New Roman" w:hAnsi="Times New Roman"/>
                <w:sz w:val="14"/>
                <w:szCs w:val="14"/>
                <w:lang w:eastAsia="ru-RU"/>
              </w:rPr>
              <w:lastRenderedPageBreak/>
              <w:t>6,08</w:t>
            </w:r>
          </w:p>
        </w:tc>
        <w:tc>
          <w:tcPr>
            <w:tcW w:w="354"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lastRenderedPageBreak/>
              <w:t xml:space="preserve">2 596 </w:t>
            </w:r>
            <w:r w:rsidRPr="007621B1">
              <w:rPr>
                <w:rFonts w:ascii="Times New Roman" w:hAnsi="Times New Roman"/>
                <w:sz w:val="14"/>
                <w:szCs w:val="14"/>
                <w:lang w:eastAsia="ru-RU"/>
              </w:rPr>
              <w:lastRenderedPageBreak/>
              <w:t>800,0</w:t>
            </w:r>
          </w:p>
        </w:tc>
        <w:tc>
          <w:tcPr>
            <w:tcW w:w="443"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lastRenderedPageBreak/>
              <w:t xml:space="preserve">2 346 </w:t>
            </w:r>
            <w:r w:rsidRPr="007621B1">
              <w:rPr>
                <w:rFonts w:ascii="Times New Roman" w:hAnsi="Times New Roman"/>
                <w:sz w:val="14"/>
                <w:szCs w:val="14"/>
                <w:lang w:eastAsia="ru-RU"/>
              </w:rPr>
              <w:lastRenderedPageBreak/>
              <w:t>800,0</w:t>
            </w:r>
          </w:p>
        </w:tc>
        <w:tc>
          <w:tcPr>
            <w:tcW w:w="398" w:type="pct"/>
            <w:shd w:val="clear" w:color="000000" w:fill="FFFFFF"/>
          </w:tcPr>
          <w:p w:rsidR="007621B1" w:rsidRPr="007621B1" w:rsidRDefault="007621B1" w:rsidP="00FD117D">
            <w:pPr>
              <w:rPr>
                <w:rFonts w:ascii="Times New Roman" w:hAnsi="Times New Roman"/>
                <w:sz w:val="14"/>
                <w:szCs w:val="14"/>
                <w:lang w:eastAsia="ru-RU"/>
              </w:rPr>
            </w:pPr>
            <w:r w:rsidRPr="007621B1">
              <w:rPr>
                <w:rFonts w:ascii="Times New Roman" w:hAnsi="Times New Roman"/>
                <w:sz w:val="14"/>
                <w:szCs w:val="14"/>
                <w:lang w:eastAsia="ru-RU"/>
              </w:rPr>
              <w:lastRenderedPageBreak/>
              <w:t xml:space="preserve">2 346 </w:t>
            </w:r>
            <w:r w:rsidRPr="007621B1">
              <w:rPr>
                <w:rFonts w:ascii="Times New Roman" w:hAnsi="Times New Roman"/>
                <w:sz w:val="14"/>
                <w:szCs w:val="14"/>
                <w:lang w:eastAsia="ru-RU"/>
              </w:rPr>
              <w:lastRenderedPageBreak/>
              <w:t>800,0</w:t>
            </w:r>
          </w:p>
        </w:tc>
        <w:tc>
          <w:tcPr>
            <w:tcW w:w="398" w:type="pct"/>
            <w:shd w:val="clear" w:color="000000" w:fill="FFFFFF"/>
            <w:noWrap/>
          </w:tcPr>
          <w:p w:rsidR="007621B1" w:rsidRPr="007621B1" w:rsidRDefault="007621B1" w:rsidP="00FD117D">
            <w:pPr>
              <w:rPr>
                <w:rFonts w:ascii="Times New Roman" w:hAnsi="Times New Roman"/>
                <w:sz w:val="14"/>
                <w:szCs w:val="14"/>
                <w:lang w:eastAsia="ru-RU"/>
              </w:rPr>
            </w:pPr>
            <w:r w:rsidRPr="007621B1">
              <w:rPr>
                <w:rFonts w:ascii="Times New Roman" w:hAnsi="Times New Roman"/>
                <w:sz w:val="14"/>
                <w:szCs w:val="14"/>
                <w:lang w:eastAsia="ru-RU"/>
              </w:rPr>
              <w:lastRenderedPageBreak/>
              <w:t>13 080 51</w:t>
            </w:r>
            <w:r w:rsidRPr="007621B1">
              <w:rPr>
                <w:rFonts w:ascii="Times New Roman" w:hAnsi="Times New Roman"/>
                <w:sz w:val="14"/>
                <w:szCs w:val="14"/>
                <w:lang w:eastAsia="ru-RU"/>
              </w:rPr>
              <w:lastRenderedPageBreak/>
              <w:t>6,32</w:t>
            </w:r>
          </w:p>
        </w:tc>
        <w:tc>
          <w:tcPr>
            <w:tcW w:w="310" w:type="pct"/>
            <w:vMerge/>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r>
      <w:tr w:rsidR="007621B1" w:rsidRPr="007621B1" w:rsidTr="007621B1">
        <w:trPr>
          <w:trHeight w:val="20"/>
        </w:trPr>
        <w:tc>
          <w:tcPr>
            <w:tcW w:w="885" w:type="pct"/>
            <w:vMerge/>
            <w:shd w:val="clear" w:color="000000" w:fill="FFFFFF"/>
          </w:tcPr>
          <w:p w:rsidR="007621B1" w:rsidRPr="007621B1" w:rsidRDefault="007621B1" w:rsidP="0082258F">
            <w:pPr>
              <w:numPr>
                <w:ilvl w:val="1"/>
                <w:numId w:val="18"/>
              </w:numPr>
              <w:spacing w:after="0" w:line="240" w:lineRule="auto"/>
              <w:ind w:left="0" w:firstLine="0"/>
              <w:rPr>
                <w:rFonts w:ascii="Times New Roman" w:hAnsi="Times New Roman"/>
                <w:sz w:val="14"/>
                <w:szCs w:val="14"/>
                <w:lang w:eastAsia="ru-RU"/>
              </w:rPr>
            </w:pPr>
          </w:p>
        </w:tc>
        <w:tc>
          <w:tcPr>
            <w:tcW w:w="177" w:type="pct"/>
            <w:vMerge/>
            <w:shd w:val="clear" w:color="000000" w:fill="FFFFFF"/>
          </w:tcPr>
          <w:p w:rsidR="007621B1" w:rsidRPr="007621B1" w:rsidRDefault="007621B1" w:rsidP="00FD117D">
            <w:pPr>
              <w:spacing w:after="0"/>
              <w:jc w:val="center"/>
              <w:rPr>
                <w:rFonts w:ascii="Times New Roman" w:hAnsi="Times New Roman"/>
                <w:sz w:val="14"/>
                <w:szCs w:val="14"/>
              </w:rPr>
            </w:pPr>
          </w:p>
        </w:tc>
        <w:tc>
          <w:tcPr>
            <w:tcW w:w="177" w:type="pct"/>
            <w:vMerge/>
            <w:shd w:val="clear" w:color="000000" w:fill="FFFFFF"/>
            <w:noWrap/>
          </w:tcPr>
          <w:p w:rsidR="007621B1" w:rsidRPr="007621B1" w:rsidRDefault="007621B1" w:rsidP="00FD117D">
            <w:pPr>
              <w:jc w:val="center"/>
              <w:rPr>
                <w:rFonts w:ascii="Times New Roman" w:hAnsi="Times New Roman"/>
                <w:sz w:val="14"/>
                <w:szCs w:val="14"/>
              </w:rPr>
            </w:pPr>
          </w:p>
        </w:tc>
        <w:tc>
          <w:tcPr>
            <w:tcW w:w="177" w:type="pct"/>
            <w:vMerge/>
            <w:shd w:val="clear" w:color="000000" w:fill="FFFFFF"/>
            <w:noWrap/>
          </w:tcPr>
          <w:p w:rsidR="007621B1" w:rsidRPr="007621B1" w:rsidRDefault="007621B1" w:rsidP="00FD117D">
            <w:pPr>
              <w:jc w:val="center"/>
              <w:rPr>
                <w:rFonts w:ascii="Times New Roman" w:hAnsi="Times New Roman"/>
                <w:sz w:val="14"/>
                <w:szCs w:val="14"/>
              </w:rPr>
            </w:pPr>
          </w:p>
        </w:tc>
        <w:tc>
          <w:tcPr>
            <w:tcW w:w="354" w:type="pct"/>
            <w:vMerge/>
            <w:shd w:val="clear" w:color="000000" w:fill="FFFFFF"/>
            <w:noWrap/>
          </w:tcPr>
          <w:p w:rsidR="007621B1" w:rsidRPr="007621B1" w:rsidRDefault="007621B1" w:rsidP="00FD117D">
            <w:pPr>
              <w:jc w:val="center"/>
              <w:rPr>
                <w:rFonts w:ascii="Times New Roman" w:hAnsi="Times New Roman"/>
                <w:sz w:val="14"/>
                <w:szCs w:val="14"/>
              </w:rPr>
            </w:pPr>
          </w:p>
        </w:tc>
        <w:tc>
          <w:tcPr>
            <w:tcW w:w="177" w:type="pct"/>
            <w:shd w:val="clear" w:color="000000" w:fill="FFFFFF"/>
            <w:noWrap/>
          </w:tcPr>
          <w:p w:rsidR="007621B1" w:rsidRPr="007621B1" w:rsidRDefault="007621B1" w:rsidP="00FD117D">
            <w:pPr>
              <w:spacing w:after="0"/>
              <w:jc w:val="center"/>
              <w:rPr>
                <w:rFonts w:ascii="Times New Roman" w:hAnsi="Times New Roman"/>
                <w:sz w:val="14"/>
                <w:szCs w:val="14"/>
                <w:lang w:eastAsia="ru-RU"/>
              </w:rPr>
            </w:pPr>
            <w:r w:rsidRPr="007621B1">
              <w:rPr>
                <w:rFonts w:ascii="Times New Roman" w:hAnsi="Times New Roman"/>
                <w:sz w:val="14"/>
                <w:szCs w:val="14"/>
                <w:lang w:eastAsia="ru-RU"/>
              </w:rPr>
              <w:t>831</w:t>
            </w:r>
          </w:p>
        </w:tc>
        <w:tc>
          <w:tcPr>
            <w:tcW w:w="354" w:type="pct"/>
            <w:vMerge/>
            <w:shd w:val="clear" w:color="000000" w:fill="FFFFFF"/>
            <w:noWrap/>
          </w:tcPr>
          <w:p w:rsidR="007621B1" w:rsidRPr="007621B1" w:rsidRDefault="007621B1" w:rsidP="00FD117D">
            <w:pPr>
              <w:ind w:right="-318"/>
              <w:rPr>
                <w:rFonts w:ascii="Times New Roman" w:hAnsi="Times New Roman"/>
                <w:sz w:val="14"/>
                <w:szCs w:val="14"/>
                <w:lang w:eastAsia="ru-RU"/>
              </w:rPr>
            </w:pPr>
          </w:p>
        </w:tc>
        <w:tc>
          <w:tcPr>
            <w:tcW w:w="354" w:type="pct"/>
            <w:shd w:val="clear" w:color="000000" w:fill="FFFFFF"/>
            <w:noWrap/>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4300,0</w:t>
            </w:r>
          </w:p>
        </w:tc>
        <w:tc>
          <w:tcPr>
            <w:tcW w:w="442"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c>
          <w:tcPr>
            <w:tcW w:w="354"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c>
          <w:tcPr>
            <w:tcW w:w="443"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c>
          <w:tcPr>
            <w:tcW w:w="398" w:type="pct"/>
            <w:shd w:val="clear" w:color="000000" w:fill="FFFFFF"/>
          </w:tcPr>
          <w:p w:rsidR="007621B1" w:rsidRPr="007621B1" w:rsidRDefault="007621B1" w:rsidP="00FD117D">
            <w:pPr>
              <w:rPr>
                <w:rFonts w:ascii="Times New Roman" w:hAnsi="Times New Roman"/>
                <w:sz w:val="14"/>
                <w:szCs w:val="14"/>
                <w:lang w:eastAsia="ru-RU"/>
              </w:rPr>
            </w:pPr>
          </w:p>
        </w:tc>
        <w:tc>
          <w:tcPr>
            <w:tcW w:w="398" w:type="pct"/>
            <w:shd w:val="clear" w:color="000000" w:fill="FFFFFF"/>
            <w:noWrap/>
          </w:tcPr>
          <w:p w:rsidR="007621B1" w:rsidRPr="007621B1" w:rsidRDefault="007621B1" w:rsidP="00FD117D">
            <w:pPr>
              <w:rPr>
                <w:rFonts w:ascii="Times New Roman" w:hAnsi="Times New Roman"/>
                <w:sz w:val="14"/>
                <w:szCs w:val="14"/>
                <w:lang w:eastAsia="ru-RU"/>
              </w:rPr>
            </w:pPr>
            <w:r w:rsidRPr="007621B1">
              <w:rPr>
                <w:rFonts w:ascii="Times New Roman" w:hAnsi="Times New Roman"/>
                <w:sz w:val="14"/>
                <w:szCs w:val="14"/>
                <w:lang w:eastAsia="ru-RU"/>
              </w:rPr>
              <w:t xml:space="preserve"> 4 300,0</w:t>
            </w:r>
          </w:p>
        </w:tc>
        <w:tc>
          <w:tcPr>
            <w:tcW w:w="310" w:type="pct"/>
            <w:vMerge/>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r>
      <w:tr w:rsidR="007621B1" w:rsidRPr="007621B1" w:rsidTr="007621B1">
        <w:trPr>
          <w:trHeight w:val="20"/>
        </w:trPr>
        <w:tc>
          <w:tcPr>
            <w:tcW w:w="885" w:type="pct"/>
            <w:vMerge/>
            <w:shd w:val="clear" w:color="000000" w:fill="FFFFFF"/>
          </w:tcPr>
          <w:p w:rsidR="007621B1" w:rsidRPr="007621B1" w:rsidRDefault="007621B1" w:rsidP="0082258F">
            <w:pPr>
              <w:numPr>
                <w:ilvl w:val="1"/>
                <w:numId w:val="18"/>
              </w:numPr>
              <w:spacing w:after="0" w:line="240" w:lineRule="auto"/>
              <w:ind w:left="0" w:firstLine="0"/>
              <w:rPr>
                <w:rFonts w:ascii="Times New Roman" w:hAnsi="Times New Roman"/>
                <w:sz w:val="14"/>
                <w:szCs w:val="14"/>
                <w:lang w:eastAsia="ru-RU"/>
              </w:rPr>
            </w:pPr>
          </w:p>
        </w:tc>
        <w:tc>
          <w:tcPr>
            <w:tcW w:w="177" w:type="pct"/>
            <w:vMerge/>
            <w:shd w:val="clear" w:color="000000" w:fill="FFFFFF"/>
          </w:tcPr>
          <w:p w:rsidR="007621B1" w:rsidRPr="007621B1" w:rsidRDefault="007621B1" w:rsidP="00FD117D">
            <w:pPr>
              <w:spacing w:after="0"/>
              <w:jc w:val="center"/>
              <w:rPr>
                <w:rFonts w:ascii="Times New Roman" w:hAnsi="Times New Roman"/>
                <w:sz w:val="14"/>
                <w:szCs w:val="14"/>
              </w:rPr>
            </w:pPr>
          </w:p>
        </w:tc>
        <w:tc>
          <w:tcPr>
            <w:tcW w:w="177" w:type="pct"/>
            <w:vMerge/>
            <w:shd w:val="clear" w:color="000000" w:fill="FFFFFF"/>
            <w:noWrap/>
          </w:tcPr>
          <w:p w:rsidR="007621B1" w:rsidRPr="007621B1" w:rsidRDefault="007621B1" w:rsidP="00FD117D">
            <w:pPr>
              <w:jc w:val="center"/>
              <w:rPr>
                <w:rFonts w:ascii="Times New Roman" w:hAnsi="Times New Roman"/>
                <w:sz w:val="14"/>
                <w:szCs w:val="14"/>
              </w:rPr>
            </w:pPr>
          </w:p>
        </w:tc>
        <w:tc>
          <w:tcPr>
            <w:tcW w:w="177" w:type="pct"/>
            <w:vMerge/>
            <w:shd w:val="clear" w:color="000000" w:fill="FFFFFF"/>
            <w:noWrap/>
          </w:tcPr>
          <w:p w:rsidR="007621B1" w:rsidRPr="007621B1" w:rsidRDefault="007621B1" w:rsidP="00FD117D">
            <w:pPr>
              <w:jc w:val="center"/>
              <w:rPr>
                <w:rFonts w:ascii="Times New Roman" w:hAnsi="Times New Roman"/>
                <w:sz w:val="14"/>
                <w:szCs w:val="14"/>
              </w:rPr>
            </w:pPr>
          </w:p>
        </w:tc>
        <w:tc>
          <w:tcPr>
            <w:tcW w:w="354" w:type="pct"/>
            <w:vMerge/>
            <w:shd w:val="clear" w:color="000000" w:fill="FFFFFF"/>
            <w:noWrap/>
          </w:tcPr>
          <w:p w:rsidR="007621B1" w:rsidRPr="007621B1" w:rsidRDefault="007621B1" w:rsidP="00FD117D">
            <w:pPr>
              <w:jc w:val="center"/>
              <w:rPr>
                <w:rFonts w:ascii="Times New Roman" w:hAnsi="Times New Roman"/>
                <w:sz w:val="14"/>
                <w:szCs w:val="14"/>
              </w:rPr>
            </w:pPr>
          </w:p>
        </w:tc>
        <w:tc>
          <w:tcPr>
            <w:tcW w:w="177" w:type="pct"/>
            <w:shd w:val="clear" w:color="000000" w:fill="FFFFFF"/>
            <w:noWrap/>
          </w:tcPr>
          <w:p w:rsidR="007621B1" w:rsidRPr="007621B1" w:rsidRDefault="007621B1" w:rsidP="00FD117D">
            <w:pPr>
              <w:spacing w:after="0"/>
              <w:jc w:val="center"/>
              <w:rPr>
                <w:rFonts w:ascii="Times New Roman" w:hAnsi="Times New Roman"/>
                <w:sz w:val="14"/>
                <w:szCs w:val="14"/>
                <w:lang w:eastAsia="ru-RU"/>
              </w:rPr>
            </w:pPr>
            <w:r w:rsidRPr="007621B1">
              <w:rPr>
                <w:rFonts w:ascii="Times New Roman" w:hAnsi="Times New Roman"/>
                <w:sz w:val="14"/>
                <w:szCs w:val="14"/>
                <w:lang w:eastAsia="ru-RU"/>
              </w:rPr>
              <w:t>852</w:t>
            </w:r>
          </w:p>
        </w:tc>
        <w:tc>
          <w:tcPr>
            <w:tcW w:w="354" w:type="pct"/>
            <w:vMerge/>
            <w:shd w:val="clear" w:color="000000" w:fill="FFFFFF"/>
            <w:noWrap/>
          </w:tcPr>
          <w:p w:rsidR="007621B1" w:rsidRPr="007621B1" w:rsidRDefault="007621B1" w:rsidP="00FD117D">
            <w:pPr>
              <w:ind w:right="-318"/>
              <w:rPr>
                <w:rFonts w:ascii="Times New Roman" w:hAnsi="Times New Roman"/>
                <w:sz w:val="14"/>
                <w:szCs w:val="14"/>
                <w:lang w:eastAsia="ru-RU"/>
              </w:rPr>
            </w:pPr>
          </w:p>
        </w:tc>
        <w:tc>
          <w:tcPr>
            <w:tcW w:w="354" w:type="pct"/>
            <w:shd w:val="clear" w:color="000000" w:fill="FFFFFF"/>
            <w:noWrap/>
          </w:tcPr>
          <w:p w:rsidR="007621B1" w:rsidRPr="007621B1" w:rsidRDefault="007621B1" w:rsidP="00FD117D">
            <w:pPr>
              <w:spacing w:after="0" w:line="240" w:lineRule="auto"/>
              <w:rPr>
                <w:rFonts w:ascii="Times New Roman" w:hAnsi="Times New Roman"/>
                <w:sz w:val="14"/>
                <w:szCs w:val="14"/>
                <w:lang w:eastAsia="ru-RU"/>
              </w:rPr>
            </w:pPr>
          </w:p>
        </w:tc>
        <w:tc>
          <w:tcPr>
            <w:tcW w:w="442"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5 450,00</w:t>
            </w:r>
          </w:p>
        </w:tc>
        <w:tc>
          <w:tcPr>
            <w:tcW w:w="354"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c>
          <w:tcPr>
            <w:tcW w:w="443"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c>
          <w:tcPr>
            <w:tcW w:w="398" w:type="pct"/>
            <w:shd w:val="clear" w:color="000000" w:fill="FFFFFF"/>
          </w:tcPr>
          <w:p w:rsidR="007621B1" w:rsidRPr="007621B1" w:rsidRDefault="007621B1" w:rsidP="00FD117D">
            <w:pPr>
              <w:rPr>
                <w:rFonts w:ascii="Times New Roman" w:hAnsi="Times New Roman"/>
                <w:sz w:val="14"/>
                <w:szCs w:val="14"/>
                <w:lang w:eastAsia="ru-RU"/>
              </w:rPr>
            </w:pPr>
          </w:p>
        </w:tc>
        <w:tc>
          <w:tcPr>
            <w:tcW w:w="398" w:type="pct"/>
            <w:shd w:val="clear" w:color="000000" w:fill="FFFFFF"/>
            <w:noWrap/>
          </w:tcPr>
          <w:p w:rsidR="007621B1" w:rsidRPr="007621B1" w:rsidRDefault="007621B1" w:rsidP="00FD117D">
            <w:pPr>
              <w:rPr>
                <w:rFonts w:ascii="Times New Roman" w:hAnsi="Times New Roman"/>
                <w:sz w:val="14"/>
                <w:szCs w:val="14"/>
                <w:lang w:eastAsia="ru-RU"/>
              </w:rPr>
            </w:pPr>
            <w:r w:rsidRPr="007621B1">
              <w:rPr>
                <w:rFonts w:ascii="Times New Roman" w:hAnsi="Times New Roman"/>
                <w:sz w:val="14"/>
                <w:szCs w:val="14"/>
                <w:lang w:eastAsia="ru-RU"/>
              </w:rPr>
              <w:t>5 450,00</w:t>
            </w:r>
          </w:p>
        </w:tc>
        <w:tc>
          <w:tcPr>
            <w:tcW w:w="310" w:type="pct"/>
            <w:vMerge/>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r>
      <w:tr w:rsidR="007621B1" w:rsidRPr="007621B1" w:rsidTr="007621B1">
        <w:trPr>
          <w:trHeight w:val="20"/>
        </w:trPr>
        <w:tc>
          <w:tcPr>
            <w:tcW w:w="885" w:type="pct"/>
            <w:vMerge/>
            <w:shd w:val="clear" w:color="000000" w:fill="FFFFFF"/>
          </w:tcPr>
          <w:p w:rsidR="007621B1" w:rsidRPr="007621B1" w:rsidRDefault="007621B1" w:rsidP="0082258F">
            <w:pPr>
              <w:numPr>
                <w:ilvl w:val="1"/>
                <w:numId w:val="18"/>
              </w:numPr>
              <w:spacing w:after="0" w:line="240" w:lineRule="auto"/>
              <w:ind w:left="0" w:firstLine="0"/>
              <w:rPr>
                <w:rFonts w:ascii="Times New Roman" w:hAnsi="Times New Roman"/>
                <w:sz w:val="14"/>
                <w:szCs w:val="14"/>
                <w:lang w:eastAsia="ru-RU"/>
              </w:rPr>
            </w:pPr>
          </w:p>
        </w:tc>
        <w:tc>
          <w:tcPr>
            <w:tcW w:w="177" w:type="pct"/>
            <w:vMerge/>
            <w:shd w:val="clear" w:color="000000" w:fill="FFFFFF"/>
          </w:tcPr>
          <w:p w:rsidR="007621B1" w:rsidRPr="007621B1" w:rsidRDefault="007621B1" w:rsidP="00FD117D">
            <w:pPr>
              <w:spacing w:after="0"/>
              <w:jc w:val="center"/>
              <w:rPr>
                <w:rFonts w:ascii="Times New Roman" w:hAnsi="Times New Roman"/>
                <w:sz w:val="14"/>
                <w:szCs w:val="14"/>
              </w:rPr>
            </w:pPr>
          </w:p>
        </w:tc>
        <w:tc>
          <w:tcPr>
            <w:tcW w:w="177" w:type="pct"/>
            <w:vMerge/>
            <w:shd w:val="clear" w:color="000000" w:fill="FFFFFF"/>
            <w:noWrap/>
          </w:tcPr>
          <w:p w:rsidR="007621B1" w:rsidRPr="007621B1" w:rsidRDefault="007621B1" w:rsidP="00FD117D">
            <w:pPr>
              <w:jc w:val="center"/>
              <w:rPr>
                <w:rFonts w:ascii="Times New Roman" w:hAnsi="Times New Roman"/>
                <w:sz w:val="14"/>
                <w:szCs w:val="14"/>
              </w:rPr>
            </w:pPr>
          </w:p>
        </w:tc>
        <w:tc>
          <w:tcPr>
            <w:tcW w:w="177" w:type="pct"/>
            <w:vMerge/>
            <w:shd w:val="clear" w:color="000000" w:fill="FFFFFF"/>
            <w:noWrap/>
          </w:tcPr>
          <w:p w:rsidR="007621B1" w:rsidRPr="007621B1" w:rsidRDefault="007621B1" w:rsidP="00FD117D">
            <w:pPr>
              <w:jc w:val="center"/>
              <w:rPr>
                <w:rFonts w:ascii="Times New Roman" w:hAnsi="Times New Roman"/>
                <w:sz w:val="14"/>
                <w:szCs w:val="14"/>
              </w:rPr>
            </w:pPr>
          </w:p>
        </w:tc>
        <w:tc>
          <w:tcPr>
            <w:tcW w:w="354" w:type="pct"/>
            <w:vMerge/>
            <w:shd w:val="clear" w:color="000000" w:fill="FFFFFF"/>
            <w:noWrap/>
          </w:tcPr>
          <w:p w:rsidR="007621B1" w:rsidRPr="007621B1" w:rsidRDefault="007621B1" w:rsidP="00FD117D">
            <w:pPr>
              <w:jc w:val="center"/>
              <w:rPr>
                <w:rFonts w:ascii="Times New Roman" w:hAnsi="Times New Roman"/>
                <w:sz w:val="14"/>
                <w:szCs w:val="14"/>
              </w:rPr>
            </w:pPr>
          </w:p>
        </w:tc>
        <w:tc>
          <w:tcPr>
            <w:tcW w:w="177" w:type="pct"/>
            <w:shd w:val="clear" w:color="000000" w:fill="FFFFFF"/>
            <w:noWrap/>
          </w:tcPr>
          <w:p w:rsidR="007621B1" w:rsidRPr="007621B1" w:rsidRDefault="007621B1" w:rsidP="00FD117D">
            <w:pPr>
              <w:spacing w:after="0"/>
              <w:jc w:val="center"/>
              <w:rPr>
                <w:rFonts w:ascii="Times New Roman" w:hAnsi="Times New Roman"/>
                <w:sz w:val="14"/>
                <w:szCs w:val="14"/>
                <w:lang w:eastAsia="ru-RU"/>
              </w:rPr>
            </w:pPr>
            <w:r w:rsidRPr="007621B1">
              <w:rPr>
                <w:rFonts w:ascii="Times New Roman" w:hAnsi="Times New Roman"/>
                <w:sz w:val="14"/>
                <w:szCs w:val="14"/>
                <w:lang w:eastAsia="ru-RU"/>
              </w:rPr>
              <w:t>853</w:t>
            </w:r>
          </w:p>
        </w:tc>
        <w:tc>
          <w:tcPr>
            <w:tcW w:w="354" w:type="pct"/>
            <w:vMerge/>
            <w:shd w:val="clear" w:color="000000" w:fill="FFFFFF"/>
            <w:noWrap/>
          </w:tcPr>
          <w:p w:rsidR="007621B1" w:rsidRPr="007621B1" w:rsidRDefault="007621B1" w:rsidP="00FD117D">
            <w:pPr>
              <w:ind w:right="-318"/>
              <w:rPr>
                <w:rFonts w:ascii="Times New Roman" w:hAnsi="Times New Roman"/>
                <w:sz w:val="14"/>
                <w:szCs w:val="14"/>
                <w:lang w:eastAsia="ru-RU"/>
              </w:rPr>
            </w:pPr>
          </w:p>
        </w:tc>
        <w:tc>
          <w:tcPr>
            <w:tcW w:w="354" w:type="pct"/>
            <w:shd w:val="clear" w:color="000000" w:fill="FFFFFF"/>
            <w:noWrap/>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20,95</w:t>
            </w:r>
          </w:p>
        </w:tc>
        <w:tc>
          <w:tcPr>
            <w:tcW w:w="442"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1 928,66</w:t>
            </w:r>
          </w:p>
        </w:tc>
        <w:tc>
          <w:tcPr>
            <w:tcW w:w="354"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c>
          <w:tcPr>
            <w:tcW w:w="443"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c>
          <w:tcPr>
            <w:tcW w:w="398" w:type="pct"/>
            <w:shd w:val="clear" w:color="000000" w:fill="FFFFFF"/>
          </w:tcPr>
          <w:p w:rsidR="007621B1" w:rsidRPr="007621B1" w:rsidRDefault="007621B1" w:rsidP="00FD117D">
            <w:pPr>
              <w:rPr>
                <w:rFonts w:ascii="Times New Roman" w:hAnsi="Times New Roman"/>
                <w:sz w:val="14"/>
                <w:szCs w:val="14"/>
                <w:lang w:eastAsia="ru-RU"/>
              </w:rPr>
            </w:pPr>
          </w:p>
        </w:tc>
        <w:tc>
          <w:tcPr>
            <w:tcW w:w="398" w:type="pct"/>
            <w:shd w:val="clear" w:color="000000" w:fill="FFFFFF"/>
            <w:noWrap/>
          </w:tcPr>
          <w:p w:rsidR="007621B1" w:rsidRPr="007621B1" w:rsidRDefault="007621B1" w:rsidP="00FD117D">
            <w:pPr>
              <w:rPr>
                <w:rFonts w:ascii="Times New Roman" w:hAnsi="Times New Roman"/>
                <w:sz w:val="14"/>
                <w:szCs w:val="14"/>
                <w:lang w:eastAsia="ru-RU"/>
              </w:rPr>
            </w:pPr>
            <w:r w:rsidRPr="007621B1">
              <w:rPr>
                <w:rFonts w:ascii="Times New Roman" w:hAnsi="Times New Roman"/>
                <w:sz w:val="14"/>
                <w:szCs w:val="14"/>
                <w:lang w:eastAsia="ru-RU"/>
              </w:rPr>
              <w:t>1 949,61</w:t>
            </w:r>
          </w:p>
        </w:tc>
        <w:tc>
          <w:tcPr>
            <w:tcW w:w="310" w:type="pct"/>
            <w:vMerge/>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r>
      <w:tr w:rsidR="007621B1" w:rsidRPr="007621B1" w:rsidTr="007621B1">
        <w:trPr>
          <w:trHeight w:val="20"/>
        </w:trPr>
        <w:tc>
          <w:tcPr>
            <w:tcW w:w="885" w:type="pct"/>
            <w:shd w:val="clear" w:color="000000" w:fill="FFFFFF"/>
          </w:tcPr>
          <w:p w:rsidR="007621B1" w:rsidRPr="007621B1" w:rsidRDefault="007621B1" w:rsidP="0082258F">
            <w:pPr>
              <w:numPr>
                <w:ilvl w:val="1"/>
                <w:numId w:val="18"/>
              </w:numPr>
              <w:spacing w:after="0" w:line="240" w:lineRule="auto"/>
              <w:ind w:left="0" w:firstLine="0"/>
              <w:rPr>
                <w:rFonts w:ascii="Times New Roman" w:hAnsi="Times New Roman"/>
                <w:sz w:val="14"/>
                <w:szCs w:val="14"/>
                <w:lang w:eastAsia="ru-RU"/>
              </w:rPr>
            </w:pPr>
            <w:r w:rsidRPr="007621B1">
              <w:rPr>
                <w:rFonts w:ascii="Times New Roman" w:hAnsi="Times New Roman"/>
                <w:sz w:val="14"/>
                <w:szCs w:val="14"/>
                <w:lang w:eastAsia="ru-RU"/>
              </w:rPr>
              <w:t xml:space="preserve">Капитальный ремонт системы отопления в здании по адресу: с. </w:t>
            </w:r>
            <w:proofErr w:type="spellStart"/>
            <w:r w:rsidRPr="007621B1">
              <w:rPr>
                <w:rFonts w:ascii="Times New Roman" w:hAnsi="Times New Roman"/>
                <w:sz w:val="14"/>
                <w:szCs w:val="14"/>
                <w:lang w:eastAsia="ru-RU"/>
              </w:rPr>
              <w:t>Богучаны</w:t>
            </w:r>
            <w:proofErr w:type="spellEnd"/>
            <w:r w:rsidRPr="007621B1">
              <w:rPr>
                <w:rFonts w:ascii="Times New Roman" w:hAnsi="Times New Roman"/>
                <w:sz w:val="14"/>
                <w:szCs w:val="14"/>
                <w:lang w:eastAsia="ru-RU"/>
              </w:rPr>
              <w:t xml:space="preserve">, ул. </w:t>
            </w:r>
            <w:proofErr w:type="gramStart"/>
            <w:r w:rsidRPr="007621B1">
              <w:rPr>
                <w:rFonts w:ascii="Times New Roman" w:hAnsi="Times New Roman"/>
                <w:sz w:val="14"/>
                <w:szCs w:val="14"/>
                <w:lang w:eastAsia="ru-RU"/>
              </w:rPr>
              <w:t>Партизанская</w:t>
            </w:r>
            <w:proofErr w:type="gramEnd"/>
            <w:r w:rsidRPr="007621B1">
              <w:rPr>
                <w:rFonts w:ascii="Times New Roman" w:hAnsi="Times New Roman"/>
                <w:sz w:val="14"/>
                <w:szCs w:val="14"/>
                <w:lang w:eastAsia="ru-RU"/>
              </w:rPr>
              <w:t>, 47.</w:t>
            </w:r>
          </w:p>
        </w:tc>
        <w:tc>
          <w:tcPr>
            <w:tcW w:w="177" w:type="pct"/>
            <w:shd w:val="clear" w:color="000000" w:fill="FFFFFF"/>
          </w:tcPr>
          <w:p w:rsidR="007621B1" w:rsidRPr="007621B1" w:rsidRDefault="007621B1" w:rsidP="00FD117D">
            <w:pPr>
              <w:spacing w:after="0"/>
              <w:jc w:val="center"/>
              <w:rPr>
                <w:rFonts w:ascii="Times New Roman" w:hAnsi="Times New Roman"/>
                <w:sz w:val="14"/>
                <w:szCs w:val="14"/>
              </w:rPr>
            </w:pPr>
          </w:p>
        </w:tc>
        <w:tc>
          <w:tcPr>
            <w:tcW w:w="177" w:type="pct"/>
            <w:shd w:val="clear" w:color="000000" w:fill="FFFFFF"/>
            <w:noWrap/>
          </w:tcPr>
          <w:p w:rsidR="007621B1" w:rsidRPr="007621B1" w:rsidRDefault="007621B1" w:rsidP="00FD117D">
            <w:pPr>
              <w:jc w:val="center"/>
              <w:rPr>
                <w:rFonts w:ascii="Times New Roman" w:hAnsi="Times New Roman"/>
                <w:sz w:val="14"/>
                <w:szCs w:val="14"/>
              </w:rPr>
            </w:pPr>
            <w:r w:rsidRPr="007621B1">
              <w:rPr>
                <w:rFonts w:ascii="Times New Roman" w:hAnsi="Times New Roman"/>
                <w:sz w:val="14"/>
                <w:szCs w:val="14"/>
              </w:rPr>
              <w:t>830</w:t>
            </w:r>
          </w:p>
        </w:tc>
        <w:tc>
          <w:tcPr>
            <w:tcW w:w="177" w:type="pct"/>
            <w:shd w:val="clear" w:color="000000" w:fill="FFFFFF"/>
            <w:noWrap/>
          </w:tcPr>
          <w:p w:rsidR="007621B1" w:rsidRPr="007621B1" w:rsidRDefault="007621B1" w:rsidP="00FD117D">
            <w:pPr>
              <w:jc w:val="center"/>
              <w:rPr>
                <w:rFonts w:ascii="Times New Roman" w:hAnsi="Times New Roman"/>
                <w:sz w:val="14"/>
                <w:szCs w:val="14"/>
              </w:rPr>
            </w:pPr>
            <w:r w:rsidRPr="007621B1">
              <w:rPr>
                <w:rFonts w:ascii="Times New Roman" w:hAnsi="Times New Roman"/>
                <w:sz w:val="14"/>
                <w:szCs w:val="14"/>
              </w:rPr>
              <w:t>1006</w:t>
            </w:r>
          </w:p>
        </w:tc>
        <w:tc>
          <w:tcPr>
            <w:tcW w:w="354" w:type="pct"/>
            <w:shd w:val="clear" w:color="000000" w:fill="FFFFFF"/>
            <w:noWrap/>
          </w:tcPr>
          <w:p w:rsidR="007621B1" w:rsidRPr="007621B1" w:rsidRDefault="007621B1" w:rsidP="00FD117D">
            <w:pPr>
              <w:jc w:val="center"/>
              <w:rPr>
                <w:rFonts w:ascii="Times New Roman" w:hAnsi="Times New Roman"/>
                <w:sz w:val="14"/>
                <w:szCs w:val="14"/>
              </w:rPr>
            </w:pPr>
            <w:r w:rsidRPr="007621B1">
              <w:rPr>
                <w:rFonts w:ascii="Times New Roman" w:hAnsi="Times New Roman"/>
                <w:sz w:val="14"/>
                <w:szCs w:val="14"/>
              </w:rPr>
              <w:t>0260080000</w:t>
            </w:r>
          </w:p>
        </w:tc>
        <w:tc>
          <w:tcPr>
            <w:tcW w:w="177" w:type="pct"/>
            <w:shd w:val="clear" w:color="000000" w:fill="FFFFFF"/>
            <w:noWrap/>
          </w:tcPr>
          <w:p w:rsidR="007621B1" w:rsidRPr="007621B1" w:rsidRDefault="007621B1" w:rsidP="00FD117D">
            <w:pPr>
              <w:spacing w:after="0"/>
              <w:jc w:val="center"/>
              <w:rPr>
                <w:rFonts w:ascii="Times New Roman" w:hAnsi="Times New Roman"/>
                <w:sz w:val="14"/>
                <w:szCs w:val="14"/>
                <w:lang w:eastAsia="ru-RU"/>
              </w:rPr>
            </w:pPr>
            <w:r w:rsidRPr="007621B1">
              <w:rPr>
                <w:rFonts w:ascii="Times New Roman" w:hAnsi="Times New Roman"/>
                <w:sz w:val="14"/>
                <w:szCs w:val="14"/>
                <w:lang w:eastAsia="ru-RU"/>
              </w:rPr>
              <w:t>243</w:t>
            </w:r>
          </w:p>
        </w:tc>
        <w:tc>
          <w:tcPr>
            <w:tcW w:w="354" w:type="pct"/>
            <w:shd w:val="clear" w:color="000000" w:fill="FFFFFF"/>
            <w:noWrap/>
          </w:tcPr>
          <w:p w:rsidR="007621B1" w:rsidRPr="007621B1" w:rsidRDefault="007621B1" w:rsidP="00FD117D">
            <w:pPr>
              <w:ind w:right="-318"/>
              <w:rPr>
                <w:rFonts w:ascii="Times New Roman" w:hAnsi="Times New Roman"/>
                <w:sz w:val="14"/>
                <w:szCs w:val="14"/>
                <w:lang w:eastAsia="ru-RU"/>
              </w:rPr>
            </w:pPr>
          </w:p>
        </w:tc>
        <w:tc>
          <w:tcPr>
            <w:tcW w:w="354" w:type="pct"/>
            <w:shd w:val="clear" w:color="000000" w:fill="FFFFFF"/>
            <w:noWrap/>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240 000,0</w:t>
            </w:r>
          </w:p>
        </w:tc>
        <w:tc>
          <w:tcPr>
            <w:tcW w:w="442"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c>
          <w:tcPr>
            <w:tcW w:w="354"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c>
          <w:tcPr>
            <w:tcW w:w="443"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c>
          <w:tcPr>
            <w:tcW w:w="398" w:type="pct"/>
            <w:shd w:val="clear" w:color="000000" w:fill="FFFFFF"/>
          </w:tcPr>
          <w:p w:rsidR="007621B1" w:rsidRPr="007621B1" w:rsidRDefault="007621B1" w:rsidP="00FD117D">
            <w:pPr>
              <w:rPr>
                <w:rFonts w:ascii="Times New Roman" w:hAnsi="Times New Roman"/>
                <w:sz w:val="14"/>
                <w:szCs w:val="14"/>
                <w:lang w:eastAsia="ru-RU"/>
              </w:rPr>
            </w:pPr>
          </w:p>
        </w:tc>
        <w:tc>
          <w:tcPr>
            <w:tcW w:w="398" w:type="pct"/>
            <w:shd w:val="clear" w:color="000000" w:fill="FFFFFF"/>
            <w:noWrap/>
          </w:tcPr>
          <w:p w:rsidR="007621B1" w:rsidRPr="007621B1" w:rsidRDefault="007621B1" w:rsidP="00FD117D">
            <w:pPr>
              <w:rPr>
                <w:rFonts w:ascii="Times New Roman" w:hAnsi="Times New Roman"/>
                <w:sz w:val="14"/>
                <w:szCs w:val="14"/>
                <w:lang w:eastAsia="ru-RU"/>
              </w:rPr>
            </w:pPr>
            <w:r w:rsidRPr="007621B1">
              <w:rPr>
                <w:rFonts w:ascii="Times New Roman" w:hAnsi="Times New Roman"/>
                <w:sz w:val="14"/>
                <w:szCs w:val="14"/>
                <w:lang w:eastAsia="ru-RU"/>
              </w:rPr>
              <w:t>240 000,0</w:t>
            </w:r>
          </w:p>
        </w:tc>
        <w:tc>
          <w:tcPr>
            <w:tcW w:w="310"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p>
        </w:tc>
      </w:tr>
      <w:tr w:rsidR="007621B1" w:rsidRPr="007621B1" w:rsidTr="007621B1">
        <w:trPr>
          <w:trHeight w:val="20"/>
        </w:trPr>
        <w:tc>
          <w:tcPr>
            <w:tcW w:w="885" w:type="pct"/>
            <w:shd w:val="clear" w:color="000000" w:fill="FFFFFF"/>
          </w:tcPr>
          <w:p w:rsidR="007621B1" w:rsidRPr="007621B1" w:rsidRDefault="007621B1" w:rsidP="00FD117D">
            <w:pPr>
              <w:spacing w:after="0"/>
              <w:rPr>
                <w:rFonts w:ascii="Times New Roman" w:hAnsi="Times New Roman"/>
                <w:sz w:val="14"/>
                <w:szCs w:val="14"/>
                <w:lang w:eastAsia="ru-RU"/>
              </w:rPr>
            </w:pPr>
            <w:r w:rsidRPr="007621B1">
              <w:rPr>
                <w:rFonts w:ascii="Times New Roman" w:hAnsi="Times New Roman"/>
                <w:sz w:val="14"/>
                <w:szCs w:val="14"/>
                <w:lang w:eastAsia="ru-RU"/>
              </w:rPr>
              <w:t>Итого по задаче 1:</w:t>
            </w:r>
          </w:p>
        </w:tc>
        <w:tc>
          <w:tcPr>
            <w:tcW w:w="177" w:type="pct"/>
            <w:shd w:val="clear" w:color="000000" w:fill="FFFFFF"/>
          </w:tcPr>
          <w:p w:rsidR="007621B1" w:rsidRPr="007621B1" w:rsidRDefault="007621B1" w:rsidP="00FD117D">
            <w:pPr>
              <w:spacing w:after="0"/>
              <w:rPr>
                <w:rFonts w:ascii="Times New Roman" w:hAnsi="Times New Roman"/>
                <w:sz w:val="14"/>
                <w:szCs w:val="14"/>
                <w:lang w:eastAsia="ru-RU"/>
              </w:rPr>
            </w:pPr>
            <w:r w:rsidRPr="007621B1">
              <w:rPr>
                <w:rFonts w:ascii="Times New Roman" w:hAnsi="Times New Roman"/>
                <w:sz w:val="14"/>
                <w:szCs w:val="14"/>
                <w:lang w:eastAsia="ru-RU"/>
              </w:rPr>
              <w:t> </w:t>
            </w:r>
          </w:p>
        </w:tc>
        <w:tc>
          <w:tcPr>
            <w:tcW w:w="177" w:type="pct"/>
            <w:shd w:val="clear" w:color="000000" w:fill="FFFFFF"/>
            <w:noWrap/>
          </w:tcPr>
          <w:p w:rsidR="007621B1" w:rsidRPr="007621B1" w:rsidRDefault="007621B1" w:rsidP="00FD117D">
            <w:pPr>
              <w:spacing w:after="0"/>
              <w:rPr>
                <w:rFonts w:ascii="Times New Roman" w:hAnsi="Times New Roman"/>
                <w:sz w:val="14"/>
                <w:szCs w:val="14"/>
                <w:lang w:eastAsia="ru-RU"/>
              </w:rPr>
            </w:pPr>
            <w:r w:rsidRPr="007621B1">
              <w:rPr>
                <w:rFonts w:ascii="Times New Roman" w:hAnsi="Times New Roman"/>
                <w:sz w:val="14"/>
                <w:szCs w:val="14"/>
                <w:lang w:eastAsia="ru-RU"/>
              </w:rPr>
              <w:t> </w:t>
            </w:r>
          </w:p>
        </w:tc>
        <w:tc>
          <w:tcPr>
            <w:tcW w:w="177" w:type="pct"/>
            <w:shd w:val="clear" w:color="000000" w:fill="FFFFFF"/>
            <w:noWrap/>
          </w:tcPr>
          <w:p w:rsidR="007621B1" w:rsidRPr="007621B1" w:rsidRDefault="007621B1" w:rsidP="00FD117D">
            <w:pPr>
              <w:spacing w:after="0"/>
              <w:rPr>
                <w:rFonts w:ascii="Times New Roman" w:hAnsi="Times New Roman"/>
                <w:sz w:val="14"/>
                <w:szCs w:val="14"/>
                <w:lang w:eastAsia="ru-RU"/>
              </w:rPr>
            </w:pPr>
            <w:r w:rsidRPr="007621B1">
              <w:rPr>
                <w:rFonts w:ascii="Times New Roman" w:hAnsi="Times New Roman"/>
                <w:sz w:val="14"/>
                <w:szCs w:val="14"/>
                <w:lang w:eastAsia="ru-RU"/>
              </w:rPr>
              <w:t> </w:t>
            </w:r>
          </w:p>
        </w:tc>
        <w:tc>
          <w:tcPr>
            <w:tcW w:w="354" w:type="pct"/>
            <w:shd w:val="clear" w:color="000000" w:fill="FFFFFF"/>
            <w:noWrap/>
          </w:tcPr>
          <w:p w:rsidR="007621B1" w:rsidRPr="007621B1" w:rsidRDefault="007621B1" w:rsidP="00FD117D">
            <w:pPr>
              <w:spacing w:after="0"/>
              <w:rPr>
                <w:rFonts w:ascii="Times New Roman" w:hAnsi="Times New Roman"/>
                <w:sz w:val="14"/>
                <w:szCs w:val="14"/>
                <w:lang w:eastAsia="ru-RU"/>
              </w:rPr>
            </w:pPr>
            <w:r w:rsidRPr="007621B1">
              <w:rPr>
                <w:rFonts w:ascii="Times New Roman" w:hAnsi="Times New Roman"/>
                <w:sz w:val="14"/>
                <w:szCs w:val="14"/>
                <w:lang w:eastAsia="ru-RU"/>
              </w:rPr>
              <w:t> </w:t>
            </w:r>
          </w:p>
        </w:tc>
        <w:tc>
          <w:tcPr>
            <w:tcW w:w="177" w:type="pct"/>
            <w:shd w:val="clear" w:color="000000" w:fill="FFFFFF"/>
            <w:noWrap/>
          </w:tcPr>
          <w:p w:rsidR="007621B1" w:rsidRPr="007621B1" w:rsidRDefault="007621B1" w:rsidP="00FD117D">
            <w:pPr>
              <w:spacing w:after="0"/>
              <w:rPr>
                <w:rFonts w:ascii="Times New Roman" w:hAnsi="Times New Roman"/>
                <w:sz w:val="14"/>
                <w:szCs w:val="14"/>
                <w:lang w:eastAsia="ru-RU"/>
              </w:rPr>
            </w:pPr>
            <w:r w:rsidRPr="007621B1">
              <w:rPr>
                <w:rFonts w:ascii="Times New Roman" w:hAnsi="Times New Roman"/>
                <w:sz w:val="14"/>
                <w:szCs w:val="14"/>
                <w:lang w:eastAsia="ru-RU"/>
              </w:rPr>
              <w:t> </w:t>
            </w:r>
          </w:p>
        </w:tc>
        <w:tc>
          <w:tcPr>
            <w:tcW w:w="354" w:type="pct"/>
            <w:shd w:val="clear" w:color="000000" w:fill="FFFFFF"/>
            <w:noWrap/>
          </w:tcPr>
          <w:p w:rsidR="007621B1" w:rsidRPr="007621B1" w:rsidRDefault="007621B1" w:rsidP="00FD117D">
            <w:pPr>
              <w:spacing w:after="0" w:line="240" w:lineRule="auto"/>
              <w:ind w:right="-318"/>
              <w:rPr>
                <w:rFonts w:ascii="Times New Roman" w:hAnsi="Times New Roman"/>
                <w:sz w:val="14"/>
                <w:szCs w:val="14"/>
                <w:lang w:eastAsia="ru-RU"/>
              </w:rPr>
            </w:pPr>
            <w:r w:rsidRPr="007621B1">
              <w:rPr>
                <w:rFonts w:ascii="Times New Roman" w:hAnsi="Times New Roman"/>
                <w:sz w:val="14"/>
                <w:szCs w:val="14"/>
                <w:lang w:eastAsia="ru-RU"/>
              </w:rPr>
              <w:t>17 748 868,0</w:t>
            </w:r>
          </w:p>
        </w:tc>
        <w:tc>
          <w:tcPr>
            <w:tcW w:w="354" w:type="pct"/>
            <w:shd w:val="clear" w:color="000000" w:fill="FFFFFF"/>
            <w:noWrap/>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1</w:t>
            </w:r>
            <w:r w:rsidRPr="007621B1">
              <w:rPr>
                <w:rFonts w:ascii="Times New Roman" w:hAnsi="Times New Roman"/>
                <w:sz w:val="14"/>
                <w:szCs w:val="14"/>
                <w:lang w:val="en-US" w:eastAsia="ru-RU"/>
              </w:rPr>
              <w:t>8</w:t>
            </w:r>
            <w:r w:rsidRPr="007621B1">
              <w:rPr>
                <w:rFonts w:ascii="Times New Roman" w:hAnsi="Times New Roman"/>
                <w:sz w:val="14"/>
                <w:szCs w:val="14"/>
                <w:lang w:eastAsia="ru-RU"/>
              </w:rPr>
              <w:t> 138 600,0</w:t>
            </w:r>
          </w:p>
        </w:tc>
        <w:tc>
          <w:tcPr>
            <w:tcW w:w="442"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19 004 049,0</w:t>
            </w:r>
          </w:p>
        </w:tc>
        <w:tc>
          <w:tcPr>
            <w:tcW w:w="354"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18 653 520,0</w:t>
            </w:r>
          </w:p>
        </w:tc>
        <w:tc>
          <w:tcPr>
            <w:tcW w:w="443"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17 706 900,0</w:t>
            </w:r>
          </w:p>
        </w:tc>
        <w:tc>
          <w:tcPr>
            <w:tcW w:w="398"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17 706 900,0</w:t>
            </w:r>
          </w:p>
        </w:tc>
        <w:tc>
          <w:tcPr>
            <w:tcW w:w="398" w:type="pct"/>
            <w:shd w:val="clear" w:color="000000" w:fill="FFFFFF"/>
            <w:noWrap/>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108 958 837,0</w:t>
            </w:r>
          </w:p>
        </w:tc>
        <w:tc>
          <w:tcPr>
            <w:tcW w:w="310" w:type="pct"/>
            <w:shd w:val="clear" w:color="000000" w:fill="FFFFFF"/>
          </w:tcPr>
          <w:p w:rsidR="007621B1" w:rsidRPr="007621B1" w:rsidRDefault="007621B1" w:rsidP="00FD117D">
            <w:pPr>
              <w:spacing w:after="0"/>
              <w:rPr>
                <w:rFonts w:ascii="Times New Roman" w:hAnsi="Times New Roman"/>
                <w:sz w:val="14"/>
                <w:szCs w:val="14"/>
                <w:lang w:eastAsia="ru-RU"/>
              </w:rPr>
            </w:pPr>
          </w:p>
        </w:tc>
      </w:tr>
      <w:tr w:rsidR="007621B1" w:rsidRPr="007621B1" w:rsidTr="007621B1">
        <w:trPr>
          <w:trHeight w:val="20"/>
        </w:trPr>
        <w:tc>
          <w:tcPr>
            <w:tcW w:w="885" w:type="pct"/>
            <w:shd w:val="clear" w:color="000000" w:fill="FFFFFF"/>
          </w:tcPr>
          <w:p w:rsidR="007621B1" w:rsidRPr="007621B1" w:rsidRDefault="007621B1" w:rsidP="00FD117D">
            <w:pPr>
              <w:spacing w:after="0"/>
              <w:rPr>
                <w:rFonts w:ascii="Times New Roman" w:hAnsi="Times New Roman"/>
                <w:sz w:val="14"/>
                <w:szCs w:val="14"/>
                <w:lang w:eastAsia="ru-RU"/>
              </w:rPr>
            </w:pPr>
            <w:r w:rsidRPr="007621B1">
              <w:rPr>
                <w:rFonts w:ascii="Times New Roman" w:hAnsi="Times New Roman"/>
                <w:sz w:val="14"/>
                <w:szCs w:val="14"/>
                <w:lang w:eastAsia="ru-RU"/>
              </w:rPr>
              <w:t>Итого по подпрограмме 6:</w:t>
            </w:r>
          </w:p>
        </w:tc>
        <w:tc>
          <w:tcPr>
            <w:tcW w:w="177" w:type="pct"/>
            <w:shd w:val="clear" w:color="000000" w:fill="FFFFFF"/>
          </w:tcPr>
          <w:p w:rsidR="007621B1" w:rsidRPr="007621B1" w:rsidRDefault="007621B1" w:rsidP="00FD117D">
            <w:pPr>
              <w:spacing w:after="0"/>
              <w:rPr>
                <w:rFonts w:ascii="Times New Roman" w:hAnsi="Times New Roman"/>
                <w:sz w:val="14"/>
                <w:szCs w:val="14"/>
                <w:lang w:eastAsia="ru-RU"/>
              </w:rPr>
            </w:pPr>
          </w:p>
        </w:tc>
        <w:tc>
          <w:tcPr>
            <w:tcW w:w="177" w:type="pct"/>
            <w:shd w:val="clear" w:color="000000" w:fill="FFFFFF"/>
            <w:noWrap/>
          </w:tcPr>
          <w:p w:rsidR="007621B1" w:rsidRPr="007621B1" w:rsidRDefault="007621B1" w:rsidP="00FD117D">
            <w:pPr>
              <w:spacing w:after="0"/>
              <w:rPr>
                <w:rFonts w:ascii="Times New Roman" w:hAnsi="Times New Roman"/>
                <w:sz w:val="14"/>
                <w:szCs w:val="14"/>
                <w:lang w:eastAsia="ru-RU"/>
              </w:rPr>
            </w:pPr>
          </w:p>
        </w:tc>
        <w:tc>
          <w:tcPr>
            <w:tcW w:w="177" w:type="pct"/>
            <w:shd w:val="clear" w:color="000000" w:fill="FFFFFF"/>
            <w:noWrap/>
          </w:tcPr>
          <w:p w:rsidR="007621B1" w:rsidRPr="007621B1" w:rsidRDefault="007621B1" w:rsidP="00FD117D">
            <w:pPr>
              <w:spacing w:after="0"/>
              <w:rPr>
                <w:rFonts w:ascii="Times New Roman" w:hAnsi="Times New Roman"/>
                <w:sz w:val="14"/>
                <w:szCs w:val="14"/>
                <w:lang w:eastAsia="ru-RU"/>
              </w:rPr>
            </w:pPr>
          </w:p>
        </w:tc>
        <w:tc>
          <w:tcPr>
            <w:tcW w:w="354" w:type="pct"/>
            <w:shd w:val="clear" w:color="000000" w:fill="FFFFFF"/>
            <w:noWrap/>
          </w:tcPr>
          <w:p w:rsidR="007621B1" w:rsidRPr="007621B1" w:rsidRDefault="007621B1" w:rsidP="00FD117D">
            <w:pPr>
              <w:spacing w:after="0"/>
              <w:rPr>
                <w:rFonts w:ascii="Times New Roman" w:hAnsi="Times New Roman"/>
                <w:sz w:val="14"/>
                <w:szCs w:val="14"/>
                <w:lang w:eastAsia="ru-RU"/>
              </w:rPr>
            </w:pPr>
          </w:p>
        </w:tc>
        <w:tc>
          <w:tcPr>
            <w:tcW w:w="177" w:type="pct"/>
            <w:shd w:val="clear" w:color="000000" w:fill="FFFFFF"/>
            <w:noWrap/>
          </w:tcPr>
          <w:p w:rsidR="007621B1" w:rsidRPr="007621B1" w:rsidRDefault="007621B1" w:rsidP="00FD117D">
            <w:pPr>
              <w:spacing w:after="0"/>
              <w:rPr>
                <w:rFonts w:ascii="Times New Roman" w:hAnsi="Times New Roman"/>
                <w:sz w:val="14"/>
                <w:szCs w:val="14"/>
                <w:lang w:eastAsia="ru-RU"/>
              </w:rPr>
            </w:pPr>
          </w:p>
        </w:tc>
        <w:tc>
          <w:tcPr>
            <w:tcW w:w="354" w:type="pct"/>
            <w:shd w:val="clear" w:color="000000" w:fill="FFFFFF"/>
            <w:noWrap/>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17 748 868,0</w:t>
            </w:r>
          </w:p>
        </w:tc>
        <w:tc>
          <w:tcPr>
            <w:tcW w:w="354" w:type="pct"/>
            <w:shd w:val="clear" w:color="000000" w:fill="FFFFFF"/>
            <w:noWrap/>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1</w:t>
            </w:r>
            <w:r w:rsidRPr="007621B1">
              <w:rPr>
                <w:rFonts w:ascii="Times New Roman" w:hAnsi="Times New Roman"/>
                <w:sz w:val="14"/>
                <w:szCs w:val="14"/>
                <w:lang w:val="en-US" w:eastAsia="ru-RU"/>
              </w:rPr>
              <w:t>8</w:t>
            </w:r>
            <w:r w:rsidRPr="007621B1">
              <w:rPr>
                <w:rFonts w:ascii="Times New Roman" w:hAnsi="Times New Roman"/>
                <w:sz w:val="14"/>
                <w:szCs w:val="14"/>
                <w:lang w:eastAsia="ru-RU"/>
              </w:rPr>
              <w:t> 138 600,0</w:t>
            </w:r>
          </w:p>
        </w:tc>
        <w:tc>
          <w:tcPr>
            <w:tcW w:w="442"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19 004 049,0</w:t>
            </w:r>
          </w:p>
        </w:tc>
        <w:tc>
          <w:tcPr>
            <w:tcW w:w="354"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18 653 520,0</w:t>
            </w:r>
          </w:p>
        </w:tc>
        <w:tc>
          <w:tcPr>
            <w:tcW w:w="443"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17 706 900,0</w:t>
            </w:r>
          </w:p>
        </w:tc>
        <w:tc>
          <w:tcPr>
            <w:tcW w:w="398" w:type="pct"/>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17 706 900,0</w:t>
            </w:r>
          </w:p>
        </w:tc>
        <w:tc>
          <w:tcPr>
            <w:tcW w:w="398" w:type="pct"/>
            <w:shd w:val="clear" w:color="000000" w:fill="FFFFFF"/>
            <w:noWrap/>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108 958 837,0</w:t>
            </w:r>
          </w:p>
        </w:tc>
        <w:tc>
          <w:tcPr>
            <w:tcW w:w="310" w:type="pct"/>
            <w:shd w:val="clear" w:color="000000" w:fill="FFFFFF"/>
          </w:tcPr>
          <w:p w:rsidR="007621B1" w:rsidRPr="007621B1" w:rsidRDefault="007621B1" w:rsidP="00FD117D">
            <w:pPr>
              <w:spacing w:after="0"/>
              <w:rPr>
                <w:rFonts w:ascii="Times New Roman" w:hAnsi="Times New Roman"/>
                <w:sz w:val="14"/>
                <w:szCs w:val="14"/>
                <w:lang w:eastAsia="ru-RU"/>
              </w:rPr>
            </w:pPr>
          </w:p>
        </w:tc>
      </w:tr>
      <w:tr w:rsidR="007621B1" w:rsidRPr="007621B1" w:rsidTr="007621B1">
        <w:trPr>
          <w:trHeight w:val="20"/>
        </w:trPr>
        <w:tc>
          <w:tcPr>
            <w:tcW w:w="885" w:type="pct"/>
            <w:shd w:val="clear" w:color="000000" w:fill="FFFFFF"/>
          </w:tcPr>
          <w:p w:rsidR="007621B1" w:rsidRPr="007621B1" w:rsidRDefault="007621B1" w:rsidP="00FD117D">
            <w:pPr>
              <w:spacing w:after="0"/>
              <w:rPr>
                <w:rFonts w:ascii="Times New Roman" w:hAnsi="Times New Roman"/>
                <w:sz w:val="14"/>
                <w:szCs w:val="14"/>
                <w:lang w:eastAsia="ru-RU"/>
              </w:rPr>
            </w:pPr>
            <w:r w:rsidRPr="007621B1">
              <w:rPr>
                <w:rFonts w:ascii="Times New Roman" w:hAnsi="Times New Roman"/>
                <w:sz w:val="14"/>
                <w:szCs w:val="14"/>
                <w:lang w:eastAsia="ru-RU"/>
              </w:rPr>
              <w:t>В том числе</w:t>
            </w:r>
          </w:p>
        </w:tc>
        <w:tc>
          <w:tcPr>
            <w:tcW w:w="177" w:type="pct"/>
            <w:shd w:val="clear" w:color="000000" w:fill="FFFFFF"/>
          </w:tcPr>
          <w:p w:rsidR="007621B1" w:rsidRPr="007621B1" w:rsidRDefault="007621B1" w:rsidP="00FD117D">
            <w:pPr>
              <w:spacing w:after="0"/>
              <w:rPr>
                <w:rFonts w:ascii="Times New Roman" w:hAnsi="Times New Roman"/>
                <w:b/>
                <w:sz w:val="14"/>
                <w:szCs w:val="14"/>
                <w:lang w:eastAsia="ru-RU"/>
              </w:rPr>
            </w:pPr>
          </w:p>
        </w:tc>
        <w:tc>
          <w:tcPr>
            <w:tcW w:w="177" w:type="pct"/>
            <w:shd w:val="clear" w:color="000000" w:fill="FFFFFF"/>
            <w:noWrap/>
          </w:tcPr>
          <w:p w:rsidR="007621B1" w:rsidRPr="007621B1" w:rsidRDefault="007621B1" w:rsidP="00FD117D">
            <w:pPr>
              <w:spacing w:after="0"/>
              <w:rPr>
                <w:rFonts w:ascii="Times New Roman" w:hAnsi="Times New Roman"/>
                <w:b/>
                <w:sz w:val="14"/>
                <w:szCs w:val="14"/>
                <w:lang w:eastAsia="ru-RU"/>
              </w:rPr>
            </w:pPr>
          </w:p>
        </w:tc>
        <w:tc>
          <w:tcPr>
            <w:tcW w:w="177" w:type="pct"/>
            <w:shd w:val="clear" w:color="000000" w:fill="FFFFFF"/>
            <w:noWrap/>
          </w:tcPr>
          <w:p w:rsidR="007621B1" w:rsidRPr="007621B1" w:rsidRDefault="007621B1" w:rsidP="00FD117D">
            <w:pPr>
              <w:spacing w:after="0"/>
              <w:rPr>
                <w:rFonts w:ascii="Times New Roman" w:hAnsi="Times New Roman"/>
                <w:b/>
                <w:sz w:val="14"/>
                <w:szCs w:val="14"/>
                <w:lang w:eastAsia="ru-RU"/>
              </w:rPr>
            </w:pPr>
          </w:p>
        </w:tc>
        <w:tc>
          <w:tcPr>
            <w:tcW w:w="354" w:type="pct"/>
            <w:shd w:val="clear" w:color="000000" w:fill="FFFFFF"/>
            <w:noWrap/>
          </w:tcPr>
          <w:p w:rsidR="007621B1" w:rsidRPr="007621B1" w:rsidRDefault="007621B1" w:rsidP="00FD117D">
            <w:pPr>
              <w:spacing w:after="0"/>
              <w:rPr>
                <w:rFonts w:ascii="Times New Roman" w:hAnsi="Times New Roman"/>
                <w:b/>
                <w:sz w:val="14"/>
                <w:szCs w:val="14"/>
                <w:lang w:eastAsia="ru-RU"/>
              </w:rPr>
            </w:pPr>
          </w:p>
        </w:tc>
        <w:tc>
          <w:tcPr>
            <w:tcW w:w="177" w:type="pct"/>
            <w:shd w:val="clear" w:color="000000" w:fill="FFFFFF"/>
            <w:noWrap/>
          </w:tcPr>
          <w:p w:rsidR="007621B1" w:rsidRPr="007621B1" w:rsidRDefault="007621B1" w:rsidP="00FD117D">
            <w:pPr>
              <w:spacing w:after="0"/>
              <w:rPr>
                <w:rFonts w:ascii="Times New Roman" w:hAnsi="Times New Roman"/>
                <w:b/>
                <w:sz w:val="14"/>
                <w:szCs w:val="14"/>
                <w:lang w:eastAsia="ru-RU"/>
              </w:rPr>
            </w:pPr>
          </w:p>
        </w:tc>
        <w:tc>
          <w:tcPr>
            <w:tcW w:w="354" w:type="pct"/>
            <w:shd w:val="clear" w:color="000000" w:fill="FFFFFF"/>
            <w:noWrap/>
          </w:tcPr>
          <w:p w:rsidR="007621B1" w:rsidRPr="007621B1" w:rsidRDefault="007621B1" w:rsidP="00FD117D">
            <w:pPr>
              <w:spacing w:after="0" w:line="240" w:lineRule="auto"/>
              <w:rPr>
                <w:rFonts w:ascii="Times New Roman" w:hAnsi="Times New Roman"/>
                <w:b/>
                <w:sz w:val="14"/>
                <w:szCs w:val="14"/>
                <w:lang w:eastAsia="ru-RU"/>
              </w:rPr>
            </w:pPr>
          </w:p>
        </w:tc>
        <w:tc>
          <w:tcPr>
            <w:tcW w:w="354" w:type="pct"/>
            <w:shd w:val="clear" w:color="000000" w:fill="FFFFFF"/>
            <w:noWrap/>
          </w:tcPr>
          <w:p w:rsidR="007621B1" w:rsidRPr="007621B1" w:rsidRDefault="007621B1" w:rsidP="00FD117D">
            <w:pPr>
              <w:spacing w:after="0" w:line="240" w:lineRule="auto"/>
              <w:rPr>
                <w:rFonts w:ascii="Times New Roman" w:hAnsi="Times New Roman"/>
                <w:b/>
                <w:sz w:val="14"/>
                <w:szCs w:val="14"/>
                <w:lang w:eastAsia="ru-RU"/>
              </w:rPr>
            </w:pPr>
          </w:p>
        </w:tc>
        <w:tc>
          <w:tcPr>
            <w:tcW w:w="442" w:type="pct"/>
            <w:shd w:val="clear" w:color="000000" w:fill="FFFFFF"/>
          </w:tcPr>
          <w:p w:rsidR="007621B1" w:rsidRPr="007621B1" w:rsidRDefault="007621B1" w:rsidP="00FD117D">
            <w:pPr>
              <w:spacing w:after="0" w:line="240" w:lineRule="auto"/>
              <w:rPr>
                <w:rFonts w:ascii="Times New Roman" w:hAnsi="Times New Roman"/>
                <w:b/>
                <w:sz w:val="14"/>
                <w:szCs w:val="14"/>
                <w:lang w:eastAsia="ru-RU"/>
              </w:rPr>
            </w:pPr>
          </w:p>
        </w:tc>
        <w:tc>
          <w:tcPr>
            <w:tcW w:w="354" w:type="pct"/>
            <w:shd w:val="clear" w:color="000000" w:fill="FFFFFF"/>
          </w:tcPr>
          <w:p w:rsidR="007621B1" w:rsidRPr="007621B1" w:rsidRDefault="007621B1" w:rsidP="00FD117D">
            <w:pPr>
              <w:spacing w:after="0" w:line="240" w:lineRule="auto"/>
              <w:rPr>
                <w:rFonts w:ascii="Times New Roman" w:hAnsi="Times New Roman"/>
                <w:b/>
                <w:sz w:val="14"/>
                <w:szCs w:val="14"/>
                <w:lang w:eastAsia="ru-RU"/>
              </w:rPr>
            </w:pPr>
          </w:p>
        </w:tc>
        <w:tc>
          <w:tcPr>
            <w:tcW w:w="443" w:type="pct"/>
            <w:shd w:val="clear" w:color="000000" w:fill="FFFFFF"/>
          </w:tcPr>
          <w:p w:rsidR="007621B1" w:rsidRPr="007621B1" w:rsidRDefault="007621B1" w:rsidP="00FD117D">
            <w:pPr>
              <w:spacing w:after="0" w:line="240" w:lineRule="auto"/>
              <w:rPr>
                <w:rFonts w:ascii="Times New Roman" w:hAnsi="Times New Roman"/>
                <w:b/>
                <w:sz w:val="14"/>
                <w:szCs w:val="14"/>
                <w:lang w:eastAsia="ru-RU"/>
              </w:rPr>
            </w:pPr>
          </w:p>
        </w:tc>
        <w:tc>
          <w:tcPr>
            <w:tcW w:w="398" w:type="pct"/>
            <w:shd w:val="clear" w:color="000000" w:fill="FFFFFF"/>
          </w:tcPr>
          <w:p w:rsidR="007621B1" w:rsidRPr="007621B1" w:rsidRDefault="007621B1" w:rsidP="00FD117D">
            <w:pPr>
              <w:spacing w:after="0" w:line="240" w:lineRule="auto"/>
              <w:rPr>
                <w:rFonts w:ascii="Times New Roman" w:hAnsi="Times New Roman"/>
                <w:b/>
                <w:sz w:val="14"/>
                <w:szCs w:val="14"/>
                <w:lang w:eastAsia="ru-RU"/>
              </w:rPr>
            </w:pPr>
          </w:p>
        </w:tc>
        <w:tc>
          <w:tcPr>
            <w:tcW w:w="398" w:type="pct"/>
            <w:shd w:val="clear" w:color="000000" w:fill="FFFFFF"/>
            <w:noWrap/>
          </w:tcPr>
          <w:p w:rsidR="007621B1" w:rsidRPr="007621B1" w:rsidRDefault="007621B1" w:rsidP="00FD117D">
            <w:pPr>
              <w:spacing w:after="0" w:line="240" w:lineRule="auto"/>
              <w:rPr>
                <w:rFonts w:ascii="Times New Roman" w:hAnsi="Times New Roman"/>
                <w:b/>
                <w:sz w:val="14"/>
                <w:szCs w:val="14"/>
                <w:lang w:eastAsia="ru-RU"/>
              </w:rPr>
            </w:pPr>
          </w:p>
        </w:tc>
        <w:tc>
          <w:tcPr>
            <w:tcW w:w="310" w:type="pct"/>
            <w:shd w:val="clear" w:color="000000" w:fill="FFFFFF"/>
          </w:tcPr>
          <w:p w:rsidR="007621B1" w:rsidRPr="007621B1" w:rsidRDefault="007621B1" w:rsidP="00FD117D">
            <w:pPr>
              <w:spacing w:after="0"/>
              <w:jc w:val="right"/>
              <w:rPr>
                <w:rFonts w:ascii="Times New Roman" w:hAnsi="Times New Roman"/>
                <w:sz w:val="14"/>
                <w:szCs w:val="14"/>
                <w:lang w:eastAsia="ru-RU"/>
              </w:rPr>
            </w:pPr>
          </w:p>
        </w:tc>
      </w:tr>
      <w:tr w:rsidR="007621B1" w:rsidRPr="007621B1" w:rsidTr="007621B1">
        <w:trPr>
          <w:trHeight w:val="20"/>
        </w:trPr>
        <w:tc>
          <w:tcPr>
            <w:tcW w:w="885" w:type="pct"/>
            <w:tcBorders>
              <w:top w:val="single" w:sz="4" w:space="0" w:color="auto"/>
              <w:left w:val="single" w:sz="4" w:space="0" w:color="auto"/>
              <w:bottom w:val="single" w:sz="4" w:space="0" w:color="auto"/>
              <w:right w:val="single" w:sz="4" w:space="0" w:color="auto"/>
            </w:tcBorders>
            <w:shd w:val="clear" w:color="000000" w:fill="FFFFFF"/>
          </w:tcPr>
          <w:p w:rsidR="007621B1" w:rsidRPr="007621B1" w:rsidRDefault="007621B1" w:rsidP="00FD117D">
            <w:pPr>
              <w:spacing w:after="0"/>
              <w:rPr>
                <w:rFonts w:ascii="Times New Roman" w:hAnsi="Times New Roman"/>
                <w:sz w:val="14"/>
                <w:szCs w:val="14"/>
                <w:lang w:eastAsia="ru-RU"/>
              </w:rPr>
            </w:pPr>
            <w:r w:rsidRPr="007621B1">
              <w:rPr>
                <w:rFonts w:ascii="Times New Roman" w:hAnsi="Times New Roman"/>
                <w:sz w:val="14"/>
                <w:szCs w:val="14"/>
                <w:lang w:eastAsia="ru-RU"/>
              </w:rPr>
              <w:t>краевой бюджет</w:t>
            </w:r>
          </w:p>
        </w:tc>
        <w:tc>
          <w:tcPr>
            <w:tcW w:w="177" w:type="pct"/>
            <w:tcBorders>
              <w:top w:val="single" w:sz="4" w:space="0" w:color="auto"/>
              <w:left w:val="single" w:sz="4" w:space="0" w:color="auto"/>
              <w:bottom w:val="single" w:sz="4" w:space="0" w:color="auto"/>
              <w:right w:val="single" w:sz="4" w:space="0" w:color="auto"/>
            </w:tcBorders>
            <w:shd w:val="clear" w:color="000000" w:fill="FFFFFF"/>
          </w:tcPr>
          <w:p w:rsidR="007621B1" w:rsidRPr="007621B1" w:rsidRDefault="007621B1" w:rsidP="00FD117D">
            <w:pPr>
              <w:spacing w:after="0"/>
              <w:rPr>
                <w:rFonts w:ascii="Times New Roman" w:hAnsi="Times New Roman"/>
                <w:b/>
                <w:sz w:val="14"/>
                <w:szCs w:val="14"/>
                <w:lang w:eastAsia="ru-RU"/>
              </w:rPr>
            </w:pPr>
          </w:p>
        </w:tc>
        <w:tc>
          <w:tcPr>
            <w:tcW w:w="177" w:type="pct"/>
            <w:tcBorders>
              <w:top w:val="single" w:sz="4" w:space="0" w:color="auto"/>
              <w:left w:val="single" w:sz="4" w:space="0" w:color="auto"/>
              <w:bottom w:val="single" w:sz="4" w:space="0" w:color="auto"/>
              <w:right w:val="single" w:sz="4" w:space="0" w:color="auto"/>
            </w:tcBorders>
            <w:shd w:val="clear" w:color="000000" w:fill="FFFFFF"/>
            <w:noWrap/>
          </w:tcPr>
          <w:p w:rsidR="007621B1" w:rsidRPr="007621B1" w:rsidRDefault="007621B1" w:rsidP="00FD117D">
            <w:pPr>
              <w:spacing w:after="0"/>
              <w:rPr>
                <w:rFonts w:ascii="Times New Roman" w:hAnsi="Times New Roman"/>
                <w:b/>
                <w:sz w:val="14"/>
                <w:szCs w:val="14"/>
                <w:lang w:eastAsia="ru-RU"/>
              </w:rPr>
            </w:pPr>
          </w:p>
        </w:tc>
        <w:tc>
          <w:tcPr>
            <w:tcW w:w="177" w:type="pct"/>
            <w:tcBorders>
              <w:top w:val="single" w:sz="4" w:space="0" w:color="auto"/>
              <w:left w:val="single" w:sz="4" w:space="0" w:color="auto"/>
              <w:bottom w:val="single" w:sz="4" w:space="0" w:color="auto"/>
              <w:right w:val="single" w:sz="4" w:space="0" w:color="auto"/>
            </w:tcBorders>
            <w:shd w:val="clear" w:color="000000" w:fill="FFFFFF"/>
            <w:noWrap/>
          </w:tcPr>
          <w:p w:rsidR="007621B1" w:rsidRPr="007621B1" w:rsidRDefault="007621B1" w:rsidP="00FD117D">
            <w:pPr>
              <w:spacing w:after="0"/>
              <w:rPr>
                <w:rFonts w:ascii="Times New Roman" w:hAnsi="Times New Roman"/>
                <w:b/>
                <w:sz w:val="14"/>
                <w:szCs w:val="14"/>
                <w:lang w:eastAsia="ru-RU"/>
              </w:rPr>
            </w:pPr>
          </w:p>
        </w:tc>
        <w:tc>
          <w:tcPr>
            <w:tcW w:w="354" w:type="pct"/>
            <w:tcBorders>
              <w:top w:val="single" w:sz="4" w:space="0" w:color="auto"/>
              <w:left w:val="single" w:sz="4" w:space="0" w:color="auto"/>
              <w:bottom w:val="single" w:sz="4" w:space="0" w:color="auto"/>
              <w:right w:val="single" w:sz="4" w:space="0" w:color="auto"/>
            </w:tcBorders>
            <w:shd w:val="clear" w:color="000000" w:fill="FFFFFF"/>
            <w:noWrap/>
          </w:tcPr>
          <w:p w:rsidR="007621B1" w:rsidRPr="007621B1" w:rsidRDefault="007621B1" w:rsidP="00FD117D">
            <w:pPr>
              <w:spacing w:after="0"/>
              <w:rPr>
                <w:rFonts w:ascii="Times New Roman" w:hAnsi="Times New Roman"/>
                <w:b/>
                <w:sz w:val="14"/>
                <w:szCs w:val="14"/>
                <w:lang w:eastAsia="ru-RU"/>
              </w:rPr>
            </w:pPr>
          </w:p>
        </w:tc>
        <w:tc>
          <w:tcPr>
            <w:tcW w:w="177" w:type="pct"/>
            <w:tcBorders>
              <w:top w:val="single" w:sz="4" w:space="0" w:color="auto"/>
              <w:left w:val="single" w:sz="4" w:space="0" w:color="auto"/>
              <w:bottom w:val="single" w:sz="4" w:space="0" w:color="auto"/>
              <w:right w:val="single" w:sz="4" w:space="0" w:color="auto"/>
            </w:tcBorders>
            <w:shd w:val="clear" w:color="000000" w:fill="FFFFFF"/>
            <w:noWrap/>
          </w:tcPr>
          <w:p w:rsidR="007621B1" w:rsidRPr="007621B1" w:rsidRDefault="007621B1" w:rsidP="00FD117D">
            <w:pPr>
              <w:spacing w:after="0"/>
              <w:rPr>
                <w:rFonts w:ascii="Times New Roman" w:hAnsi="Times New Roman"/>
                <w:b/>
                <w:sz w:val="14"/>
                <w:szCs w:val="14"/>
                <w:lang w:eastAsia="ru-RU"/>
              </w:rPr>
            </w:pPr>
          </w:p>
        </w:tc>
        <w:tc>
          <w:tcPr>
            <w:tcW w:w="354" w:type="pct"/>
            <w:tcBorders>
              <w:top w:val="single" w:sz="4" w:space="0" w:color="auto"/>
              <w:left w:val="single" w:sz="4" w:space="0" w:color="auto"/>
              <w:bottom w:val="single" w:sz="4" w:space="0" w:color="auto"/>
              <w:right w:val="single" w:sz="4" w:space="0" w:color="auto"/>
            </w:tcBorders>
            <w:shd w:val="clear" w:color="000000" w:fill="FFFFFF"/>
            <w:noWrap/>
          </w:tcPr>
          <w:p w:rsidR="007621B1" w:rsidRPr="007621B1" w:rsidRDefault="007621B1" w:rsidP="00FD117D">
            <w:pPr>
              <w:spacing w:after="0" w:line="240" w:lineRule="auto"/>
              <w:ind w:right="-318"/>
              <w:rPr>
                <w:rFonts w:ascii="Times New Roman" w:hAnsi="Times New Roman"/>
                <w:sz w:val="14"/>
                <w:szCs w:val="14"/>
                <w:lang w:eastAsia="ru-RU"/>
              </w:rPr>
            </w:pPr>
            <w:r w:rsidRPr="007621B1">
              <w:rPr>
                <w:rFonts w:ascii="Times New Roman" w:hAnsi="Times New Roman"/>
                <w:sz w:val="14"/>
                <w:szCs w:val="14"/>
                <w:lang w:eastAsia="ru-RU"/>
              </w:rPr>
              <w:t>17 748 868,0</w:t>
            </w:r>
          </w:p>
        </w:tc>
        <w:tc>
          <w:tcPr>
            <w:tcW w:w="354" w:type="pct"/>
            <w:tcBorders>
              <w:top w:val="single" w:sz="4" w:space="0" w:color="auto"/>
              <w:left w:val="single" w:sz="4" w:space="0" w:color="auto"/>
              <w:bottom w:val="single" w:sz="4" w:space="0" w:color="auto"/>
              <w:right w:val="single" w:sz="4" w:space="0" w:color="auto"/>
            </w:tcBorders>
            <w:shd w:val="clear" w:color="000000" w:fill="FFFFFF"/>
            <w:noWrap/>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17 898 600,0</w:t>
            </w:r>
          </w:p>
        </w:tc>
        <w:tc>
          <w:tcPr>
            <w:tcW w:w="442" w:type="pct"/>
            <w:tcBorders>
              <w:top w:val="single" w:sz="4" w:space="0" w:color="auto"/>
              <w:left w:val="single" w:sz="4" w:space="0" w:color="auto"/>
              <w:bottom w:val="single" w:sz="4" w:space="0" w:color="auto"/>
              <w:right w:val="single" w:sz="4" w:space="0" w:color="auto"/>
            </w:tcBorders>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19 004 049,0</w:t>
            </w:r>
          </w:p>
        </w:tc>
        <w:tc>
          <w:tcPr>
            <w:tcW w:w="354" w:type="pct"/>
            <w:tcBorders>
              <w:top w:val="single" w:sz="4" w:space="0" w:color="auto"/>
              <w:left w:val="single" w:sz="4" w:space="0" w:color="auto"/>
              <w:bottom w:val="single" w:sz="4" w:space="0" w:color="auto"/>
              <w:right w:val="single" w:sz="4" w:space="0" w:color="auto"/>
            </w:tcBorders>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18 653 520,0</w:t>
            </w:r>
          </w:p>
        </w:tc>
        <w:tc>
          <w:tcPr>
            <w:tcW w:w="443" w:type="pct"/>
            <w:tcBorders>
              <w:top w:val="single" w:sz="4" w:space="0" w:color="auto"/>
              <w:left w:val="single" w:sz="4" w:space="0" w:color="auto"/>
              <w:bottom w:val="single" w:sz="4" w:space="0" w:color="auto"/>
              <w:right w:val="single" w:sz="4" w:space="0" w:color="auto"/>
            </w:tcBorders>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17 706 900,0</w:t>
            </w:r>
          </w:p>
        </w:tc>
        <w:tc>
          <w:tcPr>
            <w:tcW w:w="398" w:type="pct"/>
            <w:tcBorders>
              <w:top w:val="single" w:sz="4" w:space="0" w:color="auto"/>
              <w:left w:val="single" w:sz="4" w:space="0" w:color="auto"/>
              <w:bottom w:val="single" w:sz="4" w:space="0" w:color="auto"/>
              <w:right w:val="single" w:sz="4" w:space="0" w:color="auto"/>
            </w:tcBorders>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17 706 900,0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108 718 837,0</w:t>
            </w:r>
          </w:p>
        </w:tc>
        <w:tc>
          <w:tcPr>
            <w:tcW w:w="310" w:type="pct"/>
            <w:tcBorders>
              <w:top w:val="single" w:sz="4" w:space="0" w:color="auto"/>
              <w:left w:val="single" w:sz="4" w:space="0" w:color="auto"/>
              <w:bottom w:val="single" w:sz="4" w:space="0" w:color="auto"/>
              <w:right w:val="single" w:sz="4" w:space="0" w:color="auto"/>
            </w:tcBorders>
            <w:shd w:val="clear" w:color="000000" w:fill="FFFFFF"/>
          </w:tcPr>
          <w:p w:rsidR="007621B1" w:rsidRPr="007621B1" w:rsidRDefault="007621B1" w:rsidP="00FD117D">
            <w:pPr>
              <w:spacing w:after="0"/>
              <w:jc w:val="right"/>
              <w:rPr>
                <w:rFonts w:ascii="Times New Roman" w:hAnsi="Times New Roman"/>
                <w:sz w:val="14"/>
                <w:szCs w:val="14"/>
                <w:lang w:eastAsia="ru-RU"/>
              </w:rPr>
            </w:pPr>
          </w:p>
          <w:p w:rsidR="007621B1" w:rsidRPr="007621B1" w:rsidRDefault="007621B1" w:rsidP="00FD117D">
            <w:pPr>
              <w:spacing w:after="0"/>
              <w:jc w:val="right"/>
              <w:rPr>
                <w:rFonts w:ascii="Times New Roman" w:hAnsi="Times New Roman"/>
                <w:sz w:val="14"/>
                <w:szCs w:val="14"/>
                <w:lang w:eastAsia="ru-RU"/>
              </w:rPr>
            </w:pPr>
          </w:p>
        </w:tc>
      </w:tr>
      <w:tr w:rsidR="007621B1" w:rsidRPr="007621B1" w:rsidTr="007621B1">
        <w:trPr>
          <w:trHeight w:val="20"/>
        </w:trPr>
        <w:tc>
          <w:tcPr>
            <w:tcW w:w="885" w:type="pct"/>
            <w:tcBorders>
              <w:top w:val="single" w:sz="4" w:space="0" w:color="auto"/>
              <w:left w:val="single" w:sz="4" w:space="0" w:color="auto"/>
              <w:bottom w:val="single" w:sz="4" w:space="0" w:color="auto"/>
              <w:right w:val="single" w:sz="4" w:space="0" w:color="auto"/>
            </w:tcBorders>
            <w:shd w:val="clear" w:color="000000" w:fill="FFFFFF"/>
          </w:tcPr>
          <w:p w:rsidR="007621B1" w:rsidRPr="007621B1" w:rsidRDefault="007621B1" w:rsidP="00FD117D">
            <w:pPr>
              <w:spacing w:after="0"/>
              <w:rPr>
                <w:rFonts w:ascii="Times New Roman" w:hAnsi="Times New Roman"/>
                <w:sz w:val="14"/>
                <w:szCs w:val="14"/>
                <w:lang w:eastAsia="ru-RU"/>
              </w:rPr>
            </w:pPr>
            <w:r w:rsidRPr="007621B1">
              <w:rPr>
                <w:rFonts w:ascii="Times New Roman" w:hAnsi="Times New Roman"/>
                <w:sz w:val="14"/>
                <w:szCs w:val="14"/>
                <w:lang w:eastAsia="ru-RU"/>
              </w:rPr>
              <w:t>районный бюджет</w:t>
            </w:r>
          </w:p>
        </w:tc>
        <w:tc>
          <w:tcPr>
            <w:tcW w:w="177" w:type="pct"/>
            <w:tcBorders>
              <w:top w:val="single" w:sz="4" w:space="0" w:color="auto"/>
              <w:left w:val="single" w:sz="4" w:space="0" w:color="auto"/>
              <w:bottom w:val="single" w:sz="4" w:space="0" w:color="auto"/>
              <w:right w:val="single" w:sz="4" w:space="0" w:color="auto"/>
            </w:tcBorders>
            <w:shd w:val="clear" w:color="000000" w:fill="FFFFFF"/>
          </w:tcPr>
          <w:p w:rsidR="007621B1" w:rsidRPr="007621B1" w:rsidRDefault="007621B1" w:rsidP="00FD117D">
            <w:pPr>
              <w:spacing w:after="0"/>
              <w:rPr>
                <w:rFonts w:ascii="Times New Roman" w:hAnsi="Times New Roman"/>
                <w:b/>
                <w:sz w:val="14"/>
                <w:szCs w:val="14"/>
                <w:lang w:eastAsia="ru-RU"/>
              </w:rPr>
            </w:pPr>
          </w:p>
        </w:tc>
        <w:tc>
          <w:tcPr>
            <w:tcW w:w="177" w:type="pct"/>
            <w:tcBorders>
              <w:top w:val="single" w:sz="4" w:space="0" w:color="auto"/>
              <w:left w:val="single" w:sz="4" w:space="0" w:color="auto"/>
              <w:bottom w:val="single" w:sz="4" w:space="0" w:color="auto"/>
              <w:right w:val="single" w:sz="4" w:space="0" w:color="auto"/>
            </w:tcBorders>
            <w:shd w:val="clear" w:color="000000" w:fill="FFFFFF"/>
            <w:noWrap/>
          </w:tcPr>
          <w:p w:rsidR="007621B1" w:rsidRPr="007621B1" w:rsidRDefault="007621B1" w:rsidP="00FD117D">
            <w:pPr>
              <w:spacing w:after="0"/>
              <w:rPr>
                <w:rFonts w:ascii="Times New Roman" w:hAnsi="Times New Roman"/>
                <w:b/>
                <w:sz w:val="14"/>
                <w:szCs w:val="14"/>
                <w:lang w:eastAsia="ru-RU"/>
              </w:rPr>
            </w:pPr>
          </w:p>
        </w:tc>
        <w:tc>
          <w:tcPr>
            <w:tcW w:w="177" w:type="pct"/>
            <w:tcBorders>
              <w:top w:val="single" w:sz="4" w:space="0" w:color="auto"/>
              <w:left w:val="single" w:sz="4" w:space="0" w:color="auto"/>
              <w:bottom w:val="single" w:sz="4" w:space="0" w:color="auto"/>
              <w:right w:val="single" w:sz="4" w:space="0" w:color="auto"/>
            </w:tcBorders>
            <w:shd w:val="clear" w:color="000000" w:fill="FFFFFF"/>
            <w:noWrap/>
          </w:tcPr>
          <w:p w:rsidR="007621B1" w:rsidRPr="007621B1" w:rsidRDefault="007621B1" w:rsidP="00FD117D">
            <w:pPr>
              <w:spacing w:after="0"/>
              <w:rPr>
                <w:rFonts w:ascii="Times New Roman" w:hAnsi="Times New Roman"/>
                <w:b/>
                <w:sz w:val="14"/>
                <w:szCs w:val="14"/>
                <w:lang w:eastAsia="ru-RU"/>
              </w:rPr>
            </w:pPr>
          </w:p>
        </w:tc>
        <w:tc>
          <w:tcPr>
            <w:tcW w:w="354" w:type="pct"/>
            <w:tcBorders>
              <w:top w:val="single" w:sz="4" w:space="0" w:color="auto"/>
              <w:left w:val="single" w:sz="4" w:space="0" w:color="auto"/>
              <w:bottom w:val="single" w:sz="4" w:space="0" w:color="auto"/>
              <w:right w:val="single" w:sz="4" w:space="0" w:color="auto"/>
            </w:tcBorders>
            <w:shd w:val="clear" w:color="000000" w:fill="FFFFFF"/>
            <w:noWrap/>
          </w:tcPr>
          <w:p w:rsidR="007621B1" w:rsidRPr="007621B1" w:rsidRDefault="007621B1" w:rsidP="00FD117D">
            <w:pPr>
              <w:spacing w:after="0"/>
              <w:rPr>
                <w:rFonts w:ascii="Times New Roman" w:hAnsi="Times New Roman"/>
                <w:b/>
                <w:sz w:val="14"/>
                <w:szCs w:val="14"/>
                <w:lang w:eastAsia="ru-RU"/>
              </w:rPr>
            </w:pPr>
          </w:p>
        </w:tc>
        <w:tc>
          <w:tcPr>
            <w:tcW w:w="177" w:type="pct"/>
            <w:tcBorders>
              <w:top w:val="single" w:sz="4" w:space="0" w:color="auto"/>
              <w:left w:val="single" w:sz="4" w:space="0" w:color="auto"/>
              <w:bottom w:val="single" w:sz="4" w:space="0" w:color="auto"/>
              <w:right w:val="single" w:sz="4" w:space="0" w:color="auto"/>
            </w:tcBorders>
            <w:shd w:val="clear" w:color="000000" w:fill="FFFFFF"/>
            <w:noWrap/>
          </w:tcPr>
          <w:p w:rsidR="007621B1" w:rsidRPr="007621B1" w:rsidRDefault="007621B1" w:rsidP="00FD117D">
            <w:pPr>
              <w:spacing w:after="0"/>
              <w:rPr>
                <w:rFonts w:ascii="Times New Roman" w:hAnsi="Times New Roman"/>
                <w:b/>
                <w:sz w:val="14"/>
                <w:szCs w:val="14"/>
                <w:lang w:eastAsia="ru-RU"/>
              </w:rPr>
            </w:pPr>
          </w:p>
        </w:tc>
        <w:tc>
          <w:tcPr>
            <w:tcW w:w="354" w:type="pct"/>
            <w:tcBorders>
              <w:top w:val="single" w:sz="4" w:space="0" w:color="auto"/>
              <w:left w:val="single" w:sz="4" w:space="0" w:color="auto"/>
              <w:bottom w:val="single" w:sz="4" w:space="0" w:color="auto"/>
              <w:right w:val="single" w:sz="4" w:space="0" w:color="auto"/>
            </w:tcBorders>
            <w:shd w:val="clear" w:color="000000" w:fill="FFFFFF"/>
            <w:noWrap/>
          </w:tcPr>
          <w:p w:rsidR="007621B1" w:rsidRPr="007621B1" w:rsidRDefault="007621B1" w:rsidP="00FD117D">
            <w:pPr>
              <w:spacing w:after="0" w:line="240" w:lineRule="auto"/>
              <w:ind w:right="-318"/>
              <w:rPr>
                <w:rFonts w:ascii="Times New Roman" w:hAnsi="Times New Roman"/>
                <w:sz w:val="14"/>
                <w:szCs w:val="14"/>
                <w:lang w:eastAsia="ru-RU"/>
              </w:rPr>
            </w:pPr>
            <w:r w:rsidRPr="007621B1">
              <w:rPr>
                <w:rFonts w:ascii="Times New Roman" w:hAnsi="Times New Roman"/>
                <w:sz w:val="14"/>
                <w:szCs w:val="14"/>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000000" w:fill="FFFFFF"/>
            <w:noWrap/>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240 000,00</w:t>
            </w:r>
          </w:p>
        </w:tc>
        <w:tc>
          <w:tcPr>
            <w:tcW w:w="442" w:type="pct"/>
            <w:tcBorders>
              <w:top w:val="single" w:sz="4" w:space="0" w:color="auto"/>
              <w:left w:val="single" w:sz="4" w:space="0" w:color="auto"/>
              <w:bottom w:val="single" w:sz="4" w:space="0" w:color="auto"/>
              <w:right w:val="single" w:sz="4" w:space="0" w:color="auto"/>
            </w:tcBorders>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0,00</w:t>
            </w:r>
          </w:p>
        </w:tc>
        <w:tc>
          <w:tcPr>
            <w:tcW w:w="443" w:type="pct"/>
            <w:tcBorders>
              <w:top w:val="single" w:sz="4" w:space="0" w:color="auto"/>
              <w:left w:val="single" w:sz="4" w:space="0" w:color="auto"/>
              <w:bottom w:val="single" w:sz="4" w:space="0" w:color="auto"/>
              <w:right w:val="single" w:sz="4" w:space="0" w:color="auto"/>
            </w:tcBorders>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0,00</w:t>
            </w:r>
          </w:p>
        </w:tc>
        <w:tc>
          <w:tcPr>
            <w:tcW w:w="398" w:type="pct"/>
            <w:tcBorders>
              <w:top w:val="single" w:sz="4" w:space="0" w:color="auto"/>
              <w:left w:val="single" w:sz="4" w:space="0" w:color="auto"/>
              <w:bottom w:val="single" w:sz="4" w:space="0" w:color="auto"/>
              <w:right w:val="single" w:sz="4" w:space="0" w:color="auto"/>
            </w:tcBorders>
            <w:shd w:val="clear" w:color="000000" w:fill="FFFFFF"/>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0,00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tcPr>
          <w:p w:rsidR="007621B1" w:rsidRPr="007621B1" w:rsidRDefault="007621B1" w:rsidP="00FD117D">
            <w:pPr>
              <w:spacing w:after="0" w:line="240" w:lineRule="auto"/>
              <w:rPr>
                <w:rFonts w:ascii="Times New Roman" w:hAnsi="Times New Roman"/>
                <w:sz w:val="14"/>
                <w:szCs w:val="14"/>
                <w:lang w:eastAsia="ru-RU"/>
              </w:rPr>
            </w:pPr>
            <w:r w:rsidRPr="007621B1">
              <w:rPr>
                <w:rFonts w:ascii="Times New Roman" w:hAnsi="Times New Roman"/>
                <w:sz w:val="14"/>
                <w:szCs w:val="14"/>
                <w:lang w:eastAsia="ru-RU"/>
              </w:rPr>
              <w:t>240 000,0</w:t>
            </w:r>
          </w:p>
        </w:tc>
        <w:tc>
          <w:tcPr>
            <w:tcW w:w="310" w:type="pct"/>
            <w:tcBorders>
              <w:top w:val="single" w:sz="4" w:space="0" w:color="auto"/>
              <w:left w:val="single" w:sz="4" w:space="0" w:color="auto"/>
              <w:bottom w:val="single" w:sz="4" w:space="0" w:color="auto"/>
              <w:right w:val="single" w:sz="4" w:space="0" w:color="auto"/>
            </w:tcBorders>
            <w:shd w:val="clear" w:color="000000" w:fill="FFFFFF"/>
          </w:tcPr>
          <w:p w:rsidR="007621B1" w:rsidRPr="007621B1" w:rsidRDefault="007621B1" w:rsidP="00FD117D">
            <w:pPr>
              <w:spacing w:after="0"/>
              <w:jc w:val="right"/>
              <w:rPr>
                <w:rFonts w:ascii="Times New Roman" w:hAnsi="Times New Roman"/>
                <w:sz w:val="14"/>
                <w:szCs w:val="14"/>
                <w:lang w:eastAsia="ru-RU"/>
              </w:rPr>
            </w:pPr>
          </w:p>
        </w:tc>
      </w:tr>
    </w:tbl>
    <w:p w:rsidR="001A2B41" w:rsidRPr="007621B1" w:rsidRDefault="001A2B4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FD117D" w:rsidRPr="00FD117D" w:rsidRDefault="00FD117D" w:rsidP="00FD117D">
      <w:pPr>
        <w:spacing w:after="0" w:line="240" w:lineRule="auto"/>
        <w:jc w:val="center"/>
        <w:rPr>
          <w:rFonts w:ascii="Times New Roman" w:eastAsia="Times New Roman" w:hAnsi="Times New Roman"/>
          <w:sz w:val="18"/>
          <w:szCs w:val="20"/>
          <w:lang w:eastAsia="ru-RU"/>
        </w:rPr>
      </w:pPr>
      <w:r w:rsidRPr="00FD117D">
        <w:rPr>
          <w:rFonts w:ascii="Times New Roman" w:eastAsia="Times New Roman" w:hAnsi="Times New Roman"/>
          <w:sz w:val="18"/>
          <w:szCs w:val="20"/>
          <w:lang w:eastAsia="ru-RU"/>
        </w:rPr>
        <w:t>АДМИНИСТРАЦИЯ БОГУЧАНСКОГО РАЙОНА</w:t>
      </w:r>
    </w:p>
    <w:p w:rsidR="00FD117D" w:rsidRPr="00FD117D" w:rsidRDefault="00FD117D" w:rsidP="00FD117D">
      <w:pPr>
        <w:spacing w:after="0" w:line="240" w:lineRule="auto"/>
        <w:jc w:val="center"/>
        <w:rPr>
          <w:rFonts w:ascii="Times New Roman" w:eastAsia="Times New Roman" w:hAnsi="Times New Roman"/>
          <w:sz w:val="18"/>
          <w:szCs w:val="20"/>
          <w:lang w:eastAsia="ru-RU"/>
        </w:rPr>
      </w:pPr>
      <w:r w:rsidRPr="00FD117D">
        <w:rPr>
          <w:rFonts w:ascii="Times New Roman" w:eastAsia="Times New Roman" w:hAnsi="Times New Roman"/>
          <w:sz w:val="18"/>
          <w:szCs w:val="20"/>
          <w:lang w:eastAsia="ru-RU"/>
        </w:rPr>
        <w:t>ПОСТАНОВЛЕНИЕ</w:t>
      </w:r>
    </w:p>
    <w:p w:rsidR="00FD117D" w:rsidRPr="00FD117D" w:rsidRDefault="00FD117D" w:rsidP="00FD117D">
      <w:pPr>
        <w:spacing w:after="0" w:line="240" w:lineRule="auto"/>
        <w:jc w:val="center"/>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 xml:space="preserve">31.08.2018                                    с. </w:t>
      </w:r>
      <w:proofErr w:type="spellStart"/>
      <w:r w:rsidRPr="00FD117D">
        <w:rPr>
          <w:rFonts w:ascii="Times New Roman" w:eastAsia="Times New Roman" w:hAnsi="Times New Roman"/>
          <w:sz w:val="20"/>
          <w:szCs w:val="20"/>
          <w:lang w:eastAsia="ru-RU"/>
        </w:rPr>
        <w:t>Богучаны</w:t>
      </w:r>
      <w:proofErr w:type="spellEnd"/>
      <w:r w:rsidRPr="00FD117D">
        <w:rPr>
          <w:rFonts w:ascii="Times New Roman" w:eastAsia="Times New Roman" w:hAnsi="Times New Roman"/>
          <w:sz w:val="20"/>
          <w:szCs w:val="20"/>
          <w:lang w:eastAsia="ru-RU"/>
        </w:rPr>
        <w:t xml:space="preserve">                                          № 897-п</w:t>
      </w:r>
    </w:p>
    <w:p w:rsidR="00FD117D" w:rsidRPr="00FD117D" w:rsidRDefault="00FD117D" w:rsidP="00FD117D">
      <w:pPr>
        <w:spacing w:after="0" w:line="240" w:lineRule="auto"/>
        <w:jc w:val="center"/>
        <w:rPr>
          <w:rFonts w:ascii="Times New Roman" w:eastAsia="Times New Roman" w:hAnsi="Times New Roman"/>
          <w:sz w:val="20"/>
          <w:szCs w:val="20"/>
          <w:lang w:eastAsia="ru-RU"/>
        </w:rPr>
      </w:pPr>
    </w:p>
    <w:p w:rsidR="00FD117D" w:rsidRPr="00FD117D" w:rsidRDefault="00FD117D" w:rsidP="00FD117D">
      <w:pPr>
        <w:spacing w:after="0" w:line="240" w:lineRule="auto"/>
        <w:jc w:val="center"/>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О внесении изменений и дополнений в муниципальную программу Богучанского района «Реформирование и модернизация жилищно-коммунального хозяйства и повышение энергетической эффективности», утвержденную постановлением администрации Богучанского района от 01.11.2013 № 1391-п</w:t>
      </w:r>
    </w:p>
    <w:p w:rsidR="00FD117D" w:rsidRPr="00FD117D" w:rsidRDefault="00FD117D" w:rsidP="00FD117D">
      <w:pPr>
        <w:spacing w:after="0" w:line="240" w:lineRule="auto"/>
        <w:ind w:firstLine="720"/>
        <w:jc w:val="both"/>
        <w:rPr>
          <w:rFonts w:ascii="Times New Roman" w:eastAsia="Times New Roman" w:hAnsi="Times New Roman"/>
          <w:sz w:val="20"/>
          <w:szCs w:val="20"/>
          <w:lang w:eastAsia="ru-RU"/>
        </w:rPr>
      </w:pPr>
    </w:p>
    <w:p w:rsidR="00FD117D" w:rsidRDefault="00FD117D" w:rsidP="00FD117D">
      <w:pPr>
        <w:spacing w:after="0" w:line="240" w:lineRule="auto"/>
        <w:ind w:firstLine="720"/>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7,8,43,47 Устава Богучанского района Красноярского края</w:t>
      </w:r>
      <w:r>
        <w:rPr>
          <w:rFonts w:ascii="Times New Roman" w:eastAsia="Times New Roman" w:hAnsi="Times New Roman"/>
          <w:sz w:val="20"/>
          <w:szCs w:val="20"/>
          <w:lang w:eastAsia="ru-RU"/>
        </w:rPr>
        <w:t>,</w:t>
      </w:r>
    </w:p>
    <w:p w:rsidR="00FD117D" w:rsidRPr="00FD117D" w:rsidRDefault="00FD117D" w:rsidP="00FD117D">
      <w:pPr>
        <w:spacing w:after="0" w:line="240" w:lineRule="auto"/>
        <w:ind w:firstLine="720"/>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 xml:space="preserve"> ПОСТАНОВЛЯЮ:</w:t>
      </w:r>
    </w:p>
    <w:p w:rsidR="00FD117D" w:rsidRPr="00FD117D" w:rsidRDefault="00FD117D" w:rsidP="00FD117D">
      <w:pPr>
        <w:spacing w:after="0" w:line="240" w:lineRule="auto"/>
        <w:ind w:firstLine="708"/>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1. Внести в муниципальную программу Богучанского района «Реформирование и модернизация жилищно-коммунального хозяйства и повышение энергетической эффективности», утвержденную постановлением   администрации Богучанского района  от 01.11.2013 № 1391-п  (далее – муниципальная программа), изменения следующего содержания:</w:t>
      </w:r>
    </w:p>
    <w:p w:rsidR="00FD117D" w:rsidRPr="00FD117D" w:rsidRDefault="00FD117D" w:rsidP="00FD117D">
      <w:pPr>
        <w:spacing w:after="0" w:line="240" w:lineRule="auto"/>
        <w:ind w:firstLine="708"/>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 xml:space="preserve">1.1. Строку «Ресурсное обеспечение  программы» в разделе «Паспорт муниципальной программы»  читать в новой редакции: </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Общий объем финансирования программы составляет: 1 892 211 273,50 рублей, из них:</w:t>
      </w:r>
    </w:p>
    <w:p w:rsidR="00FD117D" w:rsidRPr="00FD117D" w:rsidRDefault="00FD117D" w:rsidP="00FD117D">
      <w:pPr>
        <w:tabs>
          <w:tab w:val="left" w:pos="4712"/>
        </w:tabs>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2014 году –  278 890 459,97 рублей;</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2015 году –  315 681 124,02 рублей;</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2016 году –  328 302 137,21 рублей;</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2017 году –  262 479 397,11 рублей;</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2018 году  – 276 543 655,19 рублей;</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2019 году  – 215 068 000,00  рублей;</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2020 году  – 215 246 500,00  рублей, в том числе:</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краевой бюджет – 1 492 645 051,33 рублей, из них:</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2014 году –  170 841 596,46 рублей;</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2015 году –  192 325 465,45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2016 году –  207 732 819,00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2017 году –  234 212 870,42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2018 году  – 258 743 800,00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2019 году  – 214 281 000,00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2020 году  – 214 507 500,00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районный бюджет – 219 533 222,17 рублей, из них:</w:t>
      </w:r>
    </w:p>
    <w:p w:rsidR="00FD117D" w:rsidRPr="00FD117D" w:rsidRDefault="00FD117D" w:rsidP="00FD117D">
      <w:pPr>
        <w:tabs>
          <w:tab w:val="left" w:pos="4712"/>
        </w:tabs>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2014 году –   48 015 863,51 рублей;</w:t>
      </w:r>
    </w:p>
    <w:p w:rsidR="00FD117D" w:rsidRPr="00FD117D" w:rsidRDefault="00FD117D" w:rsidP="00FD117D">
      <w:pPr>
        <w:tabs>
          <w:tab w:val="left" w:pos="4712"/>
        </w:tabs>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2015 году –   63 355 658,57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2016 году –   60 569 318,21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2017 году –   28 266 526,69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lastRenderedPageBreak/>
        <w:t>в 2018 году  –  17 799 855,19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2019 году  –       787 000,00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2020 году  –       739 000,00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бюджеты муниципальных образований – 33 000,00 рублей, из них:</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2014 году –   33 000,00 рублей;</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2015 году –            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2016 году –            0,00 рублей;</w:t>
      </w:r>
    </w:p>
    <w:p w:rsidR="00FD117D" w:rsidRPr="00FD117D" w:rsidRDefault="00FD117D" w:rsidP="00FD117D">
      <w:pPr>
        <w:tabs>
          <w:tab w:val="left" w:pos="4547"/>
        </w:tabs>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2017 году –            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2018 году  –           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2019 году  –           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2020 году  –           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внебюджетные источники – 180 000 000,00 рублей, из них:</w:t>
      </w:r>
    </w:p>
    <w:p w:rsidR="00FD117D" w:rsidRPr="00FD117D" w:rsidRDefault="00FD117D" w:rsidP="00FD117D">
      <w:pPr>
        <w:tabs>
          <w:tab w:val="left" w:pos="4682"/>
        </w:tabs>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2014 году –     60 000 000,00 рублей;</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2015 году –     60 000 000,00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2016 году –     60 000 000,00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2017 году –                     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2018 году  –                    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2019 году  –                    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2020 году  –                    0,00 рублей.</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ab/>
        <w:t xml:space="preserve">1.2. В разделе 6 «Перечень подпрограмм с указанием сроков их реализации и ожидаемых результатов» ожидаемые результаты реализации подпрограммы «Реконструкция и капитальный ремонт объектов коммунальной инфраструктуры муниципального образования </w:t>
      </w:r>
      <w:proofErr w:type="spellStart"/>
      <w:r w:rsidRPr="00FD117D">
        <w:rPr>
          <w:rFonts w:ascii="Times New Roman" w:eastAsia="Times New Roman" w:hAnsi="Times New Roman"/>
          <w:sz w:val="20"/>
          <w:szCs w:val="20"/>
          <w:lang w:eastAsia="ru-RU"/>
        </w:rPr>
        <w:t>Богучанский</w:t>
      </w:r>
      <w:proofErr w:type="spellEnd"/>
      <w:r w:rsidRPr="00FD117D">
        <w:rPr>
          <w:rFonts w:ascii="Times New Roman" w:eastAsia="Times New Roman" w:hAnsi="Times New Roman"/>
          <w:sz w:val="20"/>
          <w:szCs w:val="20"/>
          <w:lang w:eastAsia="ru-RU"/>
        </w:rPr>
        <w:t xml:space="preserve"> район» читать в новой редакции:</w:t>
      </w:r>
    </w:p>
    <w:p w:rsidR="00FD117D" w:rsidRPr="00FD117D" w:rsidRDefault="00FD117D" w:rsidP="00FD117D">
      <w:pPr>
        <w:spacing w:after="0" w:line="240" w:lineRule="auto"/>
        <w:ind w:firstLine="709"/>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 xml:space="preserve">капитальный ремонт сетей </w:t>
      </w:r>
      <w:proofErr w:type="spellStart"/>
      <w:r w:rsidRPr="00FD117D">
        <w:rPr>
          <w:rFonts w:ascii="Times New Roman" w:eastAsia="Times New Roman" w:hAnsi="Times New Roman"/>
          <w:sz w:val="20"/>
          <w:szCs w:val="20"/>
          <w:lang w:eastAsia="ru-RU"/>
        </w:rPr>
        <w:t>тепл</w:t>
      </w:r>
      <w:proofErr w:type="gramStart"/>
      <w:r w:rsidRPr="00FD117D">
        <w:rPr>
          <w:rFonts w:ascii="Times New Roman" w:eastAsia="Times New Roman" w:hAnsi="Times New Roman"/>
          <w:sz w:val="20"/>
          <w:szCs w:val="20"/>
          <w:lang w:eastAsia="ru-RU"/>
        </w:rPr>
        <w:t>о-</w:t>
      </w:r>
      <w:proofErr w:type="gramEnd"/>
      <w:r w:rsidRPr="00FD117D">
        <w:rPr>
          <w:rFonts w:ascii="Times New Roman" w:eastAsia="Times New Roman" w:hAnsi="Times New Roman"/>
          <w:sz w:val="20"/>
          <w:szCs w:val="20"/>
          <w:lang w:eastAsia="ru-RU"/>
        </w:rPr>
        <w:t>,водоснабжения</w:t>
      </w:r>
      <w:proofErr w:type="spellEnd"/>
      <w:r w:rsidRPr="00FD117D">
        <w:rPr>
          <w:rFonts w:ascii="Times New Roman" w:eastAsia="Times New Roman" w:hAnsi="Times New Roman"/>
          <w:sz w:val="20"/>
          <w:szCs w:val="20"/>
          <w:lang w:eastAsia="ru-RU"/>
        </w:rPr>
        <w:t xml:space="preserve"> за период действия программы составит 8,711 км, проведение проверки достоверности определения сметной стоимости капитального ремонта сетей </w:t>
      </w:r>
      <w:proofErr w:type="spellStart"/>
      <w:r w:rsidRPr="00FD117D">
        <w:rPr>
          <w:rFonts w:ascii="Times New Roman" w:eastAsia="Times New Roman" w:hAnsi="Times New Roman"/>
          <w:sz w:val="20"/>
          <w:szCs w:val="20"/>
          <w:lang w:eastAsia="ru-RU"/>
        </w:rPr>
        <w:t>тепло-водоснабжения</w:t>
      </w:r>
      <w:proofErr w:type="spellEnd"/>
      <w:r w:rsidRPr="00FD117D">
        <w:rPr>
          <w:rFonts w:ascii="Times New Roman" w:eastAsia="Times New Roman" w:hAnsi="Times New Roman"/>
          <w:sz w:val="20"/>
          <w:szCs w:val="20"/>
          <w:lang w:eastAsia="ru-RU"/>
        </w:rPr>
        <w:t>;</w:t>
      </w:r>
    </w:p>
    <w:p w:rsidR="00FD117D" w:rsidRPr="00FD117D" w:rsidRDefault="00FD117D" w:rsidP="00FD117D">
      <w:pPr>
        <w:spacing w:after="0" w:line="240" w:lineRule="auto"/>
        <w:ind w:firstLine="709"/>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капитальный ремонт сетей водоснабжения за период действия программы составит 5,029 км;</w:t>
      </w:r>
    </w:p>
    <w:p w:rsidR="00FD117D" w:rsidRPr="00FD117D" w:rsidRDefault="00FD117D" w:rsidP="00FD117D">
      <w:pPr>
        <w:spacing w:after="0" w:line="240" w:lineRule="auto"/>
        <w:ind w:firstLine="709"/>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капитальный ремонт котлов за период  действия  программы  составит  14 шт., приобретение оборудования для выполнения работ по замене котлов;</w:t>
      </w:r>
    </w:p>
    <w:p w:rsidR="00FD117D" w:rsidRPr="00FD117D" w:rsidRDefault="00FD117D" w:rsidP="00FD117D">
      <w:pPr>
        <w:spacing w:after="0" w:line="240" w:lineRule="auto"/>
        <w:ind w:firstLine="708"/>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капитальный ремонт объектов водоснабжения и водоотведения в количестве 21 шт.;</w:t>
      </w:r>
    </w:p>
    <w:p w:rsidR="00FD117D" w:rsidRPr="00FD117D" w:rsidRDefault="00FD117D" w:rsidP="00FD117D">
      <w:pPr>
        <w:spacing w:after="0" w:line="240" w:lineRule="auto"/>
        <w:ind w:firstLine="709"/>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капитальный ремонт объектов теплоснабжения и сооружений коммунального назначения в количестве 17 шт., приобретение материалов для проведения капитального ремонта сетей электроснабжения;</w:t>
      </w:r>
    </w:p>
    <w:p w:rsidR="00FD117D" w:rsidRPr="00FD117D" w:rsidRDefault="00FD117D" w:rsidP="00FD117D">
      <w:pPr>
        <w:spacing w:after="0" w:line="240" w:lineRule="auto"/>
        <w:ind w:firstLine="709"/>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 xml:space="preserve">проектные, испытательные и монтажные работы на объектах коммунальной инфраструктуры  в количестве 14 шт., </w:t>
      </w:r>
    </w:p>
    <w:p w:rsidR="00FD117D" w:rsidRPr="00FD117D" w:rsidRDefault="00FD117D" w:rsidP="00FD117D">
      <w:pPr>
        <w:spacing w:after="0" w:line="240" w:lineRule="auto"/>
        <w:ind w:firstLine="709"/>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обеспечение резервным  электроснабжением водозаборных сооружений, снабжающих водой котельные п</w:t>
      </w:r>
      <w:proofErr w:type="gramStart"/>
      <w:r w:rsidRPr="00FD117D">
        <w:rPr>
          <w:rFonts w:ascii="Times New Roman" w:eastAsia="Times New Roman" w:hAnsi="Times New Roman"/>
          <w:sz w:val="20"/>
          <w:szCs w:val="20"/>
          <w:lang w:eastAsia="ru-RU"/>
        </w:rPr>
        <w:t>.О</w:t>
      </w:r>
      <w:proofErr w:type="gramEnd"/>
      <w:r w:rsidRPr="00FD117D">
        <w:rPr>
          <w:rFonts w:ascii="Times New Roman" w:eastAsia="Times New Roman" w:hAnsi="Times New Roman"/>
          <w:sz w:val="20"/>
          <w:szCs w:val="20"/>
          <w:lang w:eastAsia="ru-RU"/>
        </w:rPr>
        <w:t>синовый Мыс и социально-значимые объекты,</w:t>
      </w:r>
    </w:p>
    <w:p w:rsidR="00FD117D" w:rsidRPr="00FD117D" w:rsidRDefault="00FD117D" w:rsidP="00FD117D">
      <w:pPr>
        <w:spacing w:after="0" w:line="240" w:lineRule="auto"/>
        <w:ind w:firstLine="709"/>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приобретение генератора и комплектующего оборудования в целях обеспечения централизованным электроснабжением населения д</w:t>
      </w:r>
      <w:proofErr w:type="gramStart"/>
      <w:r w:rsidRPr="00FD117D">
        <w:rPr>
          <w:rFonts w:ascii="Times New Roman" w:eastAsia="Times New Roman" w:hAnsi="Times New Roman"/>
          <w:sz w:val="20"/>
          <w:szCs w:val="20"/>
          <w:lang w:eastAsia="ru-RU"/>
        </w:rPr>
        <w:t>.К</w:t>
      </w:r>
      <w:proofErr w:type="gramEnd"/>
      <w:r w:rsidRPr="00FD117D">
        <w:rPr>
          <w:rFonts w:ascii="Times New Roman" w:eastAsia="Times New Roman" w:hAnsi="Times New Roman"/>
          <w:sz w:val="20"/>
          <w:szCs w:val="20"/>
          <w:lang w:eastAsia="ru-RU"/>
        </w:rPr>
        <w:t>аменка.</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ab/>
        <w:t xml:space="preserve">1.3. Раздел 10. «Информация о ресурсном обеспечении и прогнозной оценке расходов на реализацию целей программы с учетом источников финансирования» читать в новой редакции: Общий объем финансирования программы составляет: </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1 892 211 273,50 рублей, из них:</w:t>
      </w:r>
    </w:p>
    <w:p w:rsidR="00FD117D" w:rsidRPr="00FD117D" w:rsidRDefault="00FD117D" w:rsidP="00FD117D">
      <w:pPr>
        <w:tabs>
          <w:tab w:val="left" w:pos="4712"/>
        </w:tabs>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2014 году –  278 890 459,97 рублей;</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2015 году –  315 681 124,02 рублей;</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2016 году –  328 302 137,21 рублей;</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2017 году –  262 479 397,11 рублей;</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2018 году  – 276 543 655,19 рублей;</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2019 году  – 215 068 000,00 рублей;</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2020 году  – 215 246 500,00 рублей, в том числе:</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ab/>
        <w:t>краевой бюджет – 1 492 645 051,33 рублей, из них:</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2014 году –  170 841 596,46 рублей;</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2015 году –  192 325 465,45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2016 году –  207 732 819,00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2017 году –  234 212 870,42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2018 году  – 258 743 800,00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2019 году  – 214 281 000,00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2020 году  – 214 507 500,00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ab/>
        <w:t>районный бюджет – 219 533 222,17 рублей, из них:</w:t>
      </w:r>
    </w:p>
    <w:p w:rsidR="00FD117D" w:rsidRPr="00FD117D" w:rsidRDefault="00FD117D" w:rsidP="00FD117D">
      <w:pPr>
        <w:tabs>
          <w:tab w:val="left" w:pos="4712"/>
        </w:tabs>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2014 году –   48 015 863,51 рублей;</w:t>
      </w:r>
    </w:p>
    <w:p w:rsidR="00FD117D" w:rsidRPr="00FD117D" w:rsidRDefault="00FD117D" w:rsidP="00FD117D">
      <w:pPr>
        <w:tabs>
          <w:tab w:val="left" w:pos="4712"/>
        </w:tabs>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2015 году –   63 355 658,57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lastRenderedPageBreak/>
        <w:t>в 2016 году –   60 569 318,21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2017 году –   28 266 526,69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2018 году  –  17 799 855,19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2019 году  –       787 000,00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2020 году  –       739 000,00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ab/>
        <w:t>бюджеты муниципальных образований 33 000,00 рублей, из них:</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2014 году –  33 000,00 рублей;</w:t>
      </w:r>
      <w:r w:rsidRPr="00FD117D">
        <w:rPr>
          <w:rFonts w:ascii="Times New Roman" w:eastAsia="Times New Roman" w:hAnsi="Times New Roman"/>
          <w:sz w:val="20"/>
          <w:szCs w:val="20"/>
          <w:lang w:eastAsia="ru-RU"/>
        </w:rPr>
        <w:tab/>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 xml:space="preserve">в 2015 году – </w:t>
      </w:r>
      <w:r w:rsidRPr="00FD117D">
        <w:rPr>
          <w:rFonts w:ascii="Times New Roman" w:eastAsia="Times New Roman" w:hAnsi="Times New Roman"/>
          <w:sz w:val="20"/>
          <w:szCs w:val="20"/>
          <w:lang w:eastAsia="ru-RU"/>
        </w:rPr>
        <w:tab/>
        <w:t xml:space="preserve">    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2016 году –          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2017 году –          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2018 году –          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2019 году –          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2020 году –          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ab/>
        <w:t>внебюджетные источники 180 000 000,00 рублей, из них:</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2014 году – 60 000 000,00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2015 году – 60 000 000,00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2016году –  60 000 000,00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2017 году –                 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2018 году –                 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2019 году –                 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2020 году –                 0,00 рублей.</w:t>
      </w:r>
    </w:p>
    <w:p w:rsidR="00FD117D" w:rsidRPr="00FD117D" w:rsidRDefault="00FD117D" w:rsidP="00FD117D">
      <w:pPr>
        <w:spacing w:after="0" w:line="240" w:lineRule="auto"/>
        <w:ind w:firstLine="708"/>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1.4. Приложение №2 к паспорту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читать в новой редакции согласно приложению  №1 к настоящему постановлению.</w:t>
      </w:r>
    </w:p>
    <w:p w:rsidR="00FD117D" w:rsidRPr="00FD117D" w:rsidRDefault="00FD117D" w:rsidP="00FD117D">
      <w:pPr>
        <w:spacing w:after="0" w:line="240" w:lineRule="auto"/>
        <w:ind w:firstLine="708"/>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1.5. Приложение № 3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изложить в новой редакции согласно приложению  № 2 к настоящему постановлению.</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ab/>
        <w:t xml:space="preserve">1.6. </w:t>
      </w:r>
      <w:proofErr w:type="gramStart"/>
      <w:r w:rsidRPr="00FD117D">
        <w:rPr>
          <w:rFonts w:ascii="Times New Roman" w:eastAsia="Times New Roman" w:hAnsi="Times New Roman"/>
          <w:sz w:val="20"/>
          <w:szCs w:val="20"/>
          <w:lang w:eastAsia="ru-RU"/>
        </w:rPr>
        <w:t xml:space="preserve">В разделе паспорт подпрограммы «Реконструкция и капитальный ремонт объектов коммунальной инфраструктуры муниципального образования </w:t>
      </w:r>
      <w:proofErr w:type="spellStart"/>
      <w:r w:rsidRPr="00FD117D">
        <w:rPr>
          <w:rFonts w:ascii="Times New Roman" w:eastAsia="Times New Roman" w:hAnsi="Times New Roman"/>
          <w:sz w:val="20"/>
          <w:szCs w:val="20"/>
          <w:lang w:eastAsia="ru-RU"/>
        </w:rPr>
        <w:t>Богучанский</w:t>
      </w:r>
      <w:proofErr w:type="spellEnd"/>
      <w:r w:rsidRPr="00FD117D">
        <w:rPr>
          <w:rFonts w:ascii="Times New Roman" w:eastAsia="Times New Roman" w:hAnsi="Times New Roman"/>
          <w:sz w:val="20"/>
          <w:szCs w:val="20"/>
          <w:lang w:eastAsia="ru-RU"/>
        </w:rPr>
        <w:t xml:space="preserve"> район»  согласно Приложению № 9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строку «Объёмы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 читать в новой редакции:</w:t>
      </w:r>
      <w:proofErr w:type="gramEnd"/>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Общий объем финансирования подпрограммы составляет: 274 506 479,06 рублей, из них:</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2014 году –  31 170 833,83 рублей;</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2015 году –  57 545 338,40 рублей;</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2016 году –  86 236 333,66 рублей;</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2017 году –  50 041 917,98 рублей;</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2018 году –  49 512 055,19 рублей;</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2019 году  –               0,00 рублей;</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2020 году  –               0,00 рублей, в т</w:t>
      </w:r>
      <w:proofErr w:type="gramStart"/>
      <w:r w:rsidRPr="00FD117D">
        <w:rPr>
          <w:rFonts w:ascii="Times New Roman" w:eastAsia="Times New Roman" w:hAnsi="Times New Roman"/>
          <w:sz w:val="20"/>
          <w:szCs w:val="20"/>
          <w:lang w:eastAsia="ru-RU"/>
        </w:rPr>
        <w:t>.ч</w:t>
      </w:r>
      <w:proofErr w:type="gramEnd"/>
      <w:r w:rsidRPr="00FD117D">
        <w:rPr>
          <w:rFonts w:ascii="Times New Roman" w:eastAsia="Times New Roman" w:hAnsi="Times New Roman"/>
          <w:sz w:val="20"/>
          <w:szCs w:val="20"/>
          <w:lang w:eastAsia="ru-RU"/>
        </w:rPr>
        <w:t>:</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Краевой бюджет – 88 052 970,42 рублей, из них:</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2014 году –               0,00 рублей;</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2015 году –    1 992 500,00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2016 году –  28 000 000,00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2017 году –  22 520 470,42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2018 году  – 35 540 000,00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2019 году  –                 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2020 году  –                 0,00 рублей.</w:t>
      </w:r>
    </w:p>
    <w:p w:rsidR="00FD117D" w:rsidRPr="00FD117D" w:rsidRDefault="00FD117D" w:rsidP="00FD117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Районный бюджет – 186 453 508,64 рублей, из них:</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2014 году –  31 170 833,83 рублей;</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2015 году –  55 552 838,40 рублей;</w:t>
      </w:r>
    </w:p>
    <w:p w:rsidR="00FD117D" w:rsidRPr="00FD117D" w:rsidRDefault="00FD117D" w:rsidP="00FD117D">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2016 году –  58 236 333,66 рублей;</w:t>
      </w:r>
    </w:p>
    <w:p w:rsidR="00FD117D" w:rsidRPr="00FD117D" w:rsidRDefault="00FD117D" w:rsidP="00FD117D">
      <w:pPr>
        <w:spacing w:after="0" w:line="240" w:lineRule="auto"/>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2017 году –    27 521 447,56  рублей;</w:t>
      </w:r>
    </w:p>
    <w:p w:rsidR="00FD117D" w:rsidRPr="00FD117D" w:rsidRDefault="00FD117D" w:rsidP="00FD117D">
      <w:pPr>
        <w:spacing w:after="0" w:line="240" w:lineRule="auto"/>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2018 году –    13 972 055,19 рублей;</w:t>
      </w:r>
    </w:p>
    <w:p w:rsidR="00FD117D" w:rsidRPr="00FD117D" w:rsidRDefault="00FD117D" w:rsidP="00FD117D">
      <w:pPr>
        <w:spacing w:after="0" w:line="240" w:lineRule="auto"/>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2019 году  –                   0,00 рублей;</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в 2020 году  –                0,00 рублей.</w:t>
      </w:r>
    </w:p>
    <w:p w:rsidR="00FD117D" w:rsidRPr="00FD117D" w:rsidRDefault="00FD117D" w:rsidP="00FD117D">
      <w:pPr>
        <w:spacing w:after="0" w:line="240" w:lineRule="auto"/>
        <w:ind w:firstLine="709"/>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 xml:space="preserve">1.7. Раздел  2.7. «Обоснование финансовых, материальных и трудовых затрат (ресурсное обеспечение подпрограммы) с указанием источников финансирования» подпрограммы «Реконструкция и капитальный ремонт объектов коммунальной инфраструктуры муниципального образования </w:t>
      </w:r>
      <w:proofErr w:type="spellStart"/>
      <w:r w:rsidRPr="00FD117D">
        <w:rPr>
          <w:rFonts w:ascii="Times New Roman" w:eastAsia="Times New Roman" w:hAnsi="Times New Roman"/>
          <w:sz w:val="20"/>
          <w:szCs w:val="20"/>
          <w:lang w:eastAsia="ru-RU"/>
        </w:rPr>
        <w:t>Богучанский</w:t>
      </w:r>
      <w:proofErr w:type="spellEnd"/>
      <w:r w:rsidRPr="00FD117D">
        <w:rPr>
          <w:rFonts w:ascii="Times New Roman" w:eastAsia="Times New Roman" w:hAnsi="Times New Roman"/>
          <w:sz w:val="20"/>
          <w:szCs w:val="20"/>
          <w:lang w:eastAsia="ru-RU"/>
        </w:rPr>
        <w:t xml:space="preserve"> район»  читать в новой редакции:</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lastRenderedPageBreak/>
        <w:t xml:space="preserve">Общий объем финансирования подпрограммы составляет: </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274 506 479,06 рублей, в том числе:</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2014 год –  31 170 833,83  рублей;</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2015 год –  57 545 338,40 рублей;</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2016 год –  86 236 333,66 рублей;</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2017 год –  50 041 917,98 рублей;</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2018 год –  49 512 055,19 рублей;</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2019 год –                 0,00 рублей;</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2020 год –                 0,00 рублей,</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краевой бюджет 88 052 970,42 рублей, из них:</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2014 год –                 0,00 рублей;</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2015 год –   1 992 500,00 рублей;</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2016 год –   28 000 000,00 рублей;</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2017 год –   22 520 470,42 рублей;</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2018 год –   35 540 000,00 рублей;</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2019 год –                   0,00 рублей;</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2020 год –                   0,00 рублей,</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районный бюджет 186 453 508,64 рублей, из них:</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2014 год –   31 170 833,83 рублей;</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2015 год –   55 552 838,40 рублей;</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2016 год –   58 236 333,66 рублей;</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2017 год –   27 521 447,56 рублей;</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2018 год –   13 972 055,19 рублей;</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2019 год –                 0,00 рублей;</w:t>
      </w:r>
    </w:p>
    <w:p w:rsidR="00FD117D" w:rsidRPr="00FD117D" w:rsidRDefault="00FD117D" w:rsidP="00FD117D">
      <w:pPr>
        <w:spacing w:after="0" w:line="240" w:lineRule="auto"/>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2020 год –                0,00 рублей.</w:t>
      </w:r>
    </w:p>
    <w:p w:rsidR="00FD117D" w:rsidRPr="00FD117D" w:rsidRDefault="00FD117D" w:rsidP="00FD117D">
      <w:pPr>
        <w:spacing w:after="0" w:line="240" w:lineRule="auto"/>
        <w:ind w:firstLine="708"/>
        <w:jc w:val="both"/>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 xml:space="preserve">1.8. Приложение № 2 к подпрограмме «Реконструкция и капитальный ремонт объектов коммунальной инфраструктуры муниципального образования </w:t>
      </w:r>
      <w:proofErr w:type="spellStart"/>
      <w:r w:rsidRPr="00FD117D">
        <w:rPr>
          <w:rFonts w:ascii="Times New Roman" w:eastAsia="Times New Roman" w:hAnsi="Times New Roman"/>
          <w:sz w:val="20"/>
          <w:szCs w:val="20"/>
          <w:lang w:eastAsia="ru-RU"/>
        </w:rPr>
        <w:t>Богучанский</w:t>
      </w:r>
      <w:proofErr w:type="spellEnd"/>
      <w:r w:rsidRPr="00FD117D">
        <w:rPr>
          <w:rFonts w:ascii="Times New Roman" w:eastAsia="Times New Roman" w:hAnsi="Times New Roman"/>
          <w:sz w:val="20"/>
          <w:szCs w:val="20"/>
          <w:lang w:eastAsia="ru-RU"/>
        </w:rPr>
        <w:t xml:space="preserve"> район» читать в новой редакции, согласно приложению № 3 к настоящему постановлению.</w:t>
      </w:r>
    </w:p>
    <w:p w:rsidR="00FD117D" w:rsidRPr="00FD117D" w:rsidRDefault="00FD117D" w:rsidP="00FD117D">
      <w:pPr>
        <w:autoSpaceDE w:val="0"/>
        <w:autoSpaceDN w:val="0"/>
        <w:adjustRightInd w:val="0"/>
        <w:spacing w:after="0" w:line="240" w:lineRule="auto"/>
        <w:jc w:val="both"/>
        <w:rPr>
          <w:rFonts w:ascii="Times New Roman" w:hAnsi="Times New Roman"/>
          <w:sz w:val="20"/>
          <w:szCs w:val="20"/>
        </w:rPr>
      </w:pPr>
      <w:r w:rsidRPr="00FD117D">
        <w:rPr>
          <w:rFonts w:ascii="Times New Roman" w:hAnsi="Times New Roman"/>
          <w:sz w:val="20"/>
          <w:szCs w:val="20"/>
        </w:rPr>
        <w:tab/>
        <w:t xml:space="preserve">2. </w:t>
      </w:r>
      <w:proofErr w:type="gramStart"/>
      <w:r w:rsidRPr="00FD117D">
        <w:rPr>
          <w:rFonts w:ascii="Times New Roman" w:hAnsi="Times New Roman"/>
          <w:sz w:val="20"/>
          <w:szCs w:val="20"/>
        </w:rPr>
        <w:t>Контроль за</w:t>
      </w:r>
      <w:proofErr w:type="gramEnd"/>
      <w:r w:rsidRPr="00FD117D">
        <w:rPr>
          <w:rFonts w:ascii="Times New Roman" w:hAnsi="Times New Roman"/>
          <w:sz w:val="20"/>
          <w:szCs w:val="20"/>
        </w:rPr>
        <w:t xml:space="preserve"> исполнением настоящего постановления возложить на заместителя Главы Богучанского района по жизнеобеспечению </w:t>
      </w:r>
      <w:proofErr w:type="spellStart"/>
      <w:r w:rsidRPr="00FD117D">
        <w:rPr>
          <w:rFonts w:ascii="Times New Roman" w:hAnsi="Times New Roman"/>
          <w:sz w:val="20"/>
          <w:szCs w:val="20"/>
        </w:rPr>
        <w:t>А.Ю.Машинистова</w:t>
      </w:r>
      <w:proofErr w:type="spellEnd"/>
      <w:r w:rsidRPr="00FD117D">
        <w:rPr>
          <w:rFonts w:ascii="Times New Roman" w:hAnsi="Times New Roman"/>
          <w:sz w:val="20"/>
          <w:szCs w:val="20"/>
        </w:rPr>
        <w:t>.</w:t>
      </w:r>
    </w:p>
    <w:p w:rsidR="00FD117D" w:rsidRPr="00FD117D" w:rsidRDefault="00FD117D" w:rsidP="00FD117D">
      <w:pPr>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D117D">
        <w:rPr>
          <w:rFonts w:ascii="Times New Roman" w:eastAsia="Times New Roman" w:hAnsi="Times New Roman"/>
          <w:sz w:val="20"/>
          <w:szCs w:val="20"/>
          <w:lang w:eastAsia="ru-RU"/>
        </w:rPr>
        <w:t>3. Постановление вступает в силу после опубликования в Официальном вестнике Богучанского района.</w:t>
      </w:r>
    </w:p>
    <w:p w:rsidR="00FD117D" w:rsidRPr="00FD117D" w:rsidRDefault="00FD117D" w:rsidP="00FD117D">
      <w:pPr>
        <w:spacing w:after="0" w:line="240" w:lineRule="auto"/>
        <w:ind w:firstLine="567"/>
        <w:jc w:val="both"/>
        <w:rPr>
          <w:rFonts w:ascii="Times New Roman" w:eastAsia="Times New Roman" w:hAnsi="Times New Roman"/>
          <w:sz w:val="20"/>
          <w:szCs w:val="20"/>
          <w:lang w:eastAsia="ru-RU"/>
        </w:rPr>
      </w:pPr>
    </w:p>
    <w:p w:rsidR="00FD117D" w:rsidRPr="00FD117D" w:rsidRDefault="00FD117D" w:rsidP="00FD117D">
      <w:pPr>
        <w:spacing w:after="0" w:line="240" w:lineRule="auto"/>
        <w:rPr>
          <w:rFonts w:ascii="Times New Roman" w:eastAsia="Times New Roman" w:hAnsi="Times New Roman"/>
          <w:sz w:val="20"/>
          <w:szCs w:val="20"/>
          <w:lang w:eastAsia="ru-RU"/>
        </w:rPr>
      </w:pPr>
      <w:proofErr w:type="gramStart"/>
      <w:r w:rsidRPr="00FD117D">
        <w:rPr>
          <w:rFonts w:ascii="Times New Roman" w:eastAsia="Times New Roman" w:hAnsi="Times New Roman"/>
          <w:sz w:val="20"/>
          <w:szCs w:val="20"/>
          <w:lang w:eastAsia="ru-RU"/>
        </w:rPr>
        <w:t>Исполняющий</w:t>
      </w:r>
      <w:proofErr w:type="gramEnd"/>
      <w:r w:rsidRPr="00FD117D">
        <w:rPr>
          <w:rFonts w:ascii="Times New Roman" w:eastAsia="Times New Roman" w:hAnsi="Times New Roman"/>
          <w:sz w:val="20"/>
          <w:szCs w:val="20"/>
          <w:lang w:eastAsia="ru-RU"/>
        </w:rPr>
        <w:t xml:space="preserve"> обязанности </w:t>
      </w:r>
    </w:p>
    <w:p w:rsidR="00FD117D" w:rsidRDefault="00FD117D" w:rsidP="00FD117D">
      <w:pPr>
        <w:spacing w:after="0" w:line="240" w:lineRule="auto"/>
        <w:rPr>
          <w:rFonts w:ascii="Times New Roman" w:eastAsia="Times New Roman" w:hAnsi="Times New Roman"/>
          <w:sz w:val="20"/>
          <w:szCs w:val="20"/>
          <w:lang w:eastAsia="ru-RU"/>
        </w:rPr>
      </w:pPr>
      <w:r w:rsidRPr="00FD117D">
        <w:rPr>
          <w:rFonts w:ascii="Times New Roman" w:eastAsia="Times New Roman" w:hAnsi="Times New Roman"/>
          <w:sz w:val="20"/>
          <w:szCs w:val="20"/>
          <w:lang w:eastAsia="ru-RU"/>
        </w:rPr>
        <w:t>Главы Богучанского района                                                                        В.Р.Саар</w:t>
      </w:r>
    </w:p>
    <w:p w:rsidR="00FD117D" w:rsidRDefault="00FD117D" w:rsidP="00FD117D">
      <w:pPr>
        <w:spacing w:after="0" w:line="240" w:lineRule="auto"/>
        <w:rPr>
          <w:rFonts w:ascii="Times New Roman" w:eastAsia="Times New Roman" w:hAnsi="Times New Roman"/>
          <w:sz w:val="20"/>
          <w:szCs w:val="20"/>
          <w:lang w:eastAsia="ru-RU"/>
        </w:rPr>
      </w:pPr>
    </w:p>
    <w:tbl>
      <w:tblPr>
        <w:tblW w:w="5000" w:type="pct"/>
        <w:tblLook w:val="04A0"/>
      </w:tblPr>
      <w:tblGrid>
        <w:gridCol w:w="9570"/>
      </w:tblGrid>
      <w:tr w:rsidR="00FD117D" w:rsidRPr="00FD117D" w:rsidTr="00FD117D">
        <w:trPr>
          <w:trHeight w:val="20"/>
        </w:trPr>
        <w:tc>
          <w:tcPr>
            <w:tcW w:w="5000" w:type="pct"/>
            <w:tcBorders>
              <w:top w:val="nil"/>
              <w:left w:val="nil"/>
              <w:right w:val="nil"/>
            </w:tcBorders>
            <w:shd w:val="clear" w:color="auto" w:fill="auto"/>
            <w:noWrap/>
            <w:vAlign w:val="center"/>
            <w:hideMark/>
          </w:tcPr>
          <w:p w:rsidR="00FD117D" w:rsidRDefault="00FD117D" w:rsidP="00FD117D">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Приложение №  1</w:t>
            </w:r>
            <w:r w:rsidRPr="00FD117D">
              <w:rPr>
                <w:rFonts w:ascii="Times New Roman" w:eastAsia="Times New Roman" w:hAnsi="Times New Roman"/>
                <w:sz w:val="18"/>
                <w:szCs w:val="18"/>
                <w:lang w:eastAsia="ru-RU"/>
              </w:rPr>
              <w:t xml:space="preserve"> </w:t>
            </w:r>
          </w:p>
          <w:p w:rsidR="00FD117D" w:rsidRDefault="00FD117D" w:rsidP="00FD117D">
            <w:pPr>
              <w:spacing w:after="0" w:line="240" w:lineRule="auto"/>
              <w:jc w:val="right"/>
              <w:rPr>
                <w:rFonts w:ascii="Times New Roman" w:eastAsia="Times New Roman" w:hAnsi="Times New Roman"/>
                <w:sz w:val="18"/>
                <w:szCs w:val="18"/>
                <w:lang w:eastAsia="ru-RU"/>
              </w:rPr>
            </w:pPr>
            <w:r w:rsidRPr="00FD117D">
              <w:rPr>
                <w:rFonts w:ascii="Times New Roman" w:eastAsia="Times New Roman" w:hAnsi="Times New Roman"/>
                <w:sz w:val="18"/>
                <w:szCs w:val="18"/>
                <w:lang w:eastAsia="ru-RU"/>
              </w:rPr>
              <w:t xml:space="preserve">к постановлению администрации </w:t>
            </w:r>
          </w:p>
          <w:p w:rsidR="00FD117D" w:rsidRPr="00FD117D" w:rsidRDefault="00FD117D" w:rsidP="00FD117D">
            <w:pPr>
              <w:spacing w:after="0" w:line="240" w:lineRule="auto"/>
              <w:jc w:val="right"/>
              <w:rPr>
                <w:rFonts w:ascii="Times New Roman" w:eastAsia="Times New Roman" w:hAnsi="Times New Roman"/>
                <w:sz w:val="18"/>
                <w:szCs w:val="18"/>
                <w:lang w:eastAsia="ru-RU"/>
              </w:rPr>
            </w:pPr>
            <w:r w:rsidRPr="00FD117D">
              <w:rPr>
                <w:rFonts w:ascii="Times New Roman" w:eastAsia="Times New Roman" w:hAnsi="Times New Roman"/>
                <w:sz w:val="18"/>
                <w:szCs w:val="18"/>
                <w:lang w:eastAsia="ru-RU"/>
              </w:rPr>
              <w:t>Богучанского района от  31.08.2018 №897-П</w:t>
            </w:r>
          </w:p>
          <w:p w:rsidR="00FD117D" w:rsidRDefault="00FD117D" w:rsidP="00FD117D">
            <w:pPr>
              <w:spacing w:after="0" w:line="240" w:lineRule="auto"/>
              <w:jc w:val="right"/>
              <w:rPr>
                <w:rFonts w:ascii="Times New Roman" w:eastAsia="Times New Roman" w:hAnsi="Times New Roman"/>
                <w:sz w:val="18"/>
                <w:szCs w:val="18"/>
                <w:lang w:eastAsia="ru-RU"/>
              </w:rPr>
            </w:pPr>
            <w:r w:rsidRPr="00FD117D">
              <w:rPr>
                <w:rFonts w:ascii="Times New Roman" w:eastAsia="Times New Roman" w:hAnsi="Times New Roman"/>
                <w:sz w:val="18"/>
                <w:szCs w:val="18"/>
                <w:lang w:eastAsia="ru-RU"/>
              </w:rPr>
              <w:t>Приложение № 2</w:t>
            </w:r>
            <w:r w:rsidRPr="00FD117D">
              <w:rPr>
                <w:rFonts w:ascii="Times New Roman" w:eastAsia="Times New Roman" w:hAnsi="Times New Roman"/>
                <w:sz w:val="18"/>
                <w:szCs w:val="18"/>
                <w:lang w:eastAsia="ru-RU"/>
              </w:rPr>
              <w:br/>
              <w:t xml:space="preserve">к муниципальной программе Богучанского района </w:t>
            </w:r>
          </w:p>
          <w:p w:rsidR="00FD117D" w:rsidRDefault="00FD117D" w:rsidP="00FD117D">
            <w:pPr>
              <w:spacing w:after="0" w:line="240" w:lineRule="auto"/>
              <w:jc w:val="right"/>
              <w:rPr>
                <w:rFonts w:ascii="Times New Roman" w:eastAsia="Times New Roman" w:hAnsi="Times New Roman"/>
                <w:sz w:val="18"/>
                <w:szCs w:val="18"/>
                <w:lang w:eastAsia="ru-RU"/>
              </w:rPr>
            </w:pPr>
            <w:r w:rsidRPr="00FD117D">
              <w:rPr>
                <w:rFonts w:ascii="Times New Roman" w:eastAsia="Times New Roman" w:hAnsi="Times New Roman"/>
                <w:sz w:val="18"/>
                <w:szCs w:val="18"/>
                <w:lang w:eastAsia="ru-RU"/>
              </w:rPr>
              <w:t xml:space="preserve">"Реформирование и модернизация жилищно-коммунального хозяйства </w:t>
            </w:r>
          </w:p>
          <w:p w:rsidR="00FD117D" w:rsidRDefault="00FD117D" w:rsidP="00FD117D">
            <w:pPr>
              <w:spacing w:after="0" w:line="240" w:lineRule="auto"/>
              <w:jc w:val="right"/>
              <w:rPr>
                <w:rFonts w:ascii="Times New Roman" w:eastAsia="Times New Roman" w:hAnsi="Times New Roman"/>
                <w:sz w:val="18"/>
                <w:szCs w:val="18"/>
                <w:lang w:eastAsia="ru-RU"/>
              </w:rPr>
            </w:pPr>
            <w:r w:rsidRPr="00FD117D">
              <w:rPr>
                <w:rFonts w:ascii="Times New Roman" w:eastAsia="Times New Roman" w:hAnsi="Times New Roman"/>
                <w:sz w:val="18"/>
                <w:szCs w:val="18"/>
                <w:lang w:eastAsia="ru-RU"/>
              </w:rPr>
              <w:t>и повышение энергетической эффективности"</w:t>
            </w:r>
          </w:p>
          <w:p w:rsidR="00FD117D" w:rsidRPr="00FD117D" w:rsidRDefault="00FD117D" w:rsidP="00FD117D">
            <w:pPr>
              <w:spacing w:after="0" w:line="240" w:lineRule="auto"/>
              <w:jc w:val="right"/>
              <w:rPr>
                <w:rFonts w:ascii="Times New Roman" w:eastAsia="Times New Roman" w:hAnsi="Times New Roman"/>
                <w:sz w:val="18"/>
                <w:szCs w:val="18"/>
                <w:lang w:eastAsia="ru-RU"/>
              </w:rPr>
            </w:pPr>
            <w:r w:rsidRPr="00FD117D">
              <w:rPr>
                <w:rFonts w:ascii="Times New Roman" w:eastAsia="Times New Roman" w:hAnsi="Times New Roman"/>
                <w:sz w:val="18"/>
                <w:szCs w:val="18"/>
                <w:lang w:eastAsia="ru-RU"/>
              </w:rPr>
              <w:t xml:space="preserve"> </w:t>
            </w:r>
          </w:p>
          <w:p w:rsidR="00FD117D" w:rsidRPr="00FD117D" w:rsidRDefault="00FD117D" w:rsidP="00FD117D">
            <w:pPr>
              <w:spacing w:after="0" w:line="240" w:lineRule="auto"/>
              <w:jc w:val="center"/>
              <w:rPr>
                <w:rFonts w:ascii="Times New Roman" w:eastAsia="Times New Roman" w:hAnsi="Times New Roman"/>
                <w:sz w:val="18"/>
                <w:szCs w:val="18"/>
                <w:lang w:eastAsia="ru-RU"/>
              </w:rPr>
            </w:pPr>
            <w:r w:rsidRPr="00FD117D">
              <w:rPr>
                <w:rFonts w:ascii="Times New Roman" w:eastAsia="Times New Roman" w:hAnsi="Times New Roman"/>
                <w:sz w:val="20"/>
                <w:szCs w:val="18"/>
                <w:lang w:eastAsia="ru-RU"/>
              </w:rPr>
              <w:t>Распределение планируемых расходов за счет средств  бюджета по мероприятиям и подпрограммам  муниципальной программы</w:t>
            </w:r>
          </w:p>
        </w:tc>
      </w:tr>
    </w:tbl>
    <w:p w:rsidR="00FD117D" w:rsidRPr="00FD117D" w:rsidRDefault="00FD117D" w:rsidP="00FD117D">
      <w:pPr>
        <w:spacing w:after="0" w:line="240" w:lineRule="auto"/>
        <w:rPr>
          <w:rFonts w:ascii="Times New Roman" w:eastAsia="Times New Roman" w:hAnsi="Times New Roman"/>
          <w:sz w:val="20"/>
          <w:szCs w:val="20"/>
          <w:lang w:eastAsia="ru-RU"/>
        </w:rPr>
      </w:pPr>
    </w:p>
    <w:tbl>
      <w:tblPr>
        <w:tblW w:w="5000" w:type="pct"/>
        <w:tblLook w:val="04A0"/>
      </w:tblPr>
      <w:tblGrid>
        <w:gridCol w:w="775"/>
        <w:gridCol w:w="881"/>
        <w:gridCol w:w="792"/>
        <w:gridCol w:w="403"/>
        <w:gridCol w:w="313"/>
        <w:gridCol w:w="370"/>
        <w:gridCol w:w="313"/>
        <w:gridCol w:w="708"/>
        <w:gridCol w:w="708"/>
        <w:gridCol w:w="708"/>
        <w:gridCol w:w="708"/>
        <w:gridCol w:w="708"/>
        <w:gridCol w:w="708"/>
        <w:gridCol w:w="708"/>
        <w:gridCol w:w="767"/>
      </w:tblGrid>
      <w:tr w:rsidR="00FD117D" w:rsidRPr="00FD117D" w:rsidTr="00FD117D">
        <w:trPr>
          <w:trHeight w:val="20"/>
        </w:trPr>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Статус (муниципальная программа, подпрограмма)</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Наименование  программы, подпрограммы</w:t>
            </w:r>
          </w:p>
        </w:tc>
        <w:tc>
          <w:tcPr>
            <w:tcW w:w="638" w:type="pct"/>
            <w:vMerge w:val="restart"/>
            <w:tcBorders>
              <w:top w:val="single" w:sz="4" w:space="0" w:color="auto"/>
              <w:left w:val="single" w:sz="4" w:space="0" w:color="auto"/>
              <w:bottom w:val="nil"/>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proofErr w:type="spellStart"/>
            <w:r w:rsidRPr="00FD117D">
              <w:rPr>
                <w:rFonts w:ascii="Times New Roman" w:eastAsia="Times New Roman" w:hAnsi="Times New Roman"/>
                <w:sz w:val="14"/>
                <w:szCs w:val="14"/>
                <w:lang w:eastAsia="ru-RU"/>
              </w:rPr>
              <w:t>Наименовние</w:t>
            </w:r>
            <w:proofErr w:type="spellEnd"/>
            <w:r w:rsidRPr="00FD117D">
              <w:rPr>
                <w:rFonts w:ascii="Times New Roman" w:eastAsia="Times New Roman" w:hAnsi="Times New Roman"/>
                <w:sz w:val="14"/>
                <w:szCs w:val="14"/>
                <w:lang w:eastAsia="ru-RU"/>
              </w:rPr>
              <w:t xml:space="preserve"> ГРБС</w:t>
            </w:r>
          </w:p>
        </w:tc>
        <w:tc>
          <w:tcPr>
            <w:tcW w:w="778" w:type="pct"/>
            <w:gridSpan w:val="4"/>
            <w:tcBorders>
              <w:top w:val="single" w:sz="4" w:space="0" w:color="auto"/>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Код бюджетной классификации </w:t>
            </w:r>
          </w:p>
        </w:tc>
        <w:tc>
          <w:tcPr>
            <w:tcW w:w="2245" w:type="pct"/>
            <w:gridSpan w:val="8"/>
            <w:tcBorders>
              <w:top w:val="single" w:sz="4" w:space="0" w:color="auto"/>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Расходы (руб.), годы</w:t>
            </w:r>
          </w:p>
        </w:tc>
      </w:tr>
      <w:tr w:rsidR="00FD117D" w:rsidRPr="00FD117D" w:rsidTr="00FD117D">
        <w:trPr>
          <w:trHeight w:val="20"/>
        </w:trPr>
        <w:tc>
          <w:tcPr>
            <w:tcW w:w="612" w:type="pct"/>
            <w:vMerge/>
            <w:tcBorders>
              <w:top w:val="single" w:sz="4" w:space="0" w:color="auto"/>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vMerge/>
            <w:tcBorders>
              <w:top w:val="single" w:sz="4" w:space="0" w:color="auto"/>
              <w:left w:val="single" w:sz="4" w:space="0" w:color="auto"/>
              <w:bottom w:val="nil"/>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249"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ГРБС</w:t>
            </w:r>
          </w:p>
        </w:tc>
        <w:tc>
          <w:tcPr>
            <w:tcW w:w="15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proofErr w:type="spellStart"/>
            <w:r w:rsidRPr="00FD117D">
              <w:rPr>
                <w:rFonts w:ascii="Times New Roman" w:eastAsia="Times New Roman" w:hAnsi="Times New Roman"/>
                <w:sz w:val="14"/>
                <w:szCs w:val="14"/>
                <w:lang w:eastAsia="ru-RU"/>
              </w:rPr>
              <w:t>Рз</w:t>
            </w:r>
            <w:proofErr w:type="spellEnd"/>
            <w:r w:rsidRPr="00FD117D">
              <w:rPr>
                <w:rFonts w:ascii="Times New Roman" w:eastAsia="Times New Roman" w:hAnsi="Times New Roman"/>
                <w:sz w:val="14"/>
                <w:szCs w:val="14"/>
                <w:lang w:eastAsia="ru-RU"/>
              </w:rPr>
              <w:t xml:space="preserve"> </w:t>
            </w:r>
            <w:proofErr w:type="spellStart"/>
            <w:proofErr w:type="gramStart"/>
            <w:r w:rsidRPr="00FD117D">
              <w:rPr>
                <w:rFonts w:ascii="Times New Roman" w:eastAsia="Times New Roman" w:hAnsi="Times New Roman"/>
                <w:sz w:val="14"/>
                <w:szCs w:val="14"/>
                <w:lang w:eastAsia="ru-RU"/>
              </w:rPr>
              <w:t>Пр</w:t>
            </w:r>
            <w:proofErr w:type="spellEnd"/>
            <w:proofErr w:type="gramEnd"/>
          </w:p>
        </w:tc>
        <w:tc>
          <w:tcPr>
            <w:tcW w:w="214"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ЦСР</w:t>
            </w:r>
          </w:p>
        </w:tc>
        <w:tc>
          <w:tcPr>
            <w:tcW w:w="15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ВР</w:t>
            </w:r>
          </w:p>
        </w:tc>
        <w:tc>
          <w:tcPr>
            <w:tcW w:w="27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2014 год</w:t>
            </w:r>
          </w:p>
        </w:tc>
        <w:tc>
          <w:tcPr>
            <w:tcW w:w="27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2015 год</w:t>
            </w:r>
          </w:p>
        </w:tc>
        <w:tc>
          <w:tcPr>
            <w:tcW w:w="27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2016 год</w:t>
            </w:r>
          </w:p>
        </w:tc>
        <w:tc>
          <w:tcPr>
            <w:tcW w:w="27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2017 год</w:t>
            </w:r>
          </w:p>
        </w:tc>
        <w:tc>
          <w:tcPr>
            <w:tcW w:w="27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2018 год</w:t>
            </w:r>
          </w:p>
        </w:tc>
        <w:tc>
          <w:tcPr>
            <w:tcW w:w="27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2019 год</w:t>
            </w:r>
          </w:p>
        </w:tc>
        <w:tc>
          <w:tcPr>
            <w:tcW w:w="27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2020 год</w:t>
            </w:r>
          </w:p>
        </w:tc>
        <w:tc>
          <w:tcPr>
            <w:tcW w:w="30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Итого на период 2014-2020 годы</w:t>
            </w:r>
          </w:p>
        </w:tc>
      </w:tr>
      <w:tr w:rsidR="00FD117D" w:rsidRPr="00FD117D" w:rsidTr="00FD117D">
        <w:trPr>
          <w:trHeight w:val="20"/>
        </w:trPr>
        <w:tc>
          <w:tcPr>
            <w:tcW w:w="612" w:type="pct"/>
            <w:tcBorders>
              <w:top w:val="nil"/>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w:t>
            </w:r>
          </w:p>
        </w:tc>
        <w:tc>
          <w:tcPr>
            <w:tcW w:w="72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w:t>
            </w:r>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3</w:t>
            </w:r>
          </w:p>
        </w:tc>
        <w:tc>
          <w:tcPr>
            <w:tcW w:w="249"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4</w:t>
            </w:r>
          </w:p>
        </w:tc>
        <w:tc>
          <w:tcPr>
            <w:tcW w:w="15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5</w:t>
            </w:r>
          </w:p>
        </w:tc>
        <w:tc>
          <w:tcPr>
            <w:tcW w:w="214"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w:t>
            </w:r>
          </w:p>
        </w:tc>
        <w:tc>
          <w:tcPr>
            <w:tcW w:w="15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7</w:t>
            </w:r>
          </w:p>
        </w:tc>
        <w:tc>
          <w:tcPr>
            <w:tcW w:w="27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w:t>
            </w:r>
          </w:p>
        </w:tc>
        <w:tc>
          <w:tcPr>
            <w:tcW w:w="27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9</w:t>
            </w:r>
          </w:p>
        </w:tc>
        <w:tc>
          <w:tcPr>
            <w:tcW w:w="27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10</w:t>
            </w:r>
          </w:p>
        </w:tc>
        <w:tc>
          <w:tcPr>
            <w:tcW w:w="27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11</w:t>
            </w:r>
          </w:p>
        </w:tc>
        <w:tc>
          <w:tcPr>
            <w:tcW w:w="27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12</w:t>
            </w:r>
          </w:p>
        </w:tc>
        <w:tc>
          <w:tcPr>
            <w:tcW w:w="27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13</w:t>
            </w:r>
          </w:p>
        </w:tc>
        <w:tc>
          <w:tcPr>
            <w:tcW w:w="27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14</w:t>
            </w:r>
          </w:p>
        </w:tc>
        <w:tc>
          <w:tcPr>
            <w:tcW w:w="30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15</w:t>
            </w:r>
          </w:p>
        </w:tc>
      </w:tr>
      <w:tr w:rsidR="00FD117D" w:rsidRPr="00FD117D" w:rsidTr="00FD117D">
        <w:trPr>
          <w:trHeight w:val="20"/>
        </w:trPr>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Муниципальная программа</w:t>
            </w:r>
          </w:p>
        </w:tc>
        <w:tc>
          <w:tcPr>
            <w:tcW w:w="728" w:type="pct"/>
            <w:vMerge w:val="restart"/>
            <w:tcBorders>
              <w:top w:val="nil"/>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w:t>
            </w:r>
            <w:r w:rsidRPr="00FD117D">
              <w:rPr>
                <w:rFonts w:ascii="Times New Roman" w:eastAsia="Times New Roman" w:hAnsi="Times New Roman"/>
                <w:sz w:val="14"/>
                <w:szCs w:val="14"/>
                <w:lang w:eastAsia="ru-RU"/>
              </w:rPr>
              <w:lastRenderedPageBreak/>
              <w:t xml:space="preserve">эффективности" </w:t>
            </w: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lastRenderedPageBreak/>
              <w:t>всего расходные обязательства  по 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278 890 459,97</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315 681 124,02</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328 302 137,21</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262 479 397,11</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276 543 655,19</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215 068 000,00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215 246 500,00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1 892 211 273,50</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Администрация Богучанс</w:t>
            </w:r>
            <w:r w:rsidRPr="00FD117D">
              <w:rPr>
                <w:rFonts w:ascii="Times New Roman" w:eastAsia="Times New Roman" w:hAnsi="Times New Roman"/>
                <w:sz w:val="14"/>
                <w:szCs w:val="14"/>
                <w:lang w:eastAsia="ru-RU"/>
              </w:rPr>
              <w:lastRenderedPageBreak/>
              <w:t>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lastRenderedPageBreak/>
              <w:t>806</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160 873 545,31</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179 748 017,00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177 996 850,00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210 869 114,00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213 690 198,00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213 035 198,00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213 261 698,00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1 369 474 620,31</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880</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2 135 969,00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1 528 399,00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1 845 802,00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1 845 802,00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1 845 802,00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9 201 774,00</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МКУ "Муниципальная служба Заказчика"</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830</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109 935 510,88</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131 246 816,68</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146 236 333,66</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49 722 917,98</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58 233 655,19</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48 000,00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495 423 234,39</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Управление образования администрации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875</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4 576 343,57</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1 600 000,00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600 000,00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6 776 343,57</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МКУ "Управление культуры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856</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240 414,00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240 414,00</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УМС Богучанского района </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863</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8 300,00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99 290,34</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1 332 984,55</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358 966,13</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2 774 000,00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139 000,00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139 000,00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4 851 541,02</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Финансовое управление администрации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890</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3 223 346,21</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2 987 000,00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6 210 346,21</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Администрация Богучанского сельсовета</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904</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25 000,00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25 000,00</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Администрация </w:t>
            </w:r>
            <w:proofErr w:type="spellStart"/>
            <w:r w:rsidRPr="00FD117D">
              <w:rPr>
                <w:rFonts w:ascii="Times New Roman" w:eastAsia="Times New Roman" w:hAnsi="Times New Roman"/>
                <w:sz w:val="14"/>
                <w:szCs w:val="14"/>
                <w:lang w:eastAsia="ru-RU"/>
              </w:rPr>
              <w:t>Таежнинского</w:t>
            </w:r>
            <w:proofErr w:type="spellEnd"/>
            <w:r w:rsidRPr="00FD117D">
              <w:rPr>
                <w:rFonts w:ascii="Times New Roman" w:eastAsia="Times New Roman" w:hAnsi="Times New Roman"/>
                <w:sz w:val="14"/>
                <w:szCs w:val="14"/>
                <w:lang w:eastAsia="ru-RU"/>
              </w:rPr>
              <w:t xml:space="preserve"> сельсовета</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914</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8 000,00</w:t>
            </w:r>
          </w:p>
        </w:tc>
      </w:tr>
      <w:tr w:rsidR="00FD117D" w:rsidRPr="00FD117D" w:rsidTr="00FD117D">
        <w:trPr>
          <w:trHeight w:val="20"/>
        </w:trPr>
        <w:tc>
          <w:tcPr>
            <w:tcW w:w="612" w:type="pct"/>
            <w:vMerge w:val="restart"/>
            <w:tcBorders>
              <w:top w:val="nil"/>
              <w:left w:val="single" w:sz="4" w:space="0" w:color="auto"/>
              <w:bottom w:val="single" w:sz="4" w:space="0" w:color="000000"/>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Подпрограмма 1</w:t>
            </w:r>
          </w:p>
        </w:tc>
        <w:tc>
          <w:tcPr>
            <w:tcW w:w="728" w:type="pct"/>
            <w:vMerge w:val="restart"/>
            <w:tcBorders>
              <w:top w:val="nil"/>
              <w:left w:val="single" w:sz="4" w:space="0" w:color="auto"/>
              <w:bottom w:val="single" w:sz="4" w:space="0" w:color="000000"/>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"Развитие и модернизация объектов коммунальной инфраструктуры" </w:t>
            </w: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всего расходные обязательства  по подпрограмме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17 433 949,00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12 701 478,28</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1 220 000,00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25 500,00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31 380 927,28</w:t>
            </w:r>
          </w:p>
        </w:tc>
      </w:tr>
      <w:tr w:rsidR="00FD117D" w:rsidRPr="00FD117D" w:rsidTr="00FD117D">
        <w:trPr>
          <w:trHeight w:val="20"/>
        </w:trPr>
        <w:tc>
          <w:tcPr>
            <w:tcW w:w="612"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r>
      <w:tr w:rsidR="00FD117D" w:rsidRPr="00FD117D" w:rsidTr="00FD117D">
        <w:trPr>
          <w:trHeight w:val="20"/>
        </w:trPr>
        <w:tc>
          <w:tcPr>
            <w:tcW w:w="612"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МКУ "Муниципальная служба Заказчика"</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830</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17 433 949,00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12 701 478,28</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30 135 427,28</w:t>
            </w:r>
          </w:p>
        </w:tc>
      </w:tr>
      <w:tr w:rsidR="00FD117D" w:rsidRPr="00FD117D" w:rsidTr="00FD117D">
        <w:trPr>
          <w:trHeight w:val="20"/>
        </w:trPr>
        <w:tc>
          <w:tcPr>
            <w:tcW w:w="612"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УМС Богучанского района </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863</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1 220 000,00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1 220 000,00</w:t>
            </w:r>
          </w:p>
        </w:tc>
      </w:tr>
      <w:tr w:rsidR="00FD117D" w:rsidRPr="00FD117D" w:rsidTr="00FD117D">
        <w:trPr>
          <w:trHeight w:val="20"/>
        </w:trPr>
        <w:tc>
          <w:tcPr>
            <w:tcW w:w="612"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Администрация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806</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25 500,00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25 500,00</w:t>
            </w:r>
          </w:p>
        </w:tc>
      </w:tr>
      <w:tr w:rsidR="00FD117D" w:rsidRPr="00FD117D" w:rsidTr="00FD117D">
        <w:trPr>
          <w:trHeight w:val="20"/>
        </w:trPr>
        <w:tc>
          <w:tcPr>
            <w:tcW w:w="6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Подпрограмма 2</w:t>
            </w:r>
          </w:p>
        </w:tc>
        <w:tc>
          <w:tcPr>
            <w:tcW w:w="728" w:type="pct"/>
            <w:vMerge w:val="restart"/>
            <w:tcBorders>
              <w:top w:val="nil"/>
              <w:left w:val="single" w:sz="4" w:space="0" w:color="auto"/>
              <w:bottom w:val="single" w:sz="4" w:space="0" w:color="000000"/>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"Создание условий </w:t>
            </w:r>
            <w:r w:rsidRPr="00FD117D">
              <w:rPr>
                <w:rFonts w:ascii="Times New Roman" w:eastAsia="Times New Roman" w:hAnsi="Times New Roman"/>
                <w:sz w:val="14"/>
                <w:szCs w:val="14"/>
                <w:lang w:eastAsia="ru-RU"/>
              </w:rPr>
              <w:lastRenderedPageBreak/>
              <w:t>для безубыточной деятельности организаций жилищно-коммунального комплекса Богучанского района"</w:t>
            </w: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lastRenderedPageBreak/>
              <w:t>всего расходны</w:t>
            </w:r>
            <w:r w:rsidRPr="00FD117D">
              <w:rPr>
                <w:rFonts w:ascii="Times New Roman" w:eastAsia="Times New Roman" w:hAnsi="Times New Roman"/>
                <w:sz w:val="14"/>
                <w:szCs w:val="14"/>
                <w:lang w:eastAsia="ru-RU"/>
              </w:rPr>
              <w:lastRenderedPageBreak/>
              <w:t>е обязательства  по 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lastRenderedPageBreak/>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159 949 200,00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178 948 017,00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179 732 819,00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211 585 700,00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214 310 500,00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214 281 000,00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214 507 500,00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1 373 314 </w:t>
            </w:r>
            <w:r w:rsidRPr="00FD117D">
              <w:rPr>
                <w:rFonts w:ascii="Times New Roman" w:eastAsia="Times New Roman" w:hAnsi="Times New Roman"/>
                <w:sz w:val="14"/>
                <w:szCs w:val="14"/>
                <w:lang w:eastAsia="ru-RU"/>
              </w:rPr>
              <w:lastRenderedPageBreak/>
              <w:t>736,00</w:t>
            </w:r>
          </w:p>
        </w:tc>
      </w:tr>
      <w:tr w:rsidR="00FD117D" w:rsidRPr="00FD117D" w:rsidTr="00FD117D">
        <w:trPr>
          <w:trHeight w:val="20"/>
        </w:trPr>
        <w:tc>
          <w:tcPr>
            <w:tcW w:w="612"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r>
      <w:tr w:rsidR="00FD117D" w:rsidRPr="00FD117D" w:rsidTr="00FD117D">
        <w:trPr>
          <w:trHeight w:val="20"/>
        </w:trPr>
        <w:tc>
          <w:tcPr>
            <w:tcW w:w="612"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Администрация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806</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159 949 200,00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178 948 017,00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177 596 850,00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210 057 301,00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212 464 698,00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212 435 198,00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212 661 698,00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1 364 112 962,00</w:t>
            </w:r>
          </w:p>
        </w:tc>
      </w:tr>
      <w:tr w:rsidR="00FD117D" w:rsidRPr="00FD117D" w:rsidTr="00FD117D">
        <w:trPr>
          <w:trHeight w:val="20"/>
        </w:trPr>
        <w:tc>
          <w:tcPr>
            <w:tcW w:w="612"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880</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2 135 969,00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1 528 399,00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1 845 802,00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1 845 802,00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1 845 802,00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9 201 774,00</w:t>
            </w:r>
          </w:p>
        </w:tc>
      </w:tr>
      <w:tr w:rsidR="00FD117D" w:rsidRPr="00FD117D" w:rsidTr="00FD117D">
        <w:trPr>
          <w:trHeight w:val="20"/>
        </w:trPr>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Подпрограмма 3</w:t>
            </w:r>
          </w:p>
        </w:tc>
        <w:tc>
          <w:tcPr>
            <w:tcW w:w="728" w:type="pct"/>
            <w:vMerge w:val="restart"/>
            <w:tcBorders>
              <w:top w:val="nil"/>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"Организация проведения капитального ремонта общего имущества в многоквартирных домах, расположенных на территории Богучанского района" </w:t>
            </w: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всего расходные обязательства  по подпрограмме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8 300,00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99 290,34</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112 984,55</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138 966,13</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139 000,00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139 000,00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139 000,00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776 541,02</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УМС Богучанского района </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863</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8 300,00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99 290,34</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112 984,55</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138 966,13</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139 000,00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139 000,00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139 000,00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776 541,02</w:t>
            </w:r>
          </w:p>
        </w:tc>
      </w:tr>
      <w:tr w:rsidR="00FD117D" w:rsidRPr="00FD117D" w:rsidTr="00FD117D">
        <w:trPr>
          <w:trHeight w:val="20"/>
        </w:trPr>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Подпрограмма 4</w:t>
            </w:r>
          </w:p>
        </w:tc>
        <w:tc>
          <w:tcPr>
            <w:tcW w:w="728" w:type="pct"/>
            <w:vMerge w:val="restart"/>
            <w:tcBorders>
              <w:top w:val="nil"/>
              <w:left w:val="single" w:sz="4" w:space="0" w:color="auto"/>
              <w:bottom w:val="single" w:sz="4" w:space="0" w:color="000000"/>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"Энергосбережение и повышение энергетической эффективности на территории Богучанского района" </w:t>
            </w: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всего расходные обязательства  по подпрограмме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8 228 087,14</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2 600 000,00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600 000,00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11 428 087,14</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color w:val="FF0000"/>
                <w:sz w:val="14"/>
                <w:szCs w:val="14"/>
                <w:lang w:eastAsia="ru-RU"/>
              </w:rPr>
            </w:pPr>
            <w:r w:rsidRPr="00FD117D">
              <w:rPr>
                <w:rFonts w:ascii="Times New Roman" w:eastAsia="Times New Roman" w:hAnsi="Times New Roman"/>
                <w:color w:val="FF0000"/>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Управление образования администрации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875</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4 576 343,57</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1 600 000,00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600 000,00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6 776 343,57</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МКУ "Управление культуры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856</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240 414,00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240 414,00</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МКУ "Муниципальная служба Заказчика"</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830</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1 330 638,05</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1 000 000,00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2 330 638,05</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Администрация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806</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924 345,31</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924 345,31</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Финансовое управление администрации Богучанс</w:t>
            </w:r>
            <w:r w:rsidRPr="00FD117D">
              <w:rPr>
                <w:rFonts w:ascii="Times New Roman" w:eastAsia="Times New Roman" w:hAnsi="Times New Roman"/>
                <w:sz w:val="14"/>
                <w:szCs w:val="14"/>
                <w:lang w:eastAsia="ru-RU"/>
              </w:rPr>
              <w:lastRenderedPageBreak/>
              <w:t>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lastRenderedPageBreak/>
              <w:t>890</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1 123 346,21</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1 123 346,21</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Администрация Богучанского сельсовета</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904</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25 000,00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25 000,00</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Администрация </w:t>
            </w:r>
            <w:proofErr w:type="spellStart"/>
            <w:r w:rsidRPr="00FD117D">
              <w:rPr>
                <w:rFonts w:ascii="Times New Roman" w:eastAsia="Times New Roman" w:hAnsi="Times New Roman"/>
                <w:sz w:val="14"/>
                <w:szCs w:val="14"/>
                <w:lang w:eastAsia="ru-RU"/>
              </w:rPr>
              <w:t>Таежнинского</w:t>
            </w:r>
            <w:proofErr w:type="spellEnd"/>
            <w:r w:rsidRPr="00FD117D">
              <w:rPr>
                <w:rFonts w:ascii="Times New Roman" w:eastAsia="Times New Roman" w:hAnsi="Times New Roman"/>
                <w:sz w:val="14"/>
                <w:szCs w:val="14"/>
                <w:lang w:eastAsia="ru-RU"/>
              </w:rPr>
              <w:t xml:space="preserve"> сельсовета</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914</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8 000,00</w:t>
            </w:r>
          </w:p>
        </w:tc>
      </w:tr>
      <w:tr w:rsidR="00FD117D" w:rsidRPr="00FD117D" w:rsidTr="00FD117D">
        <w:trPr>
          <w:trHeight w:val="20"/>
        </w:trPr>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Подпрограмма 5</w:t>
            </w:r>
          </w:p>
        </w:tc>
        <w:tc>
          <w:tcPr>
            <w:tcW w:w="728" w:type="pct"/>
            <w:vMerge w:val="restart"/>
            <w:tcBorders>
              <w:top w:val="nil"/>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"Реконструкция и капитальный ремонт объектов коммунальной инфраструктуры муниципального образования </w:t>
            </w:r>
            <w:proofErr w:type="spellStart"/>
            <w:r w:rsidRPr="00FD117D">
              <w:rPr>
                <w:rFonts w:ascii="Times New Roman" w:eastAsia="Times New Roman" w:hAnsi="Times New Roman"/>
                <w:sz w:val="14"/>
                <w:szCs w:val="14"/>
                <w:lang w:eastAsia="ru-RU"/>
              </w:rPr>
              <w:t>Богучанский</w:t>
            </w:r>
            <w:proofErr w:type="spellEnd"/>
            <w:r w:rsidRPr="00FD117D">
              <w:rPr>
                <w:rFonts w:ascii="Times New Roman" w:eastAsia="Times New Roman" w:hAnsi="Times New Roman"/>
                <w:sz w:val="14"/>
                <w:szCs w:val="14"/>
                <w:lang w:eastAsia="ru-RU"/>
              </w:rPr>
              <w:t xml:space="preserve"> район" </w:t>
            </w:r>
            <w:r w:rsidRPr="00FD117D">
              <w:rPr>
                <w:rFonts w:ascii="Times New Roman" w:eastAsia="Times New Roman" w:hAnsi="Times New Roman"/>
                <w:sz w:val="14"/>
                <w:szCs w:val="14"/>
                <w:lang w:eastAsia="ru-RU"/>
              </w:rPr>
              <w:br w:type="page"/>
            </w: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всего расходные обязательства  по подпрограмме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31 170 833,83</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57 545 338,40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86 236 333,66</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50 041 917,98</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49 512 055,19</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274 506 479,06</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МКУ "Муниципальная служба Заказчика"</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830</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31 170 833,83</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57 545 338,40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86 236 333,66</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49 722 917,98</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49 232 055,19</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273 907 479,06</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УМС Богучанского района </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863</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220 000,00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280 000,00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500 000,00</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Администрация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806</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99 000,00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99 000,00</w:t>
            </w:r>
          </w:p>
        </w:tc>
      </w:tr>
      <w:tr w:rsidR="00FD117D" w:rsidRPr="00FD117D" w:rsidTr="00FD117D">
        <w:trPr>
          <w:trHeight w:val="20"/>
        </w:trPr>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Подпрограмма 6</w:t>
            </w:r>
          </w:p>
        </w:tc>
        <w:tc>
          <w:tcPr>
            <w:tcW w:w="728" w:type="pct"/>
            <w:vMerge w:val="restart"/>
            <w:tcBorders>
              <w:top w:val="nil"/>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"Обращение с отходами на территории Богучанского района" </w:t>
            </w: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всего расходные обязательства  по 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60 000 090,00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60 800 000,00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60 400 000,00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600 000,00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10 201 600,00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648 000,00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600 000,00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193 249 690,00</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МКУ "Муниципальная служба Заказчика"</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830</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60 000 090,00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60 000 000,00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60 000 000,00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9 001 600,00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48 000,00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189 049 690,00</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Администрация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806</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800 000,00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400 000,00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600 000,00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1 200 000,00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600 000,00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600 000,00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4 200 000,00</w:t>
            </w:r>
          </w:p>
        </w:tc>
      </w:tr>
      <w:tr w:rsidR="00FD117D" w:rsidRPr="00FD117D" w:rsidTr="00FD117D">
        <w:trPr>
          <w:trHeight w:val="20"/>
        </w:trPr>
        <w:tc>
          <w:tcPr>
            <w:tcW w:w="612"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УМС Богучанского района </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863</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612" w:type="pct"/>
            <w:vMerge w:val="restart"/>
            <w:tcBorders>
              <w:top w:val="nil"/>
              <w:left w:val="single" w:sz="4" w:space="0" w:color="auto"/>
              <w:bottom w:val="single" w:sz="4" w:space="0" w:color="000000"/>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Подпрограмма 7</w:t>
            </w:r>
          </w:p>
        </w:tc>
        <w:tc>
          <w:tcPr>
            <w:tcW w:w="728" w:type="pct"/>
            <w:vMerge w:val="restart"/>
            <w:tcBorders>
              <w:top w:val="nil"/>
              <w:left w:val="single" w:sz="4" w:space="0" w:color="auto"/>
              <w:bottom w:val="single" w:sz="4" w:space="0" w:color="000000"/>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"&lt;Чистая вода&gt; на территории муниципального образования </w:t>
            </w:r>
            <w:proofErr w:type="spellStart"/>
            <w:r w:rsidRPr="00FD117D">
              <w:rPr>
                <w:rFonts w:ascii="Times New Roman" w:eastAsia="Times New Roman" w:hAnsi="Times New Roman"/>
                <w:sz w:val="14"/>
                <w:szCs w:val="14"/>
                <w:lang w:eastAsia="ru-RU"/>
              </w:rPr>
              <w:t>Богучанский</w:t>
            </w:r>
            <w:proofErr w:type="spellEnd"/>
            <w:r w:rsidRPr="00FD117D">
              <w:rPr>
                <w:rFonts w:ascii="Times New Roman" w:eastAsia="Times New Roman" w:hAnsi="Times New Roman"/>
                <w:sz w:val="14"/>
                <w:szCs w:val="14"/>
                <w:lang w:eastAsia="ru-RU"/>
              </w:rPr>
              <w:t xml:space="preserve"> район"</w:t>
            </w: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всего расходные обязательства  по подпрограмме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2 100 000,00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2 987 000,00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2 355 000,00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7 442 000,00</w:t>
            </w:r>
          </w:p>
        </w:tc>
      </w:tr>
      <w:tr w:rsidR="00FD117D" w:rsidRPr="00FD117D" w:rsidTr="00FD117D">
        <w:trPr>
          <w:trHeight w:val="20"/>
        </w:trPr>
        <w:tc>
          <w:tcPr>
            <w:tcW w:w="612"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r>
      <w:tr w:rsidR="00FD117D" w:rsidRPr="00FD117D" w:rsidTr="00FD117D">
        <w:trPr>
          <w:trHeight w:val="20"/>
        </w:trPr>
        <w:tc>
          <w:tcPr>
            <w:tcW w:w="612"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Финансовое управление администрации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890</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2 100 000,00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2 987 000,00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5 087 000,00</w:t>
            </w:r>
          </w:p>
        </w:tc>
      </w:tr>
      <w:tr w:rsidR="00FD117D" w:rsidRPr="00FD117D" w:rsidTr="00FD117D">
        <w:trPr>
          <w:trHeight w:val="20"/>
        </w:trPr>
        <w:tc>
          <w:tcPr>
            <w:tcW w:w="612"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УМС Богучанского </w:t>
            </w:r>
            <w:r w:rsidRPr="00FD117D">
              <w:rPr>
                <w:rFonts w:ascii="Times New Roman" w:eastAsia="Times New Roman" w:hAnsi="Times New Roman"/>
                <w:sz w:val="14"/>
                <w:szCs w:val="14"/>
                <w:lang w:eastAsia="ru-RU"/>
              </w:rPr>
              <w:lastRenderedPageBreak/>
              <w:t xml:space="preserve">района </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lastRenderedPageBreak/>
              <w:t>863</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2 355 000,00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2 355 000,00</w:t>
            </w:r>
          </w:p>
        </w:tc>
      </w:tr>
      <w:tr w:rsidR="00FD117D" w:rsidRPr="00FD117D" w:rsidTr="00FD117D">
        <w:trPr>
          <w:trHeight w:val="20"/>
        </w:trPr>
        <w:tc>
          <w:tcPr>
            <w:tcW w:w="612" w:type="pct"/>
            <w:vMerge w:val="restart"/>
            <w:tcBorders>
              <w:top w:val="nil"/>
              <w:left w:val="single" w:sz="4" w:space="0" w:color="auto"/>
              <w:bottom w:val="single" w:sz="4" w:space="0" w:color="000000"/>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lastRenderedPageBreak/>
              <w:t>Подпрограмма 8</w:t>
            </w:r>
          </w:p>
        </w:tc>
        <w:tc>
          <w:tcPr>
            <w:tcW w:w="728" w:type="pct"/>
            <w:vMerge w:val="restart"/>
            <w:tcBorders>
              <w:top w:val="nil"/>
              <w:left w:val="single" w:sz="4" w:space="0" w:color="auto"/>
              <w:bottom w:val="single" w:sz="4" w:space="0" w:color="000000"/>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"Развитие информационного общества Богучанского района" </w:t>
            </w: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всего расходные обязательства  по подпрограмме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112 813,00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112 813,00</w:t>
            </w:r>
          </w:p>
        </w:tc>
      </w:tr>
      <w:tr w:rsidR="00FD117D" w:rsidRPr="00FD117D" w:rsidTr="00FD117D">
        <w:trPr>
          <w:trHeight w:val="20"/>
        </w:trPr>
        <w:tc>
          <w:tcPr>
            <w:tcW w:w="612"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r>
      <w:tr w:rsidR="00FD117D" w:rsidRPr="00FD117D" w:rsidTr="00FD117D">
        <w:trPr>
          <w:trHeight w:val="20"/>
        </w:trPr>
        <w:tc>
          <w:tcPr>
            <w:tcW w:w="612"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Администрации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806</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112 813,00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112 813,00</w:t>
            </w:r>
          </w:p>
        </w:tc>
      </w:tr>
    </w:tbl>
    <w:p w:rsidR="001A2B41" w:rsidRPr="007621B1" w:rsidRDefault="001A2B4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1305"/>
        <w:gridCol w:w="1549"/>
        <w:gridCol w:w="1373"/>
        <w:gridCol w:w="663"/>
        <w:gridCol w:w="663"/>
        <w:gridCol w:w="663"/>
        <w:gridCol w:w="663"/>
        <w:gridCol w:w="663"/>
        <w:gridCol w:w="663"/>
        <w:gridCol w:w="663"/>
        <w:gridCol w:w="702"/>
      </w:tblGrid>
      <w:tr w:rsidR="00FD117D" w:rsidRPr="00FD117D" w:rsidTr="00FD117D">
        <w:trPr>
          <w:trHeight w:val="20"/>
        </w:trPr>
        <w:tc>
          <w:tcPr>
            <w:tcW w:w="5000" w:type="pct"/>
            <w:gridSpan w:val="11"/>
            <w:tcBorders>
              <w:top w:val="nil"/>
              <w:left w:val="nil"/>
              <w:right w:val="nil"/>
            </w:tcBorders>
            <w:shd w:val="clear" w:color="auto" w:fill="auto"/>
            <w:noWrap/>
            <w:vAlign w:val="center"/>
            <w:hideMark/>
          </w:tcPr>
          <w:p w:rsidR="00FD117D" w:rsidRDefault="00FD117D" w:rsidP="00FD117D">
            <w:pPr>
              <w:spacing w:after="0" w:line="240" w:lineRule="auto"/>
              <w:jc w:val="right"/>
              <w:rPr>
                <w:rFonts w:ascii="Times New Roman" w:eastAsia="Times New Roman" w:hAnsi="Times New Roman"/>
                <w:sz w:val="18"/>
                <w:szCs w:val="18"/>
                <w:lang w:eastAsia="ru-RU"/>
              </w:rPr>
            </w:pPr>
            <w:r w:rsidRPr="00FD117D">
              <w:rPr>
                <w:rFonts w:ascii="Times New Roman" w:eastAsia="Times New Roman" w:hAnsi="Times New Roman"/>
                <w:sz w:val="18"/>
                <w:szCs w:val="18"/>
                <w:lang w:eastAsia="ru-RU"/>
              </w:rPr>
              <w:t>Приложение №  2</w:t>
            </w:r>
          </w:p>
          <w:p w:rsidR="00FD117D" w:rsidRDefault="00FD117D" w:rsidP="00FD117D">
            <w:pPr>
              <w:spacing w:after="0" w:line="240" w:lineRule="auto"/>
              <w:jc w:val="right"/>
              <w:rPr>
                <w:rFonts w:ascii="Times New Roman" w:eastAsia="Times New Roman" w:hAnsi="Times New Roman"/>
                <w:sz w:val="18"/>
                <w:szCs w:val="18"/>
                <w:lang w:eastAsia="ru-RU"/>
              </w:rPr>
            </w:pPr>
            <w:r w:rsidRPr="00FD117D">
              <w:rPr>
                <w:rFonts w:ascii="Times New Roman" w:eastAsia="Times New Roman" w:hAnsi="Times New Roman"/>
                <w:sz w:val="18"/>
                <w:szCs w:val="18"/>
                <w:lang w:eastAsia="ru-RU"/>
              </w:rPr>
              <w:t xml:space="preserve"> к постановлению администрации </w:t>
            </w:r>
          </w:p>
          <w:p w:rsidR="00FD117D" w:rsidRPr="00FD117D" w:rsidRDefault="00FD117D" w:rsidP="00FD117D">
            <w:pPr>
              <w:spacing w:after="0" w:line="240" w:lineRule="auto"/>
              <w:jc w:val="right"/>
              <w:rPr>
                <w:rFonts w:ascii="Times New Roman" w:eastAsia="Times New Roman" w:hAnsi="Times New Roman"/>
                <w:sz w:val="18"/>
                <w:szCs w:val="18"/>
                <w:lang w:eastAsia="ru-RU"/>
              </w:rPr>
            </w:pPr>
            <w:r w:rsidRPr="00FD117D">
              <w:rPr>
                <w:rFonts w:ascii="Times New Roman" w:eastAsia="Times New Roman" w:hAnsi="Times New Roman"/>
                <w:sz w:val="18"/>
                <w:szCs w:val="18"/>
                <w:lang w:eastAsia="ru-RU"/>
              </w:rPr>
              <w:t>Богучанского района от  31.08. 2018 №897-П</w:t>
            </w:r>
          </w:p>
          <w:p w:rsidR="00FD117D" w:rsidRDefault="00FD117D" w:rsidP="00FD117D">
            <w:pPr>
              <w:spacing w:after="0" w:line="240" w:lineRule="auto"/>
              <w:jc w:val="right"/>
              <w:rPr>
                <w:rFonts w:ascii="Times New Roman" w:eastAsia="Times New Roman" w:hAnsi="Times New Roman"/>
                <w:sz w:val="18"/>
                <w:szCs w:val="18"/>
                <w:lang w:eastAsia="ru-RU"/>
              </w:rPr>
            </w:pPr>
            <w:r w:rsidRPr="00FD117D">
              <w:rPr>
                <w:rFonts w:ascii="Times New Roman" w:eastAsia="Times New Roman" w:hAnsi="Times New Roman"/>
                <w:sz w:val="18"/>
                <w:szCs w:val="18"/>
                <w:lang w:eastAsia="ru-RU"/>
              </w:rPr>
              <w:t>Приложение № 3</w:t>
            </w:r>
            <w:r w:rsidRPr="00FD117D">
              <w:rPr>
                <w:rFonts w:ascii="Times New Roman" w:eastAsia="Times New Roman" w:hAnsi="Times New Roman"/>
                <w:sz w:val="18"/>
                <w:szCs w:val="18"/>
                <w:lang w:eastAsia="ru-RU"/>
              </w:rPr>
              <w:br/>
              <w:t xml:space="preserve">к муниципальной программе Богучанского района </w:t>
            </w:r>
            <w:r w:rsidRPr="00FD117D">
              <w:rPr>
                <w:rFonts w:ascii="Times New Roman" w:eastAsia="Times New Roman" w:hAnsi="Times New Roman"/>
                <w:sz w:val="18"/>
                <w:szCs w:val="18"/>
                <w:lang w:eastAsia="ru-RU"/>
              </w:rPr>
              <w:br/>
              <w:t>"Реформирование и модернизация жилищно-коммунального</w:t>
            </w:r>
          </w:p>
          <w:p w:rsidR="00FD117D" w:rsidRDefault="00FD117D" w:rsidP="00FD117D">
            <w:pPr>
              <w:spacing w:after="0" w:line="240" w:lineRule="auto"/>
              <w:jc w:val="right"/>
              <w:rPr>
                <w:rFonts w:ascii="Times New Roman" w:eastAsia="Times New Roman" w:hAnsi="Times New Roman"/>
                <w:sz w:val="18"/>
                <w:szCs w:val="18"/>
                <w:lang w:eastAsia="ru-RU"/>
              </w:rPr>
            </w:pPr>
            <w:r w:rsidRPr="00FD117D">
              <w:rPr>
                <w:rFonts w:ascii="Times New Roman" w:eastAsia="Times New Roman" w:hAnsi="Times New Roman"/>
                <w:sz w:val="18"/>
                <w:szCs w:val="18"/>
                <w:lang w:eastAsia="ru-RU"/>
              </w:rPr>
              <w:t xml:space="preserve">  хозяйства  и повышение                                                       </w:t>
            </w:r>
          </w:p>
          <w:p w:rsidR="00FD117D" w:rsidRDefault="00FD117D" w:rsidP="00FD117D">
            <w:pPr>
              <w:spacing w:after="0" w:line="240" w:lineRule="auto"/>
              <w:jc w:val="right"/>
              <w:rPr>
                <w:rFonts w:ascii="Times New Roman" w:eastAsia="Times New Roman" w:hAnsi="Times New Roman"/>
                <w:sz w:val="18"/>
                <w:szCs w:val="18"/>
                <w:lang w:eastAsia="ru-RU"/>
              </w:rPr>
            </w:pPr>
            <w:r w:rsidRPr="00FD117D">
              <w:rPr>
                <w:rFonts w:ascii="Times New Roman" w:eastAsia="Times New Roman" w:hAnsi="Times New Roman"/>
                <w:sz w:val="18"/>
                <w:szCs w:val="18"/>
                <w:lang w:eastAsia="ru-RU"/>
              </w:rPr>
              <w:t xml:space="preserve">                                                     энергетической эффективности"</w:t>
            </w:r>
          </w:p>
          <w:p w:rsidR="00FD117D" w:rsidRPr="00FD117D" w:rsidRDefault="00FD117D" w:rsidP="00FD117D">
            <w:pPr>
              <w:spacing w:after="0" w:line="240" w:lineRule="auto"/>
              <w:jc w:val="right"/>
              <w:rPr>
                <w:rFonts w:ascii="Times New Roman" w:eastAsia="Times New Roman" w:hAnsi="Times New Roman"/>
                <w:sz w:val="18"/>
                <w:szCs w:val="18"/>
                <w:lang w:eastAsia="ru-RU"/>
              </w:rPr>
            </w:pPr>
            <w:r w:rsidRPr="00FD117D">
              <w:rPr>
                <w:rFonts w:ascii="Times New Roman" w:eastAsia="Times New Roman" w:hAnsi="Times New Roman"/>
                <w:sz w:val="18"/>
                <w:szCs w:val="18"/>
                <w:lang w:eastAsia="ru-RU"/>
              </w:rPr>
              <w:t xml:space="preserve"> </w:t>
            </w:r>
          </w:p>
          <w:p w:rsidR="00FD117D" w:rsidRDefault="00FD117D" w:rsidP="00FD117D">
            <w:pPr>
              <w:spacing w:after="0" w:line="240" w:lineRule="auto"/>
              <w:jc w:val="center"/>
              <w:rPr>
                <w:rFonts w:ascii="Times New Roman" w:eastAsia="Times New Roman" w:hAnsi="Times New Roman"/>
                <w:sz w:val="20"/>
                <w:szCs w:val="18"/>
                <w:lang w:eastAsia="ru-RU"/>
              </w:rPr>
            </w:pPr>
            <w:r w:rsidRPr="00FD117D">
              <w:rPr>
                <w:rFonts w:ascii="Times New Roman" w:eastAsia="Times New Roman" w:hAnsi="Times New Roman"/>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FD117D" w:rsidRPr="00FD117D" w:rsidRDefault="00FD117D" w:rsidP="00FD117D">
            <w:pPr>
              <w:spacing w:after="0" w:line="240" w:lineRule="auto"/>
              <w:jc w:val="center"/>
              <w:rPr>
                <w:rFonts w:ascii="Times New Roman" w:eastAsia="Times New Roman" w:hAnsi="Times New Roman"/>
                <w:sz w:val="18"/>
                <w:szCs w:val="18"/>
                <w:lang w:eastAsia="ru-RU"/>
              </w:rPr>
            </w:pPr>
          </w:p>
        </w:tc>
      </w:tr>
      <w:tr w:rsidR="00FD117D" w:rsidRPr="00FD117D" w:rsidTr="00FD117D">
        <w:trPr>
          <w:trHeight w:val="20"/>
        </w:trPr>
        <w:tc>
          <w:tcPr>
            <w:tcW w:w="7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Статус</w:t>
            </w:r>
          </w:p>
        </w:tc>
        <w:tc>
          <w:tcPr>
            <w:tcW w:w="8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7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Ответственный исполнитель, соисполнители</w:t>
            </w:r>
          </w:p>
        </w:tc>
        <w:tc>
          <w:tcPr>
            <w:tcW w:w="2664" w:type="pct"/>
            <w:gridSpan w:val="8"/>
            <w:tcBorders>
              <w:top w:val="single" w:sz="4" w:space="0" w:color="auto"/>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Оценка расходов (рублей), годы</w:t>
            </w:r>
          </w:p>
        </w:tc>
      </w:tr>
      <w:tr w:rsidR="00FD117D" w:rsidRPr="00FD117D" w:rsidTr="00FD117D">
        <w:trPr>
          <w:trHeight w:val="161"/>
        </w:trPr>
        <w:tc>
          <w:tcPr>
            <w:tcW w:w="717" w:type="pct"/>
            <w:vMerge/>
            <w:tcBorders>
              <w:top w:val="single" w:sz="4" w:space="0" w:color="auto"/>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vMerge/>
            <w:tcBorders>
              <w:top w:val="single" w:sz="4" w:space="0" w:color="auto"/>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2014 год</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2015 год</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2016 год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2017 год</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2018 год</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2019 год</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2020 год</w:t>
            </w:r>
          </w:p>
        </w:tc>
        <w:tc>
          <w:tcPr>
            <w:tcW w:w="352" w:type="pct"/>
            <w:vMerge w:val="restart"/>
            <w:tcBorders>
              <w:top w:val="nil"/>
              <w:left w:val="single" w:sz="4" w:space="0" w:color="auto"/>
              <w:bottom w:val="single" w:sz="4" w:space="0" w:color="000000"/>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итого на период </w:t>
            </w:r>
          </w:p>
        </w:tc>
      </w:tr>
      <w:tr w:rsidR="00FD117D" w:rsidRPr="00FD117D" w:rsidTr="00FD117D">
        <w:trPr>
          <w:trHeight w:val="161"/>
        </w:trPr>
        <w:tc>
          <w:tcPr>
            <w:tcW w:w="717" w:type="pct"/>
            <w:vMerge/>
            <w:tcBorders>
              <w:top w:val="single" w:sz="4" w:space="0" w:color="auto"/>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vMerge/>
            <w:tcBorders>
              <w:top w:val="single" w:sz="4" w:space="0" w:color="auto"/>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330"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330"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330"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330"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330"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330"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330"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352"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r>
      <w:tr w:rsidR="00FD117D" w:rsidRPr="00FD117D" w:rsidTr="00FD117D">
        <w:trPr>
          <w:trHeight w:val="20"/>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w:t>
            </w:r>
          </w:p>
        </w:tc>
        <w:tc>
          <w:tcPr>
            <w:tcW w:w="863"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w:t>
            </w: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3</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4</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5</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7</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9</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11</w:t>
            </w:r>
          </w:p>
        </w:tc>
      </w:tr>
      <w:tr w:rsidR="00FD117D" w:rsidRPr="00FD117D" w:rsidTr="00FD117D">
        <w:trPr>
          <w:trHeight w:val="20"/>
        </w:trPr>
        <w:tc>
          <w:tcPr>
            <w:tcW w:w="717" w:type="pct"/>
            <w:vMerge w:val="restart"/>
            <w:tcBorders>
              <w:top w:val="nil"/>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Муниципальная программа</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278 890 459,97</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315 681 124,02</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328 302 137,21</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262 479 397,11</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276 543 655,19</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215 068 000,00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215 246 500,00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1 892 211 273,50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федеральный бюджет</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170 841 596,46</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192 325 465,45</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207 732 819,00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234 212 870,42</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258 743 800,00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214 281 000,00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214 507 500,00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1 492 645 051,33</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48 015 863,51</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63 355 658,57</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60 569 318,21</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28 266 526,69</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17 799 855,19</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787 000,00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739 000,00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219 533 222,17</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60 000 000,00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60 000 000,00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60 000 000,00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180 000 000,00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бюджеты муниципальных   образований</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33 000,00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33 000,00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val="restart"/>
            <w:tcBorders>
              <w:top w:val="nil"/>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Подпрограмма 1</w:t>
            </w:r>
          </w:p>
        </w:tc>
        <w:tc>
          <w:tcPr>
            <w:tcW w:w="863" w:type="pct"/>
            <w:vMerge w:val="restart"/>
            <w:tcBorders>
              <w:top w:val="nil"/>
              <w:left w:val="single" w:sz="4" w:space="0" w:color="auto"/>
              <w:bottom w:val="single" w:sz="4" w:space="0" w:color="000000"/>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                                                                                                                                                         "Развитие и модернизация объектов коммунальной инфраструктуры" </w:t>
            </w: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МКУ "Муниципальная служба Заказчика"</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17 433 949,00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12 701 478,28</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1 220 000,00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25 500,00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31 380 927,28</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федеральный бюджет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14 800 000,00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11 384 948,45</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26 184 948,45</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2 633 949,00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1 316 529,83</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1 220 000,00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25 500,00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5 195 978,83</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бюджеты муниципальных   образований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val="restart"/>
            <w:tcBorders>
              <w:top w:val="nil"/>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Подпрограмма 2</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"Создание условий для безубыточной деятельности организаций жилищно-коммунального комплекса Богучанского района" </w:t>
            </w: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администрация Богучанского района</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159 949 200,00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178 948 017,00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179 732 819,00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211 585 700,00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214 310 500,00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214 281 000,00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214 507 500,00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1 373 314 736,00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федеральный бюджет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149 </w:t>
            </w:r>
            <w:r w:rsidRPr="00FD117D">
              <w:rPr>
                <w:rFonts w:ascii="Times New Roman" w:eastAsia="Times New Roman" w:hAnsi="Times New Roman"/>
                <w:sz w:val="14"/>
                <w:szCs w:val="14"/>
                <w:lang w:eastAsia="ru-RU"/>
              </w:rPr>
              <w:lastRenderedPageBreak/>
              <w:t>949 200,00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lastRenderedPageBreak/>
              <w:t xml:space="preserve">178 </w:t>
            </w:r>
            <w:r w:rsidRPr="00FD117D">
              <w:rPr>
                <w:rFonts w:ascii="Times New Roman" w:eastAsia="Times New Roman" w:hAnsi="Times New Roman"/>
                <w:sz w:val="14"/>
                <w:szCs w:val="14"/>
                <w:lang w:eastAsia="ru-RU"/>
              </w:rPr>
              <w:lastRenderedPageBreak/>
              <w:t>948 017,00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lastRenderedPageBreak/>
              <w:t xml:space="preserve">179 </w:t>
            </w:r>
            <w:r w:rsidRPr="00FD117D">
              <w:rPr>
                <w:rFonts w:ascii="Times New Roman" w:eastAsia="Times New Roman" w:hAnsi="Times New Roman"/>
                <w:sz w:val="14"/>
                <w:szCs w:val="14"/>
                <w:lang w:eastAsia="ru-RU"/>
              </w:rPr>
              <w:lastRenderedPageBreak/>
              <w:t>732 819,00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lastRenderedPageBreak/>
              <w:t xml:space="preserve">211 </w:t>
            </w:r>
            <w:r w:rsidRPr="00FD117D">
              <w:rPr>
                <w:rFonts w:ascii="Times New Roman" w:eastAsia="Times New Roman" w:hAnsi="Times New Roman"/>
                <w:sz w:val="14"/>
                <w:szCs w:val="14"/>
                <w:lang w:eastAsia="ru-RU"/>
              </w:rPr>
              <w:lastRenderedPageBreak/>
              <w:t>579 700,00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lastRenderedPageBreak/>
              <w:t xml:space="preserve">214 </w:t>
            </w:r>
            <w:r w:rsidRPr="00FD117D">
              <w:rPr>
                <w:rFonts w:ascii="Times New Roman" w:eastAsia="Times New Roman" w:hAnsi="Times New Roman"/>
                <w:sz w:val="14"/>
                <w:szCs w:val="14"/>
                <w:lang w:eastAsia="ru-RU"/>
              </w:rPr>
              <w:lastRenderedPageBreak/>
              <w:t>310 500,00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lastRenderedPageBreak/>
              <w:t xml:space="preserve">214 </w:t>
            </w:r>
            <w:r w:rsidRPr="00FD117D">
              <w:rPr>
                <w:rFonts w:ascii="Times New Roman" w:eastAsia="Times New Roman" w:hAnsi="Times New Roman"/>
                <w:sz w:val="14"/>
                <w:szCs w:val="14"/>
                <w:lang w:eastAsia="ru-RU"/>
              </w:rPr>
              <w:lastRenderedPageBreak/>
              <w:t>281 000,00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lastRenderedPageBreak/>
              <w:t xml:space="preserve">214 </w:t>
            </w:r>
            <w:r w:rsidRPr="00FD117D">
              <w:rPr>
                <w:rFonts w:ascii="Times New Roman" w:eastAsia="Times New Roman" w:hAnsi="Times New Roman"/>
                <w:sz w:val="14"/>
                <w:szCs w:val="14"/>
                <w:lang w:eastAsia="ru-RU"/>
              </w:rPr>
              <w:lastRenderedPageBreak/>
              <w:t>507 500,00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lastRenderedPageBreak/>
              <w:t xml:space="preserve">1 363 </w:t>
            </w:r>
            <w:r w:rsidRPr="00FD117D">
              <w:rPr>
                <w:rFonts w:ascii="Times New Roman" w:eastAsia="Times New Roman" w:hAnsi="Times New Roman"/>
                <w:sz w:val="14"/>
                <w:szCs w:val="14"/>
                <w:lang w:eastAsia="ru-RU"/>
              </w:rPr>
              <w:lastRenderedPageBreak/>
              <w:t>308 736,00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10 000 000,00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10 006 000,00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бюджеты муниципальных   образований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val="restart"/>
            <w:tcBorders>
              <w:top w:val="nil"/>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Подпрограмма 3</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"Организация проведения капитального ремонта общего имущества в многоквартирных домах, расположенных на территории Богучанского района" </w:t>
            </w: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УМС Богучанского района</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8 300,00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99 290,34</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112 984,55</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138 966,13</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139 000,00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139 000,00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139 000,00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776 541,02</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федеральный бюджет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8 300,00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99 290,34</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112 984,55</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138 966,13</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139 000,00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139 000,00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139 000,00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776 541,02</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бюджеты муниципальных   образований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val="restart"/>
            <w:tcBorders>
              <w:top w:val="nil"/>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Подпрограмма 4</w:t>
            </w:r>
          </w:p>
        </w:tc>
        <w:tc>
          <w:tcPr>
            <w:tcW w:w="863" w:type="pct"/>
            <w:vMerge w:val="restart"/>
            <w:tcBorders>
              <w:top w:val="nil"/>
              <w:left w:val="single" w:sz="4" w:space="0" w:color="auto"/>
              <w:bottom w:val="single" w:sz="4" w:space="0" w:color="000000"/>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"Энергосбережение и повышение энергетической эффективности </w:t>
            </w:r>
            <w:proofErr w:type="gramStart"/>
            <w:r w:rsidRPr="00FD117D">
              <w:rPr>
                <w:rFonts w:ascii="Times New Roman" w:eastAsia="Times New Roman" w:hAnsi="Times New Roman"/>
                <w:sz w:val="14"/>
                <w:szCs w:val="14"/>
                <w:lang w:eastAsia="ru-RU"/>
              </w:rPr>
              <w:t>в</w:t>
            </w:r>
            <w:proofErr w:type="gramEnd"/>
            <w:r w:rsidRPr="00FD117D">
              <w:rPr>
                <w:rFonts w:ascii="Times New Roman" w:eastAsia="Times New Roman" w:hAnsi="Times New Roman"/>
                <w:sz w:val="14"/>
                <w:szCs w:val="14"/>
                <w:lang w:eastAsia="ru-RU"/>
              </w:rPr>
              <w:t xml:space="preserve"> на территории Богучанского района" </w:t>
            </w: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Управление образования администрации Богучанского района;  МКУ "Управление культуры Богучанского района";</w:t>
            </w:r>
            <w:r w:rsidRPr="00FD117D">
              <w:rPr>
                <w:rFonts w:ascii="Times New Roman" w:eastAsia="Times New Roman" w:hAnsi="Times New Roman"/>
                <w:sz w:val="14"/>
                <w:szCs w:val="14"/>
                <w:lang w:eastAsia="ru-RU"/>
              </w:rPr>
              <w:br/>
              <w:t xml:space="preserve">МКУ "Муниципальная служба Заказчика"; финансовое управление администрации Богучанского района; администрация Богучанского района, администрация Богучанского сельсовета, администрация </w:t>
            </w:r>
            <w:proofErr w:type="spellStart"/>
            <w:r w:rsidRPr="00FD117D">
              <w:rPr>
                <w:rFonts w:ascii="Times New Roman" w:eastAsia="Times New Roman" w:hAnsi="Times New Roman"/>
                <w:sz w:val="14"/>
                <w:szCs w:val="14"/>
                <w:lang w:eastAsia="ru-RU"/>
              </w:rPr>
              <w:t>Таежнинского</w:t>
            </w:r>
            <w:proofErr w:type="spellEnd"/>
            <w:r w:rsidRPr="00FD117D">
              <w:rPr>
                <w:rFonts w:ascii="Times New Roman" w:eastAsia="Times New Roman" w:hAnsi="Times New Roman"/>
                <w:sz w:val="14"/>
                <w:szCs w:val="14"/>
                <w:lang w:eastAsia="ru-RU"/>
              </w:rPr>
              <w:t xml:space="preserve"> сельсовета.</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8 228 087,14</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2 600 000,00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600 000,00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11 428 087,14</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федеральный бюджет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6 092 396,46</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6 092 396,46</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2 102 690,68</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2 600 000,00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600 000,00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5 302 690,68</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бюджеты муниципальных   образований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33 000,00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33 000,00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val="restart"/>
            <w:tcBorders>
              <w:top w:val="nil"/>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Подпрограмма 5</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"Реконструкция и капитальный ремонт объектов коммунальной инфраструктуры муниципального образования </w:t>
            </w:r>
            <w:proofErr w:type="spellStart"/>
            <w:r w:rsidRPr="00FD117D">
              <w:rPr>
                <w:rFonts w:ascii="Times New Roman" w:eastAsia="Times New Roman" w:hAnsi="Times New Roman"/>
                <w:sz w:val="14"/>
                <w:szCs w:val="14"/>
                <w:lang w:eastAsia="ru-RU"/>
              </w:rPr>
              <w:t>Богучанский</w:t>
            </w:r>
            <w:proofErr w:type="spellEnd"/>
            <w:r w:rsidRPr="00FD117D">
              <w:rPr>
                <w:rFonts w:ascii="Times New Roman" w:eastAsia="Times New Roman" w:hAnsi="Times New Roman"/>
                <w:sz w:val="14"/>
                <w:szCs w:val="14"/>
                <w:lang w:eastAsia="ru-RU"/>
              </w:rPr>
              <w:t xml:space="preserve"> район" </w:t>
            </w: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МКУ "Муниципальная служба Заказчика"</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31 170 833,83</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57 545 338,40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86 236 333,66</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50 041 917,98</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49 512 055,19</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274 506 479,06</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федеральный бюджет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1 992 500,00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28 000 000,00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22 520 470,42</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35 540 000,00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88 052 970,42</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31 170 833,83</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55 552 838,40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58 236 333,66</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27 521 447,56</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13 972 055,19</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186 453 508,64</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бюджеты муниципальных   образований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Подпрограмма 6</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"Обращение с отходами на территории Богучанского района"</w:t>
            </w: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МКУ "Муниципальная служба Заказчика";</w:t>
            </w:r>
            <w:r w:rsidRPr="00FD117D">
              <w:rPr>
                <w:rFonts w:ascii="Times New Roman" w:eastAsia="Times New Roman" w:hAnsi="Times New Roman"/>
                <w:sz w:val="14"/>
                <w:szCs w:val="14"/>
                <w:lang w:eastAsia="ru-RU"/>
              </w:rPr>
              <w:br/>
              <w:t>УМС Богучанского района</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60 000 090,00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60 800 000,00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60 400 000,00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600 000,00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10 201 600,00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648 000,00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600 000,00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193 249 690,00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федеральный бюджет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8 893 300,00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8 893 300,00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90,00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800 000,00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400 000,00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600 000,00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1 308 300,00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648 000,00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600 000,00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4 356 390,00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60 000 000,00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60 000 000,00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60 000 000,00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180 000 000,00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бюджеты муниципальных   образований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val="restart"/>
            <w:tcBorders>
              <w:top w:val="nil"/>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Подпрограмма 7</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"&lt;Чистая вода&gt; на территории муниципального образования </w:t>
            </w:r>
            <w:proofErr w:type="spellStart"/>
            <w:r w:rsidRPr="00FD117D">
              <w:rPr>
                <w:rFonts w:ascii="Times New Roman" w:eastAsia="Times New Roman" w:hAnsi="Times New Roman"/>
                <w:sz w:val="14"/>
                <w:szCs w:val="14"/>
                <w:lang w:eastAsia="ru-RU"/>
              </w:rPr>
              <w:t>Богучанский</w:t>
            </w:r>
            <w:proofErr w:type="spellEnd"/>
            <w:r w:rsidRPr="00FD117D">
              <w:rPr>
                <w:rFonts w:ascii="Times New Roman" w:eastAsia="Times New Roman" w:hAnsi="Times New Roman"/>
                <w:sz w:val="14"/>
                <w:szCs w:val="14"/>
                <w:lang w:eastAsia="ru-RU"/>
              </w:rPr>
              <w:t xml:space="preserve"> район" </w:t>
            </w: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Финансовое управление администрации Богучанского района; МКУ "Муниципальная служба Заказчика".</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2 100 000,00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2 987 000,00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2 355 000,00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7 442 000,00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федеральный бюджет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2 100 000,00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2 987 000,00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2 355 000,00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7 442 000,00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бюджеты муниципальных   образований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val="restart"/>
            <w:tcBorders>
              <w:top w:val="nil"/>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Подпрограмма 8</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Развитие информационного общества Богучанского района" </w:t>
            </w: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Администрация Богучанского района.</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112 813,00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112 813,00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федеральный бюджет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112 700,00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112 700,00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113,00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113,00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 xml:space="preserve">бюджеты муниципальных   образований </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r w:rsidR="00FD117D" w:rsidRPr="00FD117D" w:rsidTr="00FD117D">
        <w:trPr>
          <w:trHeight w:val="20"/>
        </w:trPr>
        <w:tc>
          <w:tcPr>
            <w:tcW w:w="717"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FD117D" w:rsidRPr="00FD117D" w:rsidRDefault="00FD117D" w:rsidP="00FD117D">
            <w:pPr>
              <w:spacing w:after="0" w:line="240" w:lineRule="auto"/>
              <w:jc w:val="center"/>
              <w:rPr>
                <w:rFonts w:ascii="Times New Roman" w:eastAsia="Times New Roman" w:hAnsi="Times New Roman"/>
                <w:sz w:val="14"/>
                <w:szCs w:val="14"/>
                <w:lang w:eastAsia="ru-RU"/>
              </w:rPr>
            </w:pPr>
            <w:r w:rsidRPr="00FD117D">
              <w:rPr>
                <w:rFonts w:ascii="Times New Roman" w:eastAsia="Times New Roman" w:hAnsi="Times New Roman"/>
                <w:sz w:val="14"/>
                <w:szCs w:val="14"/>
                <w:lang w:eastAsia="ru-RU"/>
              </w:rPr>
              <w:t>0,00</w:t>
            </w:r>
          </w:p>
        </w:tc>
      </w:tr>
    </w:tbl>
    <w:p w:rsidR="001A2B41" w:rsidRDefault="001A2B4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3F06FE" w:rsidRPr="00FD117D" w:rsidTr="003F06FE">
        <w:trPr>
          <w:trHeight w:val="20"/>
        </w:trPr>
        <w:tc>
          <w:tcPr>
            <w:tcW w:w="5000" w:type="pct"/>
            <w:tcBorders>
              <w:top w:val="nil"/>
              <w:left w:val="nil"/>
              <w:right w:val="nil"/>
            </w:tcBorders>
            <w:shd w:val="clear" w:color="auto" w:fill="auto"/>
            <w:noWrap/>
            <w:vAlign w:val="center"/>
            <w:hideMark/>
          </w:tcPr>
          <w:p w:rsidR="003F06FE" w:rsidRDefault="003F06FE" w:rsidP="003F06FE">
            <w:pPr>
              <w:spacing w:after="0" w:line="240" w:lineRule="auto"/>
              <w:jc w:val="right"/>
              <w:rPr>
                <w:rFonts w:ascii="Times New Roman" w:eastAsia="Times New Roman" w:hAnsi="Times New Roman"/>
                <w:sz w:val="18"/>
                <w:szCs w:val="18"/>
                <w:lang w:eastAsia="ru-RU"/>
              </w:rPr>
            </w:pPr>
            <w:r w:rsidRPr="003F06FE">
              <w:rPr>
                <w:rFonts w:ascii="Times New Roman" w:eastAsia="Times New Roman" w:hAnsi="Times New Roman"/>
                <w:sz w:val="18"/>
                <w:szCs w:val="18"/>
                <w:lang w:eastAsia="ru-RU"/>
              </w:rPr>
              <w:t>Приложение №  3</w:t>
            </w:r>
          </w:p>
          <w:p w:rsidR="003F06FE" w:rsidRDefault="003F06FE" w:rsidP="003F06FE">
            <w:pPr>
              <w:spacing w:after="0" w:line="240" w:lineRule="auto"/>
              <w:jc w:val="right"/>
              <w:rPr>
                <w:rFonts w:ascii="Times New Roman" w:eastAsia="Times New Roman" w:hAnsi="Times New Roman"/>
                <w:sz w:val="18"/>
                <w:szCs w:val="18"/>
                <w:lang w:eastAsia="ru-RU"/>
              </w:rPr>
            </w:pPr>
            <w:r w:rsidRPr="003F06FE">
              <w:rPr>
                <w:rFonts w:ascii="Times New Roman" w:eastAsia="Times New Roman" w:hAnsi="Times New Roman"/>
                <w:sz w:val="18"/>
                <w:szCs w:val="18"/>
                <w:lang w:eastAsia="ru-RU"/>
              </w:rPr>
              <w:t xml:space="preserve">к постановлению администрации Богучанского района  </w:t>
            </w:r>
          </w:p>
          <w:p w:rsidR="003F06FE" w:rsidRPr="003F06FE" w:rsidRDefault="003F06FE" w:rsidP="003F06FE">
            <w:pPr>
              <w:spacing w:after="0" w:line="240" w:lineRule="auto"/>
              <w:jc w:val="right"/>
              <w:rPr>
                <w:rFonts w:ascii="Times New Roman" w:eastAsia="Times New Roman" w:hAnsi="Times New Roman"/>
                <w:sz w:val="18"/>
                <w:szCs w:val="18"/>
                <w:lang w:eastAsia="ru-RU"/>
              </w:rPr>
            </w:pPr>
            <w:r w:rsidRPr="003F06FE">
              <w:rPr>
                <w:rFonts w:ascii="Times New Roman" w:eastAsia="Times New Roman" w:hAnsi="Times New Roman"/>
                <w:sz w:val="18"/>
                <w:szCs w:val="18"/>
                <w:lang w:eastAsia="ru-RU"/>
              </w:rPr>
              <w:t xml:space="preserve">                                  от   31.08. 2018 №897-П</w:t>
            </w:r>
          </w:p>
          <w:p w:rsidR="003F06FE" w:rsidRDefault="003F06FE" w:rsidP="003F06FE">
            <w:pPr>
              <w:spacing w:after="0" w:line="240" w:lineRule="auto"/>
              <w:jc w:val="right"/>
              <w:rPr>
                <w:rFonts w:ascii="Times New Roman" w:eastAsia="Times New Roman" w:hAnsi="Times New Roman"/>
                <w:color w:val="000000"/>
                <w:sz w:val="18"/>
                <w:szCs w:val="18"/>
                <w:lang w:eastAsia="ru-RU"/>
              </w:rPr>
            </w:pPr>
            <w:r w:rsidRPr="003F06FE">
              <w:rPr>
                <w:rFonts w:ascii="Times New Roman" w:eastAsia="Times New Roman" w:hAnsi="Times New Roman"/>
                <w:color w:val="000000"/>
                <w:sz w:val="18"/>
                <w:szCs w:val="18"/>
                <w:lang w:eastAsia="ru-RU"/>
              </w:rPr>
              <w:t>Приложение № 2</w:t>
            </w:r>
            <w:r w:rsidRPr="003F06FE">
              <w:rPr>
                <w:rFonts w:ascii="Times New Roman" w:eastAsia="Times New Roman" w:hAnsi="Times New Roman"/>
                <w:color w:val="000000"/>
                <w:sz w:val="18"/>
                <w:szCs w:val="18"/>
                <w:lang w:eastAsia="ru-RU"/>
              </w:rPr>
              <w:br/>
              <w:t xml:space="preserve">к подпрограмме «Реконструкция и капитальный ремонт </w:t>
            </w:r>
          </w:p>
          <w:p w:rsidR="003F06FE" w:rsidRDefault="003F06FE" w:rsidP="003F06FE">
            <w:pPr>
              <w:spacing w:after="0" w:line="240" w:lineRule="auto"/>
              <w:jc w:val="right"/>
              <w:rPr>
                <w:rFonts w:ascii="Times New Roman" w:eastAsia="Times New Roman" w:hAnsi="Times New Roman"/>
                <w:color w:val="000000"/>
                <w:sz w:val="18"/>
                <w:szCs w:val="18"/>
                <w:lang w:eastAsia="ru-RU"/>
              </w:rPr>
            </w:pPr>
            <w:r w:rsidRPr="003F06FE">
              <w:rPr>
                <w:rFonts w:ascii="Times New Roman" w:eastAsia="Times New Roman" w:hAnsi="Times New Roman"/>
                <w:color w:val="000000"/>
                <w:sz w:val="18"/>
                <w:szCs w:val="18"/>
                <w:lang w:eastAsia="ru-RU"/>
              </w:rPr>
              <w:t>объектов коммунальной инфраструктуры</w:t>
            </w:r>
          </w:p>
          <w:p w:rsidR="003F06FE" w:rsidRDefault="003F06FE" w:rsidP="003F06FE">
            <w:pPr>
              <w:spacing w:after="0" w:line="240" w:lineRule="auto"/>
              <w:jc w:val="right"/>
              <w:rPr>
                <w:rFonts w:ascii="Times New Roman" w:eastAsia="Times New Roman" w:hAnsi="Times New Roman"/>
                <w:color w:val="000000"/>
                <w:sz w:val="18"/>
                <w:szCs w:val="18"/>
                <w:lang w:eastAsia="ru-RU"/>
              </w:rPr>
            </w:pPr>
            <w:r w:rsidRPr="003F06FE">
              <w:rPr>
                <w:rFonts w:ascii="Times New Roman" w:eastAsia="Times New Roman" w:hAnsi="Times New Roman"/>
                <w:color w:val="000000"/>
                <w:sz w:val="18"/>
                <w:szCs w:val="18"/>
                <w:lang w:eastAsia="ru-RU"/>
              </w:rPr>
              <w:t xml:space="preserve"> муниципального образования </w:t>
            </w:r>
            <w:proofErr w:type="spellStart"/>
            <w:r w:rsidRPr="003F06FE">
              <w:rPr>
                <w:rFonts w:ascii="Times New Roman" w:eastAsia="Times New Roman" w:hAnsi="Times New Roman"/>
                <w:color w:val="000000"/>
                <w:sz w:val="18"/>
                <w:szCs w:val="18"/>
                <w:lang w:eastAsia="ru-RU"/>
              </w:rPr>
              <w:t>Богучанский</w:t>
            </w:r>
            <w:proofErr w:type="spellEnd"/>
            <w:r w:rsidRPr="003F06FE">
              <w:rPr>
                <w:rFonts w:ascii="Times New Roman" w:eastAsia="Times New Roman" w:hAnsi="Times New Roman"/>
                <w:color w:val="000000"/>
                <w:sz w:val="18"/>
                <w:szCs w:val="18"/>
                <w:lang w:eastAsia="ru-RU"/>
              </w:rPr>
              <w:t xml:space="preserve"> район»</w:t>
            </w:r>
          </w:p>
          <w:p w:rsidR="003F06FE" w:rsidRPr="003F06FE" w:rsidRDefault="003F06FE" w:rsidP="003F06FE">
            <w:pPr>
              <w:spacing w:after="0" w:line="240" w:lineRule="auto"/>
              <w:jc w:val="right"/>
              <w:rPr>
                <w:rFonts w:ascii="Times New Roman" w:eastAsia="Times New Roman" w:hAnsi="Times New Roman"/>
                <w:color w:val="000000"/>
                <w:sz w:val="18"/>
                <w:szCs w:val="18"/>
                <w:lang w:eastAsia="ru-RU"/>
              </w:rPr>
            </w:pPr>
          </w:p>
          <w:p w:rsidR="003F06FE" w:rsidRPr="003F06FE" w:rsidRDefault="003F06FE" w:rsidP="003F06FE">
            <w:pPr>
              <w:spacing w:after="0" w:line="240" w:lineRule="auto"/>
              <w:jc w:val="center"/>
              <w:rPr>
                <w:rFonts w:ascii="Times New Roman" w:eastAsia="Times New Roman" w:hAnsi="Times New Roman"/>
                <w:sz w:val="18"/>
                <w:szCs w:val="18"/>
                <w:lang w:eastAsia="ru-RU"/>
              </w:rPr>
            </w:pPr>
            <w:r w:rsidRPr="003F06FE">
              <w:rPr>
                <w:rFonts w:ascii="Times New Roman" w:eastAsia="Times New Roman" w:hAnsi="Times New Roman"/>
                <w:sz w:val="20"/>
                <w:szCs w:val="18"/>
                <w:lang w:eastAsia="ru-RU"/>
              </w:rPr>
              <w:t xml:space="preserve">Перечень мероприятий подпрограммы </w:t>
            </w:r>
          </w:p>
        </w:tc>
      </w:tr>
    </w:tbl>
    <w:p w:rsidR="001A2B41" w:rsidRDefault="001A2B4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39"/>
        <w:gridCol w:w="779"/>
        <w:gridCol w:w="397"/>
        <w:gridCol w:w="382"/>
        <w:gridCol w:w="618"/>
        <w:gridCol w:w="330"/>
        <w:gridCol w:w="758"/>
        <w:gridCol w:w="653"/>
        <w:gridCol w:w="653"/>
        <w:gridCol w:w="653"/>
        <w:gridCol w:w="653"/>
        <w:gridCol w:w="653"/>
        <w:gridCol w:w="368"/>
        <w:gridCol w:w="368"/>
        <w:gridCol w:w="446"/>
        <w:gridCol w:w="920"/>
      </w:tblGrid>
      <w:tr w:rsidR="003F06FE" w:rsidRPr="003F06FE" w:rsidTr="003F06FE">
        <w:trPr>
          <w:trHeight w:val="20"/>
        </w:trPr>
        <w:tc>
          <w:tcPr>
            <w:tcW w:w="491" w:type="pct"/>
            <w:vMerge w:val="restart"/>
            <w:tcBorders>
              <w:top w:val="single" w:sz="4" w:space="0" w:color="auto"/>
              <w:left w:val="single" w:sz="4" w:space="0" w:color="auto"/>
              <w:bottom w:val="nil"/>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Наименование  программы, подпрограммы</w:t>
            </w:r>
          </w:p>
        </w:tc>
        <w:tc>
          <w:tcPr>
            <w:tcW w:w="407" w:type="pct"/>
            <w:vMerge w:val="restart"/>
            <w:tcBorders>
              <w:top w:val="single" w:sz="4" w:space="0" w:color="auto"/>
              <w:left w:val="single" w:sz="4" w:space="0" w:color="auto"/>
              <w:bottom w:val="nil"/>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ГРБС </w:t>
            </w:r>
          </w:p>
        </w:tc>
        <w:tc>
          <w:tcPr>
            <w:tcW w:w="902" w:type="pct"/>
            <w:gridSpan w:val="4"/>
            <w:tcBorders>
              <w:top w:val="single" w:sz="4" w:space="0" w:color="auto"/>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Код бюджетной классификации</w:t>
            </w:r>
          </w:p>
        </w:tc>
        <w:tc>
          <w:tcPr>
            <w:tcW w:w="396" w:type="pct"/>
            <w:tcBorders>
              <w:top w:val="single" w:sz="4" w:space="0" w:color="auto"/>
              <w:left w:val="nil"/>
              <w:bottom w:val="nil"/>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2323" w:type="pct"/>
            <w:gridSpan w:val="8"/>
            <w:tcBorders>
              <w:top w:val="single" w:sz="4" w:space="0" w:color="auto"/>
              <w:left w:val="nil"/>
              <w:bottom w:val="nil"/>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Расходы (рублей), годы</w:t>
            </w:r>
          </w:p>
        </w:tc>
        <w:tc>
          <w:tcPr>
            <w:tcW w:w="481" w:type="pct"/>
            <w:vMerge w:val="restart"/>
            <w:tcBorders>
              <w:top w:val="single" w:sz="4" w:space="0" w:color="auto"/>
              <w:left w:val="single" w:sz="4" w:space="0" w:color="auto"/>
              <w:bottom w:val="nil"/>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r w:rsidRPr="003F06FE">
              <w:rPr>
                <w:rFonts w:ascii="Times New Roman" w:eastAsia="Times New Roman" w:hAnsi="Times New Roman"/>
                <w:sz w:val="14"/>
                <w:szCs w:val="14"/>
                <w:lang w:eastAsia="ru-RU"/>
              </w:rPr>
              <w:lastRenderedPageBreak/>
              <w:t>)</w:t>
            </w:r>
          </w:p>
        </w:tc>
      </w:tr>
      <w:tr w:rsidR="003F06FE" w:rsidRPr="003F06FE" w:rsidTr="003F06FE">
        <w:trPr>
          <w:trHeight w:val="20"/>
        </w:trPr>
        <w:tc>
          <w:tcPr>
            <w:tcW w:w="491" w:type="pct"/>
            <w:vMerge/>
            <w:tcBorders>
              <w:top w:val="single" w:sz="4" w:space="0" w:color="auto"/>
              <w:left w:val="single" w:sz="4" w:space="0" w:color="auto"/>
              <w:bottom w:val="nil"/>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407" w:type="pct"/>
            <w:vMerge/>
            <w:tcBorders>
              <w:top w:val="single" w:sz="4" w:space="0" w:color="auto"/>
              <w:left w:val="single" w:sz="4" w:space="0" w:color="auto"/>
              <w:bottom w:val="nil"/>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nil"/>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ГРБС</w:t>
            </w:r>
          </w:p>
        </w:tc>
        <w:tc>
          <w:tcPr>
            <w:tcW w:w="200" w:type="pct"/>
            <w:tcBorders>
              <w:top w:val="nil"/>
              <w:left w:val="nil"/>
              <w:bottom w:val="nil"/>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РзПр</w:t>
            </w:r>
            <w:proofErr w:type="spellEnd"/>
          </w:p>
        </w:tc>
        <w:tc>
          <w:tcPr>
            <w:tcW w:w="323" w:type="pct"/>
            <w:tcBorders>
              <w:top w:val="nil"/>
              <w:left w:val="nil"/>
              <w:bottom w:val="nil"/>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ЦСР</w:t>
            </w:r>
          </w:p>
        </w:tc>
        <w:tc>
          <w:tcPr>
            <w:tcW w:w="172" w:type="pct"/>
            <w:tcBorders>
              <w:top w:val="nil"/>
              <w:left w:val="nil"/>
              <w:bottom w:val="nil"/>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ВР</w:t>
            </w:r>
          </w:p>
        </w:tc>
        <w:tc>
          <w:tcPr>
            <w:tcW w:w="396" w:type="pct"/>
            <w:tcBorders>
              <w:top w:val="single" w:sz="4" w:space="0" w:color="auto"/>
              <w:left w:val="nil"/>
              <w:bottom w:val="nil"/>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источник финансирования</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2014 год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2015 год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2016 год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2017 год</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2018 год</w:t>
            </w:r>
          </w:p>
        </w:tc>
        <w:tc>
          <w:tcPr>
            <w:tcW w:w="192" w:type="pct"/>
            <w:tcBorders>
              <w:top w:val="single" w:sz="4" w:space="0" w:color="auto"/>
              <w:left w:val="nil"/>
              <w:bottom w:val="nil"/>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2019 год</w:t>
            </w:r>
          </w:p>
        </w:tc>
        <w:tc>
          <w:tcPr>
            <w:tcW w:w="192" w:type="pct"/>
            <w:tcBorders>
              <w:top w:val="single" w:sz="4" w:space="0" w:color="auto"/>
              <w:left w:val="nil"/>
              <w:bottom w:val="nil"/>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2020 год</w:t>
            </w:r>
          </w:p>
        </w:tc>
        <w:tc>
          <w:tcPr>
            <w:tcW w:w="233" w:type="pct"/>
            <w:tcBorders>
              <w:top w:val="single" w:sz="4" w:space="0" w:color="auto"/>
              <w:left w:val="nil"/>
              <w:bottom w:val="nil"/>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Итого на период </w:t>
            </w:r>
          </w:p>
        </w:tc>
        <w:tc>
          <w:tcPr>
            <w:tcW w:w="481" w:type="pct"/>
            <w:vMerge/>
            <w:tcBorders>
              <w:top w:val="single" w:sz="4" w:space="0" w:color="auto"/>
              <w:left w:val="single" w:sz="4" w:space="0" w:color="auto"/>
              <w:bottom w:val="nil"/>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r>
      <w:tr w:rsidR="003F06FE" w:rsidRPr="003F06FE" w:rsidTr="003F06FE">
        <w:trPr>
          <w:trHeight w:val="20"/>
        </w:trPr>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lastRenderedPageBreak/>
              <w:t>1</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w:t>
            </w:r>
          </w:p>
        </w:tc>
        <w:tc>
          <w:tcPr>
            <w:tcW w:w="207" w:type="pct"/>
            <w:tcBorders>
              <w:top w:val="single" w:sz="4" w:space="0" w:color="auto"/>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3</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4</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5</w:t>
            </w:r>
          </w:p>
        </w:tc>
        <w:tc>
          <w:tcPr>
            <w:tcW w:w="172" w:type="pct"/>
            <w:tcBorders>
              <w:top w:val="single" w:sz="4" w:space="0" w:color="auto"/>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6</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7</w:t>
            </w:r>
          </w:p>
        </w:tc>
        <w:tc>
          <w:tcPr>
            <w:tcW w:w="341"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w:t>
            </w:r>
          </w:p>
        </w:tc>
        <w:tc>
          <w:tcPr>
            <w:tcW w:w="341"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9</w:t>
            </w:r>
          </w:p>
        </w:tc>
        <w:tc>
          <w:tcPr>
            <w:tcW w:w="341"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10</w:t>
            </w:r>
          </w:p>
        </w:tc>
        <w:tc>
          <w:tcPr>
            <w:tcW w:w="341"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11</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12</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13</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14</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15</w:t>
            </w:r>
          </w:p>
        </w:tc>
      </w:tr>
      <w:tr w:rsidR="003F06FE" w:rsidRPr="003F06FE" w:rsidTr="003F06FE">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Муниципальная программа Богучанского района  «Реформирование и модернизация жилищно-коммунального хозяйства и повышение энергетической эффективности» </w:t>
            </w:r>
          </w:p>
        </w:tc>
      </w:tr>
      <w:tr w:rsidR="003F06FE" w:rsidRPr="003F06FE" w:rsidTr="003F06FE">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w:t>
            </w:r>
            <w:proofErr w:type="spellStart"/>
            <w:r w:rsidRPr="003F06FE">
              <w:rPr>
                <w:rFonts w:ascii="Times New Roman" w:eastAsia="Times New Roman" w:hAnsi="Times New Roman"/>
                <w:sz w:val="14"/>
                <w:szCs w:val="14"/>
                <w:lang w:eastAsia="ru-RU"/>
              </w:rPr>
              <w:t>Богучанский</w:t>
            </w:r>
            <w:proofErr w:type="spellEnd"/>
            <w:r w:rsidRPr="003F06FE">
              <w:rPr>
                <w:rFonts w:ascii="Times New Roman" w:eastAsia="Times New Roman" w:hAnsi="Times New Roman"/>
                <w:sz w:val="14"/>
                <w:szCs w:val="14"/>
                <w:lang w:eastAsia="ru-RU"/>
              </w:rPr>
              <w:t xml:space="preserve"> район» на 2014-2019 годы</w:t>
            </w:r>
          </w:p>
        </w:tc>
      </w:tr>
      <w:tr w:rsidR="003F06FE" w:rsidRPr="003F06FE" w:rsidTr="003F06FE">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Цель подпрограммы: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w:t>
            </w:r>
            <w:proofErr w:type="spellStart"/>
            <w:r w:rsidRPr="003F06FE">
              <w:rPr>
                <w:rFonts w:ascii="Times New Roman" w:eastAsia="Times New Roman" w:hAnsi="Times New Roman"/>
                <w:sz w:val="14"/>
                <w:szCs w:val="14"/>
                <w:lang w:eastAsia="ru-RU"/>
              </w:rPr>
              <w:t>Богучанский</w:t>
            </w:r>
            <w:proofErr w:type="spellEnd"/>
            <w:r w:rsidRPr="003F06FE">
              <w:rPr>
                <w:rFonts w:ascii="Times New Roman" w:eastAsia="Times New Roman" w:hAnsi="Times New Roman"/>
                <w:sz w:val="14"/>
                <w:szCs w:val="14"/>
                <w:lang w:eastAsia="ru-RU"/>
              </w:rPr>
              <w:t xml:space="preserve"> район</w:t>
            </w:r>
          </w:p>
        </w:tc>
      </w:tr>
      <w:tr w:rsidR="003F06FE" w:rsidRPr="003F06FE" w:rsidTr="003F06FE">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Задача 1. Обеспечение надежной эксплуатации объектов коммунальной инфраструктуры муниципального образования </w:t>
            </w:r>
            <w:proofErr w:type="spellStart"/>
            <w:r w:rsidRPr="003F06FE">
              <w:rPr>
                <w:rFonts w:ascii="Times New Roman" w:eastAsia="Times New Roman" w:hAnsi="Times New Roman"/>
                <w:sz w:val="14"/>
                <w:szCs w:val="14"/>
                <w:lang w:eastAsia="ru-RU"/>
              </w:rPr>
              <w:t>Богучанский</w:t>
            </w:r>
            <w:proofErr w:type="spellEnd"/>
            <w:r w:rsidRPr="003F06FE">
              <w:rPr>
                <w:rFonts w:ascii="Times New Roman" w:eastAsia="Times New Roman" w:hAnsi="Times New Roman"/>
                <w:sz w:val="14"/>
                <w:szCs w:val="14"/>
                <w:lang w:eastAsia="ru-RU"/>
              </w:rPr>
              <w:t xml:space="preserve"> район</w:t>
            </w:r>
          </w:p>
        </w:tc>
      </w:tr>
      <w:tr w:rsidR="003F06FE" w:rsidRPr="003F06FE" w:rsidTr="003F06FE">
        <w:trPr>
          <w:trHeight w:val="20"/>
        </w:trPr>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 xml:space="preserve">1.1. Капитальный ремонт сетей </w:t>
            </w:r>
            <w:proofErr w:type="spellStart"/>
            <w:r w:rsidRPr="003F06FE">
              <w:rPr>
                <w:rFonts w:ascii="Times New Roman" w:eastAsia="Times New Roman" w:hAnsi="Times New Roman"/>
                <w:color w:val="000000"/>
                <w:sz w:val="14"/>
                <w:szCs w:val="14"/>
                <w:lang w:eastAsia="ru-RU"/>
              </w:rPr>
              <w:t>тепл</w:t>
            </w:r>
            <w:proofErr w:type="gramStart"/>
            <w:r w:rsidRPr="003F06FE">
              <w:rPr>
                <w:rFonts w:ascii="Times New Roman" w:eastAsia="Times New Roman" w:hAnsi="Times New Roman"/>
                <w:color w:val="000000"/>
                <w:sz w:val="14"/>
                <w:szCs w:val="14"/>
                <w:lang w:eastAsia="ru-RU"/>
              </w:rPr>
              <w:t>о-</w:t>
            </w:r>
            <w:proofErr w:type="gramEnd"/>
            <w:r w:rsidRPr="003F06FE">
              <w:rPr>
                <w:rFonts w:ascii="Times New Roman" w:eastAsia="Times New Roman" w:hAnsi="Times New Roman"/>
                <w:color w:val="000000"/>
                <w:sz w:val="14"/>
                <w:szCs w:val="14"/>
                <w:lang w:eastAsia="ru-RU"/>
              </w:rPr>
              <w:t>,водоснабжения</w:t>
            </w:r>
            <w:proofErr w:type="spellEnd"/>
          </w:p>
        </w:tc>
        <w:tc>
          <w:tcPr>
            <w:tcW w:w="407" w:type="pct"/>
            <w:vMerge w:val="restart"/>
            <w:tcBorders>
              <w:top w:val="nil"/>
              <w:left w:val="single" w:sz="4" w:space="0" w:color="auto"/>
              <w:bottom w:val="single" w:sz="4" w:space="0" w:color="000000"/>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МКУ «Муниципальная служба Заказчика»</w:t>
            </w: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0358000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12 571 018,09</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21 005 416,29</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33 576 434,38</w:t>
            </w:r>
          </w:p>
        </w:tc>
        <w:tc>
          <w:tcPr>
            <w:tcW w:w="481"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Капитальный ремонт сетей  </w:t>
            </w:r>
            <w:proofErr w:type="spellStart"/>
            <w:r w:rsidRPr="003F06FE">
              <w:rPr>
                <w:rFonts w:ascii="Times New Roman" w:eastAsia="Times New Roman" w:hAnsi="Times New Roman"/>
                <w:sz w:val="14"/>
                <w:szCs w:val="14"/>
                <w:lang w:eastAsia="ru-RU"/>
              </w:rPr>
              <w:t>тепл</w:t>
            </w:r>
            <w:proofErr w:type="gramStart"/>
            <w:r w:rsidRPr="003F06FE">
              <w:rPr>
                <w:rFonts w:ascii="Times New Roman" w:eastAsia="Times New Roman" w:hAnsi="Times New Roman"/>
                <w:sz w:val="14"/>
                <w:szCs w:val="14"/>
                <w:lang w:eastAsia="ru-RU"/>
              </w:rPr>
              <w:t>о-</w:t>
            </w:r>
            <w:proofErr w:type="gramEnd"/>
            <w:r w:rsidRPr="003F06FE">
              <w:rPr>
                <w:rFonts w:ascii="Times New Roman" w:eastAsia="Times New Roman" w:hAnsi="Times New Roman"/>
                <w:sz w:val="14"/>
                <w:szCs w:val="14"/>
                <w:lang w:eastAsia="ru-RU"/>
              </w:rPr>
              <w:t>,водоснабжения</w:t>
            </w:r>
            <w:proofErr w:type="spellEnd"/>
            <w:r w:rsidRPr="003F06FE">
              <w:rPr>
                <w:rFonts w:ascii="Times New Roman" w:eastAsia="Times New Roman" w:hAnsi="Times New Roman"/>
                <w:sz w:val="14"/>
                <w:szCs w:val="14"/>
                <w:lang w:eastAsia="ru-RU"/>
              </w:rPr>
              <w:t xml:space="preserve">  2014г -2,048 км; 2015г - 2,165 км.</w:t>
            </w:r>
          </w:p>
        </w:tc>
      </w:tr>
      <w:tr w:rsidR="003F06FE" w:rsidRPr="003F06FE" w:rsidTr="003F06FE">
        <w:trPr>
          <w:trHeight w:val="20"/>
        </w:trPr>
        <w:tc>
          <w:tcPr>
            <w:tcW w:w="491"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nil"/>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0350080000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13 505 741,66</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7 502 066,21</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21 007 807,87</w:t>
            </w:r>
          </w:p>
        </w:tc>
        <w:tc>
          <w:tcPr>
            <w:tcW w:w="481"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Капитальный ремонт сетей  </w:t>
            </w:r>
            <w:proofErr w:type="spellStart"/>
            <w:r w:rsidRPr="003F06FE">
              <w:rPr>
                <w:rFonts w:ascii="Times New Roman" w:eastAsia="Times New Roman" w:hAnsi="Times New Roman"/>
                <w:sz w:val="14"/>
                <w:szCs w:val="14"/>
                <w:lang w:eastAsia="ru-RU"/>
              </w:rPr>
              <w:t>тепл</w:t>
            </w:r>
            <w:proofErr w:type="gramStart"/>
            <w:r w:rsidRPr="003F06FE">
              <w:rPr>
                <w:rFonts w:ascii="Times New Roman" w:eastAsia="Times New Roman" w:hAnsi="Times New Roman"/>
                <w:sz w:val="14"/>
                <w:szCs w:val="14"/>
                <w:lang w:eastAsia="ru-RU"/>
              </w:rPr>
              <w:t>о-</w:t>
            </w:r>
            <w:proofErr w:type="gramEnd"/>
            <w:r w:rsidRPr="003F06FE">
              <w:rPr>
                <w:rFonts w:ascii="Times New Roman" w:eastAsia="Times New Roman" w:hAnsi="Times New Roman"/>
                <w:sz w:val="14"/>
                <w:szCs w:val="14"/>
                <w:lang w:eastAsia="ru-RU"/>
              </w:rPr>
              <w:t>,водоснабжения</w:t>
            </w:r>
            <w:proofErr w:type="spellEnd"/>
            <w:r w:rsidRPr="003F06FE">
              <w:rPr>
                <w:rFonts w:ascii="Times New Roman" w:eastAsia="Times New Roman" w:hAnsi="Times New Roman"/>
                <w:sz w:val="14"/>
                <w:szCs w:val="14"/>
                <w:lang w:eastAsia="ru-RU"/>
              </w:rPr>
              <w:t xml:space="preserve">  2016г - 1,224 км;                                                  2018г. - 0,72км. </w:t>
            </w:r>
          </w:p>
        </w:tc>
      </w:tr>
      <w:tr w:rsidR="003F06FE" w:rsidRPr="003F06FE" w:rsidTr="003F06FE">
        <w:trPr>
          <w:trHeight w:val="20"/>
        </w:trPr>
        <w:tc>
          <w:tcPr>
            <w:tcW w:w="491"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0350075710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краевой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5 000 000,00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4 466 296,00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9 466 296,00</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Капитальный ремонт сетей  </w:t>
            </w:r>
            <w:proofErr w:type="spellStart"/>
            <w:r w:rsidRPr="003F06FE">
              <w:rPr>
                <w:rFonts w:ascii="Times New Roman" w:eastAsia="Times New Roman" w:hAnsi="Times New Roman"/>
                <w:sz w:val="14"/>
                <w:szCs w:val="14"/>
                <w:lang w:eastAsia="ru-RU"/>
              </w:rPr>
              <w:t>тепло-,водоснабжения</w:t>
            </w:r>
            <w:proofErr w:type="spellEnd"/>
            <w:r w:rsidRPr="003F06FE">
              <w:rPr>
                <w:rFonts w:ascii="Times New Roman" w:eastAsia="Times New Roman" w:hAnsi="Times New Roman"/>
                <w:sz w:val="14"/>
                <w:szCs w:val="14"/>
                <w:lang w:eastAsia="ru-RU"/>
              </w:rPr>
              <w:t xml:space="preserve">  2016г  в п</w:t>
            </w:r>
            <w:proofErr w:type="gramStart"/>
            <w:r w:rsidRPr="003F06FE">
              <w:rPr>
                <w:rFonts w:ascii="Times New Roman" w:eastAsia="Times New Roman" w:hAnsi="Times New Roman"/>
                <w:sz w:val="14"/>
                <w:szCs w:val="14"/>
                <w:lang w:eastAsia="ru-RU"/>
              </w:rPr>
              <w:t>.Х</w:t>
            </w:r>
            <w:proofErr w:type="gramEnd"/>
            <w:r w:rsidRPr="003F06FE">
              <w:rPr>
                <w:rFonts w:ascii="Times New Roman" w:eastAsia="Times New Roman" w:hAnsi="Times New Roman"/>
                <w:sz w:val="14"/>
                <w:szCs w:val="14"/>
                <w:lang w:eastAsia="ru-RU"/>
              </w:rPr>
              <w:t xml:space="preserve">ребтовый- 1,038 км.;                                                          2017 год - оплата кредиторской задолженности за 2016 год;                                                         </w:t>
            </w:r>
          </w:p>
        </w:tc>
      </w:tr>
      <w:tr w:rsidR="003F06FE" w:rsidRPr="003F06FE" w:rsidTr="003F06FE">
        <w:trPr>
          <w:trHeight w:val="20"/>
        </w:trPr>
        <w:tc>
          <w:tcPr>
            <w:tcW w:w="491"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03500S5710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50 000,00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50 000,00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100 000,00</w:t>
            </w:r>
          </w:p>
        </w:tc>
        <w:tc>
          <w:tcPr>
            <w:tcW w:w="481"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r>
      <w:tr w:rsidR="003F06FE" w:rsidRPr="003F06FE" w:rsidTr="003F06FE">
        <w:trPr>
          <w:trHeight w:val="20"/>
        </w:trPr>
        <w:tc>
          <w:tcPr>
            <w:tcW w:w="491"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0350075710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краевой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3 827 777,14</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3 827 777,14</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Капитальный ремонт сетей </w:t>
            </w:r>
            <w:proofErr w:type="spellStart"/>
            <w:r w:rsidRPr="003F06FE">
              <w:rPr>
                <w:rFonts w:ascii="Times New Roman" w:eastAsia="Times New Roman" w:hAnsi="Times New Roman"/>
                <w:sz w:val="14"/>
                <w:szCs w:val="14"/>
                <w:lang w:eastAsia="ru-RU"/>
              </w:rPr>
              <w:t>тепло-водоснабжения</w:t>
            </w:r>
            <w:proofErr w:type="spellEnd"/>
            <w:r w:rsidRPr="003F06FE">
              <w:rPr>
                <w:rFonts w:ascii="Times New Roman" w:eastAsia="Times New Roman" w:hAnsi="Times New Roman"/>
                <w:sz w:val="14"/>
                <w:szCs w:val="14"/>
                <w:lang w:eastAsia="ru-RU"/>
              </w:rPr>
              <w:t xml:space="preserve"> от 11ТК101 до СОШ № 4 по ул</w:t>
            </w:r>
            <w:proofErr w:type="gramStart"/>
            <w:r w:rsidRPr="003F06FE">
              <w:rPr>
                <w:rFonts w:ascii="Times New Roman" w:eastAsia="Times New Roman" w:hAnsi="Times New Roman"/>
                <w:sz w:val="14"/>
                <w:szCs w:val="14"/>
                <w:lang w:eastAsia="ru-RU"/>
              </w:rPr>
              <w:t>.Ц</w:t>
            </w:r>
            <w:proofErr w:type="gramEnd"/>
            <w:r w:rsidRPr="003F06FE">
              <w:rPr>
                <w:rFonts w:ascii="Times New Roman" w:eastAsia="Times New Roman" w:hAnsi="Times New Roman"/>
                <w:sz w:val="14"/>
                <w:szCs w:val="14"/>
                <w:lang w:eastAsia="ru-RU"/>
              </w:rPr>
              <w:t xml:space="preserve">ентральной в </w:t>
            </w:r>
            <w:proofErr w:type="spellStart"/>
            <w:r w:rsidRPr="003F06FE">
              <w:rPr>
                <w:rFonts w:ascii="Times New Roman" w:eastAsia="Times New Roman" w:hAnsi="Times New Roman"/>
                <w:sz w:val="14"/>
                <w:szCs w:val="14"/>
                <w:lang w:eastAsia="ru-RU"/>
              </w:rPr>
              <w:t>с.Богучаны</w:t>
            </w:r>
            <w:proofErr w:type="spellEnd"/>
            <w:r w:rsidRPr="003F06FE">
              <w:rPr>
                <w:rFonts w:ascii="Times New Roman" w:eastAsia="Times New Roman" w:hAnsi="Times New Roman"/>
                <w:sz w:val="14"/>
                <w:szCs w:val="14"/>
                <w:lang w:eastAsia="ru-RU"/>
              </w:rPr>
              <w:t>- 0,313 км.</w:t>
            </w:r>
          </w:p>
        </w:tc>
      </w:tr>
      <w:tr w:rsidR="003F06FE" w:rsidRPr="003F06FE" w:rsidTr="003F06FE">
        <w:trPr>
          <w:trHeight w:val="20"/>
        </w:trPr>
        <w:tc>
          <w:tcPr>
            <w:tcW w:w="491"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03500S5710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126 664,00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126 664,00</w:t>
            </w:r>
          </w:p>
        </w:tc>
        <w:tc>
          <w:tcPr>
            <w:tcW w:w="481"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r>
      <w:tr w:rsidR="003F06FE" w:rsidRPr="003F06FE" w:rsidTr="003F06FE">
        <w:trPr>
          <w:trHeight w:val="20"/>
        </w:trPr>
        <w:tc>
          <w:tcPr>
            <w:tcW w:w="491"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0350080010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109 080,25</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109 080,25</w:t>
            </w:r>
          </w:p>
        </w:tc>
        <w:tc>
          <w:tcPr>
            <w:tcW w:w="481"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Проведение проверки достоверности определения сметной стоимости капитального ремонта сетей </w:t>
            </w:r>
            <w:proofErr w:type="spellStart"/>
            <w:r w:rsidRPr="003F06FE">
              <w:rPr>
                <w:rFonts w:ascii="Times New Roman" w:eastAsia="Times New Roman" w:hAnsi="Times New Roman"/>
                <w:sz w:val="14"/>
                <w:szCs w:val="14"/>
                <w:lang w:eastAsia="ru-RU"/>
              </w:rPr>
              <w:t>тепло-водоснабжения</w:t>
            </w:r>
            <w:proofErr w:type="spellEnd"/>
            <w:r w:rsidRPr="003F06FE">
              <w:rPr>
                <w:rFonts w:ascii="Times New Roman" w:eastAsia="Times New Roman" w:hAnsi="Times New Roman"/>
                <w:sz w:val="14"/>
                <w:szCs w:val="14"/>
                <w:lang w:eastAsia="ru-RU"/>
              </w:rPr>
              <w:t xml:space="preserve"> от 11ТК101 до СОШ № 4 по ул</w:t>
            </w:r>
            <w:proofErr w:type="gramStart"/>
            <w:r w:rsidRPr="003F06FE">
              <w:rPr>
                <w:rFonts w:ascii="Times New Roman" w:eastAsia="Times New Roman" w:hAnsi="Times New Roman"/>
                <w:sz w:val="14"/>
                <w:szCs w:val="14"/>
                <w:lang w:eastAsia="ru-RU"/>
              </w:rPr>
              <w:t>.Ц</w:t>
            </w:r>
            <w:proofErr w:type="gramEnd"/>
            <w:r w:rsidRPr="003F06FE">
              <w:rPr>
                <w:rFonts w:ascii="Times New Roman" w:eastAsia="Times New Roman" w:hAnsi="Times New Roman"/>
                <w:sz w:val="14"/>
                <w:szCs w:val="14"/>
                <w:lang w:eastAsia="ru-RU"/>
              </w:rPr>
              <w:t xml:space="preserve">ентральной в </w:t>
            </w:r>
            <w:proofErr w:type="spellStart"/>
            <w:r w:rsidRPr="003F06FE">
              <w:rPr>
                <w:rFonts w:ascii="Times New Roman" w:eastAsia="Times New Roman" w:hAnsi="Times New Roman"/>
                <w:sz w:val="14"/>
                <w:szCs w:val="14"/>
                <w:lang w:eastAsia="ru-RU"/>
              </w:rPr>
              <w:t>с.Богучаны</w:t>
            </w:r>
            <w:proofErr w:type="spellEnd"/>
            <w:r w:rsidRPr="003F06FE">
              <w:rPr>
                <w:rFonts w:ascii="Times New Roman" w:eastAsia="Times New Roman" w:hAnsi="Times New Roman"/>
                <w:sz w:val="14"/>
                <w:szCs w:val="14"/>
                <w:lang w:eastAsia="ru-RU"/>
              </w:rPr>
              <w:t xml:space="preserve"> </w:t>
            </w:r>
          </w:p>
        </w:tc>
      </w:tr>
      <w:tr w:rsidR="003F06FE" w:rsidRPr="003F06FE" w:rsidTr="003F06FE">
        <w:trPr>
          <w:trHeight w:val="20"/>
        </w:trPr>
        <w:tc>
          <w:tcPr>
            <w:tcW w:w="491"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0350075710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краевой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3 966 645,92</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3 966 645,92</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Капитальный ремонт сетей </w:t>
            </w:r>
            <w:proofErr w:type="spellStart"/>
            <w:r w:rsidRPr="003F06FE">
              <w:rPr>
                <w:rFonts w:ascii="Times New Roman" w:eastAsia="Times New Roman" w:hAnsi="Times New Roman"/>
                <w:sz w:val="14"/>
                <w:szCs w:val="14"/>
                <w:lang w:eastAsia="ru-RU"/>
              </w:rPr>
              <w:t>тепло-водоснабжения</w:t>
            </w:r>
            <w:proofErr w:type="spellEnd"/>
            <w:r w:rsidRPr="003F06FE">
              <w:rPr>
                <w:rFonts w:ascii="Times New Roman" w:eastAsia="Times New Roman" w:hAnsi="Times New Roman"/>
                <w:sz w:val="14"/>
                <w:szCs w:val="14"/>
                <w:lang w:eastAsia="ru-RU"/>
              </w:rPr>
              <w:t xml:space="preserve"> от 1ТК1 до 1ТК6 по пер</w:t>
            </w:r>
            <w:proofErr w:type="gramStart"/>
            <w:r w:rsidRPr="003F06FE">
              <w:rPr>
                <w:rFonts w:ascii="Times New Roman" w:eastAsia="Times New Roman" w:hAnsi="Times New Roman"/>
                <w:sz w:val="14"/>
                <w:szCs w:val="14"/>
                <w:lang w:eastAsia="ru-RU"/>
              </w:rPr>
              <w:t>.П</w:t>
            </w:r>
            <w:proofErr w:type="gramEnd"/>
            <w:r w:rsidRPr="003F06FE">
              <w:rPr>
                <w:rFonts w:ascii="Times New Roman" w:eastAsia="Times New Roman" w:hAnsi="Times New Roman"/>
                <w:sz w:val="14"/>
                <w:szCs w:val="14"/>
                <w:lang w:eastAsia="ru-RU"/>
              </w:rPr>
              <w:t>ролетарский в п.Ангарски</w:t>
            </w:r>
            <w:r w:rsidRPr="003F06FE">
              <w:rPr>
                <w:rFonts w:ascii="Times New Roman" w:eastAsia="Times New Roman" w:hAnsi="Times New Roman"/>
                <w:sz w:val="14"/>
                <w:szCs w:val="14"/>
                <w:lang w:eastAsia="ru-RU"/>
              </w:rPr>
              <w:lastRenderedPageBreak/>
              <w:t>й- 0,205 км.</w:t>
            </w:r>
          </w:p>
        </w:tc>
      </w:tr>
      <w:tr w:rsidR="003F06FE" w:rsidRPr="003F06FE" w:rsidTr="003F06FE">
        <w:trPr>
          <w:trHeight w:val="20"/>
        </w:trPr>
        <w:tc>
          <w:tcPr>
            <w:tcW w:w="491"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03500S5710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256 306,00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256 306,00</w:t>
            </w:r>
          </w:p>
        </w:tc>
        <w:tc>
          <w:tcPr>
            <w:tcW w:w="481"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r>
      <w:tr w:rsidR="003F06FE" w:rsidRPr="003F06FE" w:rsidTr="003F06FE">
        <w:trPr>
          <w:trHeight w:val="20"/>
        </w:trPr>
        <w:tc>
          <w:tcPr>
            <w:tcW w:w="491"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0350080000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8 297 280,00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8 297 280,00</w:t>
            </w:r>
          </w:p>
        </w:tc>
        <w:tc>
          <w:tcPr>
            <w:tcW w:w="481"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Капитальный ремонт наружных сетей </w:t>
            </w:r>
            <w:proofErr w:type="spellStart"/>
            <w:r w:rsidRPr="003F06FE">
              <w:rPr>
                <w:rFonts w:ascii="Times New Roman" w:eastAsia="Times New Roman" w:hAnsi="Times New Roman"/>
                <w:sz w:val="14"/>
                <w:szCs w:val="14"/>
                <w:lang w:eastAsia="ru-RU"/>
              </w:rPr>
              <w:t>тепловодоснабжения</w:t>
            </w:r>
            <w:proofErr w:type="spellEnd"/>
            <w:r w:rsidRPr="003F06FE">
              <w:rPr>
                <w:rFonts w:ascii="Times New Roman" w:eastAsia="Times New Roman" w:hAnsi="Times New Roman"/>
                <w:sz w:val="14"/>
                <w:szCs w:val="14"/>
                <w:lang w:eastAsia="ru-RU"/>
              </w:rPr>
              <w:t xml:space="preserve"> </w:t>
            </w:r>
            <w:proofErr w:type="spellStart"/>
            <w:r w:rsidRPr="003F06FE">
              <w:rPr>
                <w:rFonts w:ascii="Times New Roman" w:eastAsia="Times New Roman" w:hAnsi="Times New Roman"/>
                <w:sz w:val="14"/>
                <w:szCs w:val="14"/>
                <w:lang w:eastAsia="ru-RU"/>
              </w:rPr>
              <w:t>с</w:t>
            </w:r>
            <w:proofErr w:type="gramStart"/>
            <w:r w:rsidRPr="003F06FE">
              <w:rPr>
                <w:rFonts w:ascii="Times New Roman" w:eastAsia="Times New Roman" w:hAnsi="Times New Roman"/>
                <w:sz w:val="14"/>
                <w:szCs w:val="14"/>
                <w:lang w:eastAsia="ru-RU"/>
              </w:rPr>
              <w:t>.Б</w:t>
            </w:r>
            <w:proofErr w:type="gramEnd"/>
            <w:r w:rsidRPr="003F06FE">
              <w:rPr>
                <w:rFonts w:ascii="Times New Roman" w:eastAsia="Times New Roman" w:hAnsi="Times New Roman"/>
                <w:sz w:val="14"/>
                <w:szCs w:val="14"/>
                <w:lang w:eastAsia="ru-RU"/>
              </w:rPr>
              <w:t>огучаны</w:t>
            </w:r>
            <w:proofErr w:type="spellEnd"/>
            <w:r w:rsidRPr="003F06FE">
              <w:rPr>
                <w:rFonts w:ascii="Times New Roman" w:eastAsia="Times New Roman" w:hAnsi="Times New Roman"/>
                <w:sz w:val="14"/>
                <w:szCs w:val="14"/>
                <w:lang w:eastAsia="ru-RU"/>
              </w:rPr>
              <w:t xml:space="preserve"> - 0,506 км.,  </w:t>
            </w:r>
            <w:proofErr w:type="spellStart"/>
            <w:r w:rsidRPr="003F06FE">
              <w:rPr>
                <w:rFonts w:ascii="Times New Roman" w:eastAsia="Times New Roman" w:hAnsi="Times New Roman"/>
                <w:sz w:val="14"/>
                <w:szCs w:val="14"/>
                <w:lang w:eastAsia="ru-RU"/>
              </w:rPr>
              <w:t>п.Невонка</w:t>
            </w:r>
            <w:proofErr w:type="spellEnd"/>
            <w:r w:rsidRPr="003F06FE">
              <w:rPr>
                <w:rFonts w:ascii="Times New Roman" w:eastAsia="Times New Roman" w:hAnsi="Times New Roman"/>
                <w:sz w:val="14"/>
                <w:szCs w:val="14"/>
                <w:lang w:eastAsia="ru-RU"/>
              </w:rPr>
              <w:t xml:space="preserve"> - 0,343 км.</w:t>
            </w:r>
          </w:p>
        </w:tc>
      </w:tr>
      <w:tr w:rsidR="003F06FE" w:rsidRPr="003F06FE" w:rsidTr="003F06FE">
        <w:trPr>
          <w:trHeight w:val="20"/>
        </w:trPr>
        <w:tc>
          <w:tcPr>
            <w:tcW w:w="491"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0350075710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краевой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405 576,94</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405 576,94</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Капитальный ремонт сетей </w:t>
            </w:r>
            <w:proofErr w:type="spellStart"/>
            <w:r w:rsidRPr="003F06FE">
              <w:rPr>
                <w:rFonts w:ascii="Times New Roman" w:eastAsia="Times New Roman" w:hAnsi="Times New Roman"/>
                <w:sz w:val="14"/>
                <w:szCs w:val="14"/>
                <w:lang w:eastAsia="ru-RU"/>
              </w:rPr>
              <w:t>тепло-водоснабжения</w:t>
            </w:r>
            <w:proofErr w:type="spellEnd"/>
            <w:r w:rsidRPr="003F06FE">
              <w:rPr>
                <w:rFonts w:ascii="Times New Roman" w:eastAsia="Times New Roman" w:hAnsi="Times New Roman"/>
                <w:sz w:val="14"/>
                <w:szCs w:val="14"/>
                <w:lang w:eastAsia="ru-RU"/>
              </w:rPr>
              <w:t xml:space="preserve"> по ул</w:t>
            </w:r>
            <w:proofErr w:type="gramStart"/>
            <w:r w:rsidRPr="003F06FE">
              <w:rPr>
                <w:rFonts w:ascii="Times New Roman" w:eastAsia="Times New Roman" w:hAnsi="Times New Roman"/>
                <w:sz w:val="14"/>
                <w:szCs w:val="14"/>
                <w:lang w:eastAsia="ru-RU"/>
              </w:rPr>
              <w:t>.Б</w:t>
            </w:r>
            <w:proofErr w:type="gramEnd"/>
            <w:r w:rsidRPr="003F06FE">
              <w:rPr>
                <w:rFonts w:ascii="Times New Roman" w:eastAsia="Times New Roman" w:hAnsi="Times New Roman"/>
                <w:sz w:val="14"/>
                <w:szCs w:val="14"/>
                <w:lang w:eastAsia="ru-RU"/>
              </w:rPr>
              <w:t>ереговая п.Осиновый Мыс: от 47ТК2 до 47ТК3 -0,037км, от 47ТК44до ввода в дет.сад №1 -0,008 км.</w:t>
            </w:r>
          </w:p>
        </w:tc>
      </w:tr>
      <w:tr w:rsidR="003F06FE" w:rsidRPr="003F06FE" w:rsidTr="003F06FE">
        <w:trPr>
          <w:trHeight w:val="20"/>
        </w:trPr>
        <w:tc>
          <w:tcPr>
            <w:tcW w:w="491"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03500S5710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10 560,00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10 560,00</w:t>
            </w:r>
          </w:p>
        </w:tc>
        <w:tc>
          <w:tcPr>
            <w:tcW w:w="481"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r>
      <w:tr w:rsidR="003F06FE" w:rsidRPr="003F06FE" w:rsidTr="003F06FE">
        <w:trPr>
          <w:trHeight w:val="20"/>
        </w:trPr>
        <w:tc>
          <w:tcPr>
            <w:tcW w:w="491"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0350080000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392 907,00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392 907,00</w:t>
            </w:r>
          </w:p>
        </w:tc>
        <w:tc>
          <w:tcPr>
            <w:tcW w:w="481"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Капитальный ремонт сетей </w:t>
            </w:r>
            <w:proofErr w:type="spellStart"/>
            <w:r w:rsidRPr="003F06FE">
              <w:rPr>
                <w:rFonts w:ascii="Times New Roman" w:eastAsia="Times New Roman" w:hAnsi="Times New Roman"/>
                <w:sz w:val="14"/>
                <w:szCs w:val="14"/>
                <w:lang w:eastAsia="ru-RU"/>
              </w:rPr>
              <w:t>тепло-водоснабжения</w:t>
            </w:r>
            <w:proofErr w:type="spellEnd"/>
            <w:r w:rsidRPr="003F06FE">
              <w:rPr>
                <w:rFonts w:ascii="Times New Roman" w:eastAsia="Times New Roman" w:hAnsi="Times New Roman"/>
                <w:sz w:val="14"/>
                <w:szCs w:val="14"/>
                <w:lang w:eastAsia="ru-RU"/>
              </w:rPr>
              <w:t xml:space="preserve"> п</w:t>
            </w:r>
            <w:proofErr w:type="gramStart"/>
            <w:r w:rsidRPr="003F06FE">
              <w:rPr>
                <w:rFonts w:ascii="Times New Roman" w:eastAsia="Times New Roman" w:hAnsi="Times New Roman"/>
                <w:sz w:val="14"/>
                <w:szCs w:val="14"/>
                <w:lang w:eastAsia="ru-RU"/>
              </w:rPr>
              <w:t>.Ч</w:t>
            </w:r>
            <w:proofErr w:type="gramEnd"/>
            <w:r w:rsidRPr="003F06FE">
              <w:rPr>
                <w:rFonts w:ascii="Times New Roman" w:eastAsia="Times New Roman" w:hAnsi="Times New Roman"/>
                <w:sz w:val="14"/>
                <w:szCs w:val="14"/>
                <w:lang w:eastAsia="ru-RU"/>
              </w:rPr>
              <w:t xml:space="preserve">унояр, ул.Береговая: от 40ТК39 до ИТП </w:t>
            </w:r>
            <w:proofErr w:type="spellStart"/>
            <w:r w:rsidRPr="003F06FE">
              <w:rPr>
                <w:rFonts w:ascii="Times New Roman" w:eastAsia="Times New Roman" w:hAnsi="Times New Roman"/>
                <w:sz w:val="14"/>
                <w:szCs w:val="14"/>
                <w:lang w:eastAsia="ru-RU"/>
              </w:rPr>
              <w:t>ж\д</w:t>
            </w:r>
            <w:proofErr w:type="spellEnd"/>
            <w:r w:rsidRPr="003F06FE">
              <w:rPr>
                <w:rFonts w:ascii="Times New Roman" w:eastAsia="Times New Roman" w:hAnsi="Times New Roman"/>
                <w:sz w:val="14"/>
                <w:szCs w:val="14"/>
                <w:lang w:eastAsia="ru-RU"/>
              </w:rPr>
              <w:t xml:space="preserve"> №5а - 0,104 км.</w:t>
            </w:r>
          </w:p>
        </w:tc>
      </w:tr>
      <w:tr w:rsidR="003F06FE" w:rsidRPr="003F06FE" w:rsidTr="003F06FE">
        <w:trPr>
          <w:trHeight w:val="20"/>
        </w:trPr>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1.2. Капитальный ремонт сетей водоснабжения</w:t>
            </w:r>
          </w:p>
        </w:tc>
        <w:tc>
          <w:tcPr>
            <w:tcW w:w="407"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0350080000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2 076 080,00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1 856 066,00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3 932 146,00</w:t>
            </w:r>
          </w:p>
        </w:tc>
        <w:tc>
          <w:tcPr>
            <w:tcW w:w="481"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Капитальный ремонт трубопровода холодного водоснабжения  </w:t>
            </w:r>
            <w:proofErr w:type="spellStart"/>
            <w:r w:rsidRPr="003F06FE">
              <w:rPr>
                <w:rFonts w:ascii="Times New Roman" w:eastAsia="Times New Roman" w:hAnsi="Times New Roman"/>
                <w:sz w:val="14"/>
                <w:szCs w:val="14"/>
                <w:lang w:eastAsia="ru-RU"/>
              </w:rPr>
              <w:t>с</w:t>
            </w:r>
            <w:proofErr w:type="gramStart"/>
            <w:r w:rsidRPr="003F06FE">
              <w:rPr>
                <w:rFonts w:ascii="Times New Roman" w:eastAsia="Times New Roman" w:hAnsi="Times New Roman"/>
                <w:sz w:val="14"/>
                <w:szCs w:val="14"/>
                <w:lang w:eastAsia="ru-RU"/>
              </w:rPr>
              <w:t>.Б</w:t>
            </w:r>
            <w:proofErr w:type="gramEnd"/>
            <w:r w:rsidRPr="003F06FE">
              <w:rPr>
                <w:rFonts w:ascii="Times New Roman" w:eastAsia="Times New Roman" w:hAnsi="Times New Roman"/>
                <w:sz w:val="14"/>
                <w:szCs w:val="14"/>
                <w:lang w:eastAsia="ru-RU"/>
              </w:rPr>
              <w:t>огучаны</w:t>
            </w:r>
            <w:proofErr w:type="spellEnd"/>
            <w:r w:rsidRPr="003F06FE">
              <w:rPr>
                <w:rFonts w:ascii="Times New Roman" w:eastAsia="Times New Roman" w:hAnsi="Times New Roman"/>
                <w:sz w:val="14"/>
                <w:szCs w:val="14"/>
                <w:lang w:eastAsia="ru-RU"/>
              </w:rPr>
              <w:t xml:space="preserve"> - 0,260 км.                                                     В 2018 году - п</w:t>
            </w:r>
            <w:proofErr w:type="gramStart"/>
            <w:r w:rsidRPr="003F06FE">
              <w:rPr>
                <w:rFonts w:ascii="Times New Roman" w:eastAsia="Times New Roman" w:hAnsi="Times New Roman"/>
                <w:sz w:val="14"/>
                <w:szCs w:val="14"/>
                <w:lang w:eastAsia="ru-RU"/>
              </w:rPr>
              <w:t>.Г</w:t>
            </w:r>
            <w:proofErr w:type="gramEnd"/>
            <w:r w:rsidRPr="003F06FE">
              <w:rPr>
                <w:rFonts w:ascii="Times New Roman" w:eastAsia="Times New Roman" w:hAnsi="Times New Roman"/>
                <w:sz w:val="14"/>
                <w:szCs w:val="14"/>
                <w:lang w:eastAsia="ru-RU"/>
              </w:rPr>
              <w:t xml:space="preserve">ремучий (609 м.п.), </w:t>
            </w:r>
            <w:proofErr w:type="spellStart"/>
            <w:r w:rsidRPr="003F06FE">
              <w:rPr>
                <w:rFonts w:ascii="Times New Roman" w:eastAsia="Times New Roman" w:hAnsi="Times New Roman"/>
                <w:sz w:val="14"/>
                <w:szCs w:val="14"/>
                <w:lang w:eastAsia="ru-RU"/>
              </w:rPr>
              <w:t>п.Невонка</w:t>
            </w:r>
            <w:proofErr w:type="spellEnd"/>
            <w:r w:rsidRPr="003F06FE">
              <w:rPr>
                <w:rFonts w:ascii="Times New Roman" w:eastAsia="Times New Roman" w:hAnsi="Times New Roman"/>
                <w:sz w:val="14"/>
                <w:szCs w:val="14"/>
                <w:lang w:eastAsia="ru-RU"/>
              </w:rPr>
              <w:t xml:space="preserve"> (155м.п.), п.Осиновый Мыс (200м.п.), </w:t>
            </w:r>
            <w:proofErr w:type="spellStart"/>
            <w:r w:rsidRPr="003F06FE">
              <w:rPr>
                <w:rFonts w:ascii="Times New Roman" w:eastAsia="Times New Roman" w:hAnsi="Times New Roman"/>
                <w:sz w:val="14"/>
                <w:szCs w:val="14"/>
                <w:lang w:eastAsia="ru-RU"/>
              </w:rPr>
              <w:t>п.Красногорьевский</w:t>
            </w:r>
            <w:proofErr w:type="spellEnd"/>
            <w:r w:rsidRPr="003F06FE">
              <w:rPr>
                <w:rFonts w:ascii="Times New Roman" w:eastAsia="Times New Roman" w:hAnsi="Times New Roman"/>
                <w:sz w:val="14"/>
                <w:szCs w:val="14"/>
                <w:lang w:eastAsia="ru-RU"/>
              </w:rPr>
              <w:t xml:space="preserve"> (95 м.п.)</w:t>
            </w:r>
          </w:p>
        </w:tc>
      </w:tr>
      <w:tr w:rsidR="003F06FE" w:rsidRPr="003F06FE" w:rsidTr="003F06FE">
        <w:trPr>
          <w:trHeight w:val="20"/>
        </w:trPr>
        <w:tc>
          <w:tcPr>
            <w:tcW w:w="491"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0358000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2 900 000,00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2 943 000,00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5 843 000,00</w:t>
            </w:r>
          </w:p>
        </w:tc>
        <w:tc>
          <w:tcPr>
            <w:tcW w:w="481"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Капитальный ремонт сетей  водоснабжения  2014г-2,36 км; 2015г- 1,35 км.</w:t>
            </w:r>
          </w:p>
        </w:tc>
      </w:tr>
      <w:tr w:rsidR="003F06FE" w:rsidRPr="003F06FE" w:rsidTr="003F06FE">
        <w:trPr>
          <w:trHeight w:val="20"/>
        </w:trPr>
        <w:tc>
          <w:tcPr>
            <w:tcW w:w="491" w:type="pct"/>
            <w:vMerge w:val="restart"/>
            <w:tcBorders>
              <w:top w:val="nil"/>
              <w:left w:val="single" w:sz="4" w:space="0" w:color="auto"/>
              <w:bottom w:val="single" w:sz="4" w:space="0" w:color="000000"/>
              <w:right w:val="nil"/>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1.3. Капитальный ремонт котлов</w:t>
            </w:r>
          </w:p>
        </w:tc>
        <w:tc>
          <w:tcPr>
            <w:tcW w:w="407"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0358000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5 448 110,00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7 041 541,00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12 489 651,00</w:t>
            </w:r>
          </w:p>
        </w:tc>
        <w:tc>
          <w:tcPr>
            <w:tcW w:w="481"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Капитальный ремонт котлов на котельных МО  2014г.-5 </w:t>
            </w:r>
            <w:proofErr w:type="spellStart"/>
            <w:proofErr w:type="gramStart"/>
            <w:r w:rsidRPr="003F06FE">
              <w:rPr>
                <w:rFonts w:ascii="Times New Roman" w:eastAsia="Times New Roman" w:hAnsi="Times New Roman"/>
                <w:sz w:val="14"/>
                <w:szCs w:val="14"/>
                <w:lang w:eastAsia="ru-RU"/>
              </w:rPr>
              <w:t>шт</w:t>
            </w:r>
            <w:proofErr w:type="spellEnd"/>
            <w:proofErr w:type="gramEnd"/>
            <w:r w:rsidRPr="003F06FE">
              <w:rPr>
                <w:rFonts w:ascii="Times New Roman" w:eastAsia="Times New Roman" w:hAnsi="Times New Roman"/>
                <w:sz w:val="14"/>
                <w:szCs w:val="14"/>
                <w:lang w:eastAsia="ru-RU"/>
              </w:rPr>
              <w:t xml:space="preserve">; 2015г-4 </w:t>
            </w:r>
            <w:proofErr w:type="spellStart"/>
            <w:r w:rsidRPr="003F06FE">
              <w:rPr>
                <w:rFonts w:ascii="Times New Roman" w:eastAsia="Times New Roman" w:hAnsi="Times New Roman"/>
                <w:sz w:val="14"/>
                <w:szCs w:val="14"/>
                <w:lang w:eastAsia="ru-RU"/>
              </w:rPr>
              <w:t>шт</w:t>
            </w:r>
            <w:proofErr w:type="spellEnd"/>
          </w:p>
        </w:tc>
      </w:tr>
      <w:tr w:rsidR="003F06FE" w:rsidRPr="003F06FE" w:rsidTr="003F06FE">
        <w:trPr>
          <w:trHeight w:val="20"/>
        </w:trPr>
        <w:tc>
          <w:tcPr>
            <w:tcW w:w="491" w:type="pct"/>
            <w:vMerge/>
            <w:tcBorders>
              <w:top w:val="nil"/>
              <w:left w:val="single" w:sz="4" w:space="0" w:color="auto"/>
              <w:bottom w:val="single" w:sz="4" w:space="0" w:color="000000"/>
              <w:right w:val="nil"/>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0358236</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2 500,00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2 500,00</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В 2015 году капитальный ремонт котлов в котельной № 40 п</w:t>
            </w:r>
            <w:proofErr w:type="gramStart"/>
            <w:r w:rsidRPr="003F06FE">
              <w:rPr>
                <w:rFonts w:ascii="Times New Roman" w:eastAsia="Times New Roman" w:hAnsi="Times New Roman"/>
                <w:color w:val="000000"/>
                <w:sz w:val="14"/>
                <w:szCs w:val="14"/>
                <w:lang w:eastAsia="ru-RU"/>
              </w:rPr>
              <w:t>.Ч</w:t>
            </w:r>
            <w:proofErr w:type="gramEnd"/>
            <w:r w:rsidRPr="003F06FE">
              <w:rPr>
                <w:rFonts w:ascii="Times New Roman" w:eastAsia="Times New Roman" w:hAnsi="Times New Roman"/>
                <w:color w:val="000000"/>
                <w:sz w:val="14"/>
                <w:szCs w:val="14"/>
                <w:lang w:eastAsia="ru-RU"/>
              </w:rPr>
              <w:t>унояр - 2 шт.</w:t>
            </w:r>
          </w:p>
        </w:tc>
      </w:tr>
      <w:tr w:rsidR="003F06FE" w:rsidRPr="003F06FE" w:rsidTr="003F06FE">
        <w:trPr>
          <w:trHeight w:val="20"/>
        </w:trPr>
        <w:tc>
          <w:tcPr>
            <w:tcW w:w="491" w:type="pct"/>
            <w:vMerge/>
            <w:tcBorders>
              <w:top w:val="nil"/>
              <w:left w:val="single" w:sz="4" w:space="0" w:color="auto"/>
              <w:bottom w:val="single" w:sz="4" w:space="0" w:color="000000"/>
              <w:right w:val="nil"/>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0357745</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краевой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1 992 500,00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1 992 500,00</w:t>
            </w:r>
          </w:p>
        </w:tc>
        <w:tc>
          <w:tcPr>
            <w:tcW w:w="481"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r>
      <w:tr w:rsidR="003F06FE" w:rsidRPr="003F06FE" w:rsidTr="003F06FE">
        <w:trPr>
          <w:trHeight w:val="20"/>
        </w:trPr>
        <w:tc>
          <w:tcPr>
            <w:tcW w:w="491" w:type="pct"/>
            <w:vMerge/>
            <w:tcBorders>
              <w:top w:val="nil"/>
              <w:left w:val="single" w:sz="4" w:space="0" w:color="auto"/>
              <w:bottom w:val="single" w:sz="4" w:space="0" w:color="000000"/>
              <w:right w:val="nil"/>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nil"/>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0350080000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4 285 595,00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918 026,15</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5 203 621,15</w:t>
            </w:r>
          </w:p>
        </w:tc>
        <w:tc>
          <w:tcPr>
            <w:tcW w:w="481"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2016г - Выполнение работ по замене 2 котлов на 1 в котельной №7 в </w:t>
            </w:r>
            <w:proofErr w:type="spellStart"/>
            <w:r w:rsidRPr="003F06FE">
              <w:rPr>
                <w:rFonts w:ascii="Times New Roman" w:eastAsia="Times New Roman" w:hAnsi="Times New Roman"/>
                <w:sz w:val="14"/>
                <w:szCs w:val="14"/>
                <w:lang w:eastAsia="ru-RU"/>
              </w:rPr>
              <w:t>с</w:t>
            </w:r>
            <w:proofErr w:type="gramStart"/>
            <w:r w:rsidRPr="003F06FE">
              <w:rPr>
                <w:rFonts w:ascii="Times New Roman" w:eastAsia="Times New Roman" w:hAnsi="Times New Roman"/>
                <w:sz w:val="14"/>
                <w:szCs w:val="14"/>
                <w:lang w:eastAsia="ru-RU"/>
              </w:rPr>
              <w:t>.Б</w:t>
            </w:r>
            <w:proofErr w:type="gramEnd"/>
            <w:r w:rsidRPr="003F06FE">
              <w:rPr>
                <w:rFonts w:ascii="Times New Roman" w:eastAsia="Times New Roman" w:hAnsi="Times New Roman"/>
                <w:sz w:val="14"/>
                <w:szCs w:val="14"/>
                <w:lang w:eastAsia="ru-RU"/>
              </w:rPr>
              <w:t>огучаны</w:t>
            </w:r>
            <w:proofErr w:type="spellEnd"/>
            <w:r w:rsidRPr="003F06FE">
              <w:rPr>
                <w:rFonts w:ascii="Times New Roman" w:eastAsia="Times New Roman" w:hAnsi="Times New Roman"/>
                <w:sz w:val="14"/>
                <w:szCs w:val="14"/>
                <w:lang w:eastAsia="ru-RU"/>
              </w:rPr>
              <w:t xml:space="preserve">                                        2017 год - приобретение оборудования для выполнения работ по замене 2 котлов на 1 котел в котельной №7 </w:t>
            </w:r>
            <w:proofErr w:type="spellStart"/>
            <w:r w:rsidRPr="003F06FE">
              <w:rPr>
                <w:rFonts w:ascii="Times New Roman" w:eastAsia="Times New Roman" w:hAnsi="Times New Roman"/>
                <w:sz w:val="14"/>
                <w:szCs w:val="14"/>
                <w:lang w:eastAsia="ru-RU"/>
              </w:rPr>
              <w:t>с.Богучаны</w:t>
            </w:r>
            <w:proofErr w:type="spellEnd"/>
          </w:p>
        </w:tc>
      </w:tr>
      <w:tr w:rsidR="003F06FE" w:rsidRPr="003F06FE" w:rsidTr="003F06FE">
        <w:trPr>
          <w:trHeight w:val="20"/>
        </w:trPr>
        <w:tc>
          <w:tcPr>
            <w:tcW w:w="491" w:type="pct"/>
            <w:vMerge w:val="restart"/>
            <w:tcBorders>
              <w:top w:val="nil"/>
              <w:left w:val="single" w:sz="4" w:space="0" w:color="auto"/>
              <w:bottom w:val="single" w:sz="4" w:space="0" w:color="000000"/>
              <w:right w:val="single" w:sz="4" w:space="0" w:color="000000"/>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1.4. Капитальный ремонт объектов водоснабжения и водоотведения</w:t>
            </w:r>
          </w:p>
        </w:tc>
        <w:tc>
          <w:tcPr>
            <w:tcW w:w="407"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0358000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2 664 125,01</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2 710 158,11</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5 374 283,12</w:t>
            </w:r>
          </w:p>
        </w:tc>
        <w:tc>
          <w:tcPr>
            <w:tcW w:w="481"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В 2014 году капитальный ремонт </w:t>
            </w:r>
            <w:proofErr w:type="spellStart"/>
            <w:r w:rsidRPr="003F06FE">
              <w:rPr>
                <w:rFonts w:ascii="Times New Roman" w:eastAsia="Times New Roman" w:hAnsi="Times New Roman"/>
                <w:sz w:val="14"/>
                <w:szCs w:val="14"/>
                <w:lang w:eastAsia="ru-RU"/>
              </w:rPr>
              <w:t>водобашен</w:t>
            </w:r>
            <w:proofErr w:type="spellEnd"/>
            <w:r w:rsidRPr="003F06FE">
              <w:rPr>
                <w:rFonts w:ascii="Times New Roman" w:eastAsia="Times New Roman" w:hAnsi="Times New Roman"/>
                <w:sz w:val="14"/>
                <w:szCs w:val="14"/>
                <w:lang w:eastAsia="ru-RU"/>
              </w:rPr>
              <w:t xml:space="preserve"> - 3 ед., разработка проектов и устройство зон санитарной охраны водозаборных сооружений, капитальный ремонт канализационных колодцев - 10 ед.                                                                                                                                                                                              В 2015 году капитальный ремонт </w:t>
            </w:r>
            <w:proofErr w:type="spellStart"/>
            <w:r w:rsidRPr="003F06FE">
              <w:rPr>
                <w:rFonts w:ascii="Times New Roman" w:eastAsia="Times New Roman" w:hAnsi="Times New Roman"/>
                <w:sz w:val="14"/>
                <w:szCs w:val="14"/>
                <w:lang w:eastAsia="ru-RU"/>
              </w:rPr>
              <w:t>водобашен</w:t>
            </w:r>
            <w:proofErr w:type="spellEnd"/>
            <w:r w:rsidRPr="003F06FE">
              <w:rPr>
                <w:rFonts w:ascii="Times New Roman" w:eastAsia="Times New Roman" w:hAnsi="Times New Roman"/>
                <w:sz w:val="14"/>
                <w:szCs w:val="14"/>
                <w:lang w:eastAsia="ru-RU"/>
              </w:rPr>
              <w:t xml:space="preserve"> - 5 ед.</w:t>
            </w:r>
          </w:p>
        </w:tc>
      </w:tr>
      <w:tr w:rsidR="003F06FE" w:rsidRPr="003F06FE" w:rsidTr="003F06FE">
        <w:trPr>
          <w:trHeight w:val="20"/>
        </w:trPr>
        <w:tc>
          <w:tcPr>
            <w:tcW w:w="491" w:type="pct"/>
            <w:vMerge/>
            <w:tcBorders>
              <w:top w:val="nil"/>
              <w:left w:val="single" w:sz="4" w:space="0" w:color="auto"/>
              <w:bottom w:val="single" w:sz="4" w:space="0" w:color="000000"/>
              <w:right w:val="single" w:sz="4" w:space="0" w:color="000000"/>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0350080000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500 000,00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500 000,00</w:t>
            </w:r>
          </w:p>
        </w:tc>
        <w:tc>
          <w:tcPr>
            <w:tcW w:w="481"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В 2016 году капитальный ремонт </w:t>
            </w:r>
            <w:proofErr w:type="spellStart"/>
            <w:r w:rsidRPr="003F06FE">
              <w:rPr>
                <w:rFonts w:ascii="Times New Roman" w:eastAsia="Times New Roman" w:hAnsi="Times New Roman"/>
                <w:sz w:val="14"/>
                <w:szCs w:val="14"/>
                <w:lang w:eastAsia="ru-RU"/>
              </w:rPr>
              <w:t>водобашен</w:t>
            </w:r>
            <w:proofErr w:type="spellEnd"/>
            <w:r w:rsidRPr="003F06FE">
              <w:rPr>
                <w:rFonts w:ascii="Times New Roman" w:eastAsia="Times New Roman" w:hAnsi="Times New Roman"/>
                <w:sz w:val="14"/>
                <w:szCs w:val="14"/>
                <w:lang w:eastAsia="ru-RU"/>
              </w:rPr>
              <w:t xml:space="preserve"> - 2 ед.</w:t>
            </w:r>
          </w:p>
        </w:tc>
      </w:tr>
      <w:tr w:rsidR="003F06FE" w:rsidRPr="003F06FE" w:rsidTr="003F06FE">
        <w:trPr>
          <w:trHeight w:val="20"/>
        </w:trPr>
        <w:tc>
          <w:tcPr>
            <w:tcW w:w="491" w:type="pct"/>
            <w:vMerge/>
            <w:tcBorders>
              <w:top w:val="nil"/>
              <w:left w:val="single" w:sz="4" w:space="0" w:color="auto"/>
              <w:bottom w:val="single" w:sz="4" w:space="0" w:color="000000"/>
              <w:right w:val="single" w:sz="4" w:space="0" w:color="000000"/>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tcBorders>
              <w:top w:val="nil"/>
              <w:left w:val="nil"/>
              <w:bottom w:val="nil"/>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Администрация Богучанского района</w:t>
            </w: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806</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0350080000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99 000,00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99 000,00</w:t>
            </w:r>
          </w:p>
        </w:tc>
        <w:tc>
          <w:tcPr>
            <w:tcW w:w="481"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В 2017 году бурение скважины технической воды в д</w:t>
            </w:r>
            <w:proofErr w:type="gramStart"/>
            <w:r w:rsidRPr="003F06FE">
              <w:rPr>
                <w:rFonts w:ascii="Times New Roman" w:eastAsia="Times New Roman" w:hAnsi="Times New Roman"/>
                <w:sz w:val="14"/>
                <w:szCs w:val="14"/>
                <w:lang w:eastAsia="ru-RU"/>
              </w:rPr>
              <w:t>.К</w:t>
            </w:r>
            <w:proofErr w:type="gramEnd"/>
            <w:r w:rsidRPr="003F06FE">
              <w:rPr>
                <w:rFonts w:ascii="Times New Roman" w:eastAsia="Times New Roman" w:hAnsi="Times New Roman"/>
                <w:sz w:val="14"/>
                <w:szCs w:val="14"/>
                <w:lang w:eastAsia="ru-RU"/>
              </w:rPr>
              <w:t>аменка</w:t>
            </w:r>
          </w:p>
        </w:tc>
      </w:tr>
      <w:tr w:rsidR="003F06FE" w:rsidRPr="003F06FE" w:rsidTr="003F06FE">
        <w:trPr>
          <w:trHeight w:val="20"/>
        </w:trPr>
        <w:tc>
          <w:tcPr>
            <w:tcW w:w="491" w:type="pct"/>
            <w:vMerge w:val="restart"/>
            <w:tcBorders>
              <w:top w:val="nil"/>
              <w:left w:val="single" w:sz="4" w:space="0" w:color="auto"/>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 xml:space="preserve">1.5. Капитальный ремонт объектов теплоснабжения и сооружений </w:t>
            </w:r>
            <w:proofErr w:type="spellStart"/>
            <w:r w:rsidRPr="003F06FE">
              <w:rPr>
                <w:rFonts w:ascii="Times New Roman" w:eastAsia="Times New Roman" w:hAnsi="Times New Roman"/>
                <w:color w:val="000000"/>
                <w:sz w:val="14"/>
                <w:szCs w:val="14"/>
                <w:lang w:eastAsia="ru-RU"/>
              </w:rPr>
              <w:t>комунального</w:t>
            </w:r>
            <w:proofErr w:type="spellEnd"/>
            <w:r w:rsidRPr="003F06FE">
              <w:rPr>
                <w:rFonts w:ascii="Times New Roman" w:eastAsia="Times New Roman" w:hAnsi="Times New Roman"/>
                <w:color w:val="000000"/>
                <w:sz w:val="14"/>
                <w:szCs w:val="14"/>
                <w:lang w:eastAsia="ru-RU"/>
              </w:rPr>
              <w:t xml:space="preserve"> назначения</w:t>
            </w:r>
          </w:p>
        </w:tc>
        <w:tc>
          <w:tcPr>
            <w:tcW w:w="407" w:type="pct"/>
            <w:vMerge w:val="restart"/>
            <w:tcBorders>
              <w:top w:val="single" w:sz="4" w:space="0" w:color="auto"/>
              <w:left w:val="single" w:sz="4" w:space="0" w:color="auto"/>
              <w:bottom w:val="nil"/>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МКУ «Муниципальная служба Заказчика»</w:t>
            </w: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0358000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5 854 254,83</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21 850 223,00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27 704 477,83</w:t>
            </w:r>
          </w:p>
        </w:tc>
        <w:tc>
          <w:tcPr>
            <w:tcW w:w="481" w:type="pct"/>
            <w:tcBorders>
              <w:top w:val="nil"/>
              <w:left w:val="nil"/>
              <w:bottom w:val="nil"/>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roofErr w:type="gramStart"/>
            <w:r w:rsidRPr="003F06FE">
              <w:rPr>
                <w:rFonts w:ascii="Times New Roman" w:eastAsia="Times New Roman" w:hAnsi="Times New Roman"/>
                <w:sz w:val="14"/>
                <w:szCs w:val="14"/>
                <w:lang w:eastAsia="ru-RU"/>
              </w:rPr>
              <w:t xml:space="preserve">В 2014 году капитальный ремонт дымовой трубы в котельной № 6 в с. </w:t>
            </w:r>
            <w:proofErr w:type="spellStart"/>
            <w:r w:rsidRPr="003F06FE">
              <w:rPr>
                <w:rFonts w:ascii="Times New Roman" w:eastAsia="Times New Roman" w:hAnsi="Times New Roman"/>
                <w:sz w:val="14"/>
                <w:szCs w:val="14"/>
                <w:lang w:eastAsia="ru-RU"/>
              </w:rPr>
              <w:t>Богучаны</w:t>
            </w:r>
            <w:proofErr w:type="spellEnd"/>
            <w:r w:rsidRPr="003F06FE">
              <w:rPr>
                <w:rFonts w:ascii="Times New Roman" w:eastAsia="Times New Roman" w:hAnsi="Times New Roman"/>
                <w:sz w:val="14"/>
                <w:szCs w:val="14"/>
                <w:lang w:eastAsia="ru-RU"/>
              </w:rPr>
              <w:t xml:space="preserve">; устройство </w:t>
            </w:r>
            <w:proofErr w:type="spellStart"/>
            <w:r w:rsidRPr="003F06FE">
              <w:rPr>
                <w:rFonts w:ascii="Times New Roman" w:eastAsia="Times New Roman" w:hAnsi="Times New Roman"/>
                <w:sz w:val="14"/>
                <w:szCs w:val="14"/>
                <w:lang w:eastAsia="ru-RU"/>
              </w:rPr>
              <w:t>электрокотлов</w:t>
            </w:r>
            <w:proofErr w:type="spellEnd"/>
            <w:r w:rsidRPr="003F06FE">
              <w:rPr>
                <w:rFonts w:ascii="Times New Roman" w:eastAsia="Times New Roman" w:hAnsi="Times New Roman"/>
                <w:sz w:val="14"/>
                <w:szCs w:val="14"/>
                <w:lang w:eastAsia="ru-RU"/>
              </w:rPr>
              <w:t xml:space="preserve"> в доме № 6 ул. Юности в с. </w:t>
            </w:r>
            <w:proofErr w:type="spellStart"/>
            <w:r w:rsidRPr="003F06FE">
              <w:rPr>
                <w:rFonts w:ascii="Times New Roman" w:eastAsia="Times New Roman" w:hAnsi="Times New Roman"/>
                <w:sz w:val="14"/>
                <w:szCs w:val="14"/>
                <w:lang w:eastAsia="ru-RU"/>
              </w:rPr>
              <w:t>Богучаны</w:t>
            </w:r>
            <w:proofErr w:type="spellEnd"/>
            <w:r w:rsidRPr="003F06FE">
              <w:rPr>
                <w:rFonts w:ascii="Times New Roman" w:eastAsia="Times New Roman" w:hAnsi="Times New Roman"/>
                <w:sz w:val="14"/>
                <w:szCs w:val="14"/>
                <w:lang w:eastAsia="ru-RU"/>
              </w:rPr>
              <w:t xml:space="preserve">;, капитальный ремонт воздушной линии электропередач котельной №1 п. </w:t>
            </w:r>
            <w:r w:rsidRPr="003F06FE">
              <w:rPr>
                <w:rFonts w:ascii="Times New Roman" w:eastAsia="Times New Roman" w:hAnsi="Times New Roman"/>
                <w:sz w:val="14"/>
                <w:szCs w:val="14"/>
                <w:lang w:eastAsia="ru-RU"/>
              </w:rPr>
              <w:lastRenderedPageBreak/>
              <w:t xml:space="preserve">ангарский - 510 м.; капитальный ремонт системы газоотведения котельная № 24 в п. Шиверский; капитальный ремонт </w:t>
            </w:r>
            <w:proofErr w:type="spellStart"/>
            <w:r w:rsidRPr="003F06FE">
              <w:rPr>
                <w:rFonts w:ascii="Times New Roman" w:eastAsia="Times New Roman" w:hAnsi="Times New Roman"/>
                <w:sz w:val="14"/>
                <w:szCs w:val="14"/>
                <w:lang w:eastAsia="ru-RU"/>
              </w:rPr>
              <w:t>водобашни</w:t>
            </w:r>
            <w:proofErr w:type="spellEnd"/>
            <w:r w:rsidRPr="003F06FE">
              <w:rPr>
                <w:rFonts w:ascii="Times New Roman" w:eastAsia="Times New Roman" w:hAnsi="Times New Roman"/>
                <w:sz w:val="14"/>
                <w:szCs w:val="14"/>
                <w:lang w:eastAsia="ru-RU"/>
              </w:rPr>
              <w:t xml:space="preserve"> п. Хребтовый; капитальный ремонт сетей тепло, водоснабжения п. </w:t>
            </w:r>
            <w:proofErr w:type="spellStart"/>
            <w:r w:rsidRPr="003F06FE">
              <w:rPr>
                <w:rFonts w:ascii="Times New Roman" w:eastAsia="Times New Roman" w:hAnsi="Times New Roman"/>
                <w:sz w:val="14"/>
                <w:szCs w:val="14"/>
                <w:lang w:eastAsia="ru-RU"/>
              </w:rPr>
              <w:t>Невонка</w:t>
            </w:r>
            <w:proofErr w:type="spellEnd"/>
            <w:r w:rsidRPr="003F06FE">
              <w:rPr>
                <w:rFonts w:ascii="Times New Roman" w:eastAsia="Times New Roman" w:hAnsi="Times New Roman"/>
                <w:sz w:val="14"/>
                <w:szCs w:val="14"/>
                <w:lang w:eastAsia="ru-RU"/>
              </w:rPr>
              <w:t xml:space="preserve"> ул. Советская;</w:t>
            </w:r>
            <w:proofErr w:type="gramEnd"/>
            <w:r w:rsidRPr="003F06FE">
              <w:rPr>
                <w:rFonts w:ascii="Times New Roman" w:eastAsia="Times New Roman" w:hAnsi="Times New Roman"/>
                <w:sz w:val="14"/>
                <w:szCs w:val="14"/>
                <w:lang w:eastAsia="ru-RU"/>
              </w:rPr>
              <w:t xml:space="preserve"> капитальный ремонт сетей тепло, водоснабжения п. Шиверский ул. Ленина.                                                                                      В 2015 году  капитальный ремонт линии электропередач от скважин № 1,5,6 водозаборного сооружения из подземных источников до щита ВРУ п</w:t>
            </w:r>
            <w:proofErr w:type="gramStart"/>
            <w:r w:rsidRPr="003F06FE">
              <w:rPr>
                <w:rFonts w:ascii="Times New Roman" w:eastAsia="Times New Roman" w:hAnsi="Times New Roman"/>
                <w:sz w:val="14"/>
                <w:szCs w:val="14"/>
                <w:lang w:eastAsia="ru-RU"/>
              </w:rPr>
              <w:t>.Т</w:t>
            </w:r>
            <w:proofErr w:type="gramEnd"/>
            <w:r w:rsidRPr="003F06FE">
              <w:rPr>
                <w:rFonts w:ascii="Times New Roman" w:eastAsia="Times New Roman" w:hAnsi="Times New Roman"/>
                <w:sz w:val="14"/>
                <w:szCs w:val="14"/>
                <w:lang w:eastAsia="ru-RU"/>
              </w:rPr>
              <w:t xml:space="preserve">аежный - 1 км; снос котельной №16 </w:t>
            </w:r>
            <w:proofErr w:type="spellStart"/>
            <w:r w:rsidRPr="003F06FE">
              <w:rPr>
                <w:rFonts w:ascii="Times New Roman" w:eastAsia="Times New Roman" w:hAnsi="Times New Roman"/>
                <w:sz w:val="14"/>
                <w:szCs w:val="14"/>
                <w:lang w:eastAsia="ru-RU"/>
              </w:rPr>
              <w:t>с.Богучаны</w:t>
            </w:r>
            <w:proofErr w:type="spellEnd"/>
            <w:r w:rsidRPr="003F06FE">
              <w:rPr>
                <w:rFonts w:ascii="Times New Roman" w:eastAsia="Times New Roman" w:hAnsi="Times New Roman"/>
                <w:sz w:val="14"/>
                <w:szCs w:val="14"/>
                <w:lang w:eastAsia="ru-RU"/>
              </w:rPr>
              <w:t>; капитальный ремонт кровли котельной №47 п.Осиновый Мыс - 246м2, аварийно-восстановительные работы с заменой котла №5 и технологического оборудования в котельной №34 в п.Таежный</w:t>
            </w:r>
          </w:p>
        </w:tc>
      </w:tr>
      <w:tr w:rsidR="003F06FE" w:rsidRPr="003F06FE" w:rsidTr="003F06FE">
        <w:trPr>
          <w:trHeight w:val="20"/>
        </w:trPr>
        <w:tc>
          <w:tcPr>
            <w:tcW w:w="491" w:type="pct"/>
            <w:vMerge/>
            <w:tcBorders>
              <w:top w:val="nil"/>
              <w:left w:val="single" w:sz="4" w:space="0" w:color="auto"/>
              <w:bottom w:val="single" w:sz="4" w:space="0" w:color="auto"/>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single" w:sz="4" w:space="0" w:color="auto"/>
              <w:left w:val="single" w:sz="4" w:space="0" w:color="auto"/>
              <w:bottom w:val="nil"/>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0350080000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24 457 997,00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257 605,00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2 563 598,01</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27 279 200,01</w:t>
            </w:r>
          </w:p>
        </w:tc>
        <w:tc>
          <w:tcPr>
            <w:tcW w:w="481" w:type="pct"/>
            <w:tcBorders>
              <w:top w:val="single" w:sz="4" w:space="0" w:color="auto"/>
              <w:left w:val="nil"/>
              <w:bottom w:val="nil"/>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В 2016 году аварийно-восстановительные работы с заменой котла №5 и технологич</w:t>
            </w:r>
            <w:r w:rsidRPr="003F06FE">
              <w:rPr>
                <w:rFonts w:ascii="Times New Roman" w:eastAsia="Times New Roman" w:hAnsi="Times New Roman"/>
                <w:sz w:val="14"/>
                <w:szCs w:val="14"/>
                <w:lang w:eastAsia="ru-RU"/>
              </w:rPr>
              <w:lastRenderedPageBreak/>
              <w:t>еского оборудования в котельной №34 в п</w:t>
            </w:r>
            <w:proofErr w:type="gramStart"/>
            <w:r w:rsidRPr="003F06FE">
              <w:rPr>
                <w:rFonts w:ascii="Times New Roman" w:eastAsia="Times New Roman" w:hAnsi="Times New Roman"/>
                <w:sz w:val="14"/>
                <w:szCs w:val="14"/>
                <w:lang w:eastAsia="ru-RU"/>
              </w:rPr>
              <w:t>.Т</w:t>
            </w:r>
            <w:proofErr w:type="gramEnd"/>
            <w:r w:rsidRPr="003F06FE">
              <w:rPr>
                <w:rFonts w:ascii="Times New Roman" w:eastAsia="Times New Roman" w:hAnsi="Times New Roman"/>
                <w:sz w:val="14"/>
                <w:szCs w:val="14"/>
                <w:lang w:eastAsia="ru-RU"/>
              </w:rPr>
              <w:t>аежный (не выполненные в 2015г.), ремонт крыши котельной №4 п.Беляки, ремонт кровли и стен котельной №20 п.Гремучий, гидравлическая настройка теплосетей п.Осиновый Мыс                                                                                                          в 2017 году приобретение материалов для проведения работ  капитального ремонта  сетей электроснабжения в д.Прилуки.                                                                              В 2018 году - гидравлические испытания 67497 м.п. трубопроводов от котельных: №1 п</w:t>
            </w:r>
            <w:proofErr w:type="gramStart"/>
            <w:r w:rsidRPr="003F06FE">
              <w:rPr>
                <w:rFonts w:ascii="Times New Roman" w:eastAsia="Times New Roman" w:hAnsi="Times New Roman"/>
                <w:sz w:val="14"/>
                <w:szCs w:val="14"/>
                <w:lang w:eastAsia="ru-RU"/>
              </w:rPr>
              <w:t>.А</w:t>
            </w:r>
            <w:proofErr w:type="gramEnd"/>
            <w:r w:rsidRPr="003F06FE">
              <w:rPr>
                <w:rFonts w:ascii="Times New Roman" w:eastAsia="Times New Roman" w:hAnsi="Times New Roman"/>
                <w:sz w:val="14"/>
                <w:szCs w:val="14"/>
                <w:lang w:eastAsia="ru-RU"/>
              </w:rPr>
              <w:t xml:space="preserve">нгарский, №3 </w:t>
            </w:r>
            <w:proofErr w:type="spellStart"/>
            <w:r w:rsidRPr="003F06FE">
              <w:rPr>
                <w:rFonts w:ascii="Times New Roman" w:eastAsia="Times New Roman" w:hAnsi="Times New Roman"/>
                <w:sz w:val="14"/>
                <w:szCs w:val="14"/>
                <w:lang w:eastAsia="ru-RU"/>
              </w:rPr>
              <w:t>п.Артюгино</w:t>
            </w:r>
            <w:proofErr w:type="spellEnd"/>
            <w:r w:rsidRPr="003F06FE">
              <w:rPr>
                <w:rFonts w:ascii="Times New Roman" w:eastAsia="Times New Roman" w:hAnsi="Times New Roman"/>
                <w:sz w:val="14"/>
                <w:szCs w:val="14"/>
                <w:lang w:eastAsia="ru-RU"/>
              </w:rPr>
              <w:t xml:space="preserve">, №4 п.Беляки, №25,№26,№28,№29 </w:t>
            </w:r>
            <w:proofErr w:type="spellStart"/>
            <w:r w:rsidRPr="003F06FE">
              <w:rPr>
                <w:rFonts w:ascii="Times New Roman" w:eastAsia="Times New Roman" w:hAnsi="Times New Roman"/>
                <w:sz w:val="14"/>
                <w:szCs w:val="14"/>
                <w:lang w:eastAsia="ru-RU"/>
              </w:rPr>
              <w:t>п.Манзя</w:t>
            </w:r>
            <w:proofErr w:type="spellEnd"/>
            <w:r w:rsidRPr="003F06FE">
              <w:rPr>
                <w:rFonts w:ascii="Times New Roman" w:eastAsia="Times New Roman" w:hAnsi="Times New Roman"/>
                <w:sz w:val="14"/>
                <w:szCs w:val="14"/>
                <w:lang w:eastAsia="ru-RU"/>
              </w:rPr>
              <w:t xml:space="preserve">, №30 </w:t>
            </w:r>
            <w:proofErr w:type="spellStart"/>
            <w:r w:rsidRPr="003F06FE">
              <w:rPr>
                <w:rFonts w:ascii="Times New Roman" w:eastAsia="Times New Roman" w:hAnsi="Times New Roman"/>
                <w:sz w:val="14"/>
                <w:szCs w:val="14"/>
                <w:lang w:eastAsia="ru-RU"/>
              </w:rPr>
              <w:t>п.Нижнетерянск</w:t>
            </w:r>
            <w:proofErr w:type="spellEnd"/>
            <w:r w:rsidRPr="003F06FE">
              <w:rPr>
                <w:rFonts w:ascii="Times New Roman" w:eastAsia="Times New Roman" w:hAnsi="Times New Roman"/>
                <w:sz w:val="14"/>
                <w:szCs w:val="14"/>
                <w:lang w:eastAsia="ru-RU"/>
              </w:rPr>
              <w:t xml:space="preserve">, № 5,№9 № 11,№13 </w:t>
            </w:r>
            <w:proofErr w:type="spellStart"/>
            <w:r w:rsidRPr="003F06FE">
              <w:rPr>
                <w:rFonts w:ascii="Times New Roman" w:eastAsia="Times New Roman" w:hAnsi="Times New Roman"/>
                <w:sz w:val="14"/>
                <w:szCs w:val="14"/>
                <w:lang w:eastAsia="ru-RU"/>
              </w:rPr>
              <w:t>с.Богучаны</w:t>
            </w:r>
            <w:proofErr w:type="spellEnd"/>
            <w:r w:rsidRPr="003F06FE">
              <w:rPr>
                <w:rFonts w:ascii="Times New Roman" w:eastAsia="Times New Roman" w:hAnsi="Times New Roman"/>
                <w:sz w:val="14"/>
                <w:szCs w:val="14"/>
                <w:lang w:eastAsia="ru-RU"/>
              </w:rPr>
              <w:t xml:space="preserve">, №18,№19п.Пинчуга, №31, №32 </w:t>
            </w:r>
            <w:proofErr w:type="spellStart"/>
            <w:r w:rsidRPr="003F06FE">
              <w:rPr>
                <w:rFonts w:ascii="Times New Roman" w:eastAsia="Times New Roman" w:hAnsi="Times New Roman"/>
                <w:sz w:val="14"/>
                <w:szCs w:val="14"/>
                <w:lang w:eastAsia="ru-RU"/>
              </w:rPr>
              <w:t>п.Невонка</w:t>
            </w:r>
            <w:proofErr w:type="spellEnd"/>
            <w:r w:rsidRPr="003F06FE">
              <w:rPr>
                <w:rFonts w:ascii="Times New Roman" w:eastAsia="Times New Roman" w:hAnsi="Times New Roman"/>
                <w:sz w:val="14"/>
                <w:szCs w:val="14"/>
                <w:lang w:eastAsia="ru-RU"/>
              </w:rPr>
              <w:t xml:space="preserve">, №33 </w:t>
            </w:r>
            <w:proofErr w:type="spellStart"/>
            <w:r w:rsidRPr="003F06FE">
              <w:rPr>
                <w:rFonts w:ascii="Times New Roman" w:eastAsia="Times New Roman" w:hAnsi="Times New Roman"/>
                <w:sz w:val="14"/>
                <w:szCs w:val="14"/>
                <w:lang w:eastAsia="ru-RU"/>
              </w:rPr>
              <w:t>п.Говорково</w:t>
            </w:r>
            <w:proofErr w:type="spellEnd"/>
            <w:r w:rsidRPr="003F06FE">
              <w:rPr>
                <w:rFonts w:ascii="Times New Roman" w:eastAsia="Times New Roman" w:hAnsi="Times New Roman"/>
                <w:sz w:val="14"/>
                <w:szCs w:val="14"/>
                <w:lang w:eastAsia="ru-RU"/>
              </w:rPr>
              <w:t xml:space="preserve">, №38 </w:t>
            </w:r>
            <w:proofErr w:type="spellStart"/>
            <w:r w:rsidRPr="003F06FE">
              <w:rPr>
                <w:rFonts w:ascii="Times New Roman" w:eastAsia="Times New Roman" w:hAnsi="Times New Roman"/>
                <w:sz w:val="14"/>
                <w:szCs w:val="14"/>
                <w:lang w:eastAsia="ru-RU"/>
              </w:rPr>
              <w:t>п.Кежек</w:t>
            </w:r>
            <w:proofErr w:type="spellEnd"/>
            <w:r w:rsidRPr="003F06FE">
              <w:rPr>
                <w:rFonts w:ascii="Times New Roman" w:eastAsia="Times New Roman" w:hAnsi="Times New Roman"/>
                <w:sz w:val="14"/>
                <w:szCs w:val="14"/>
                <w:lang w:eastAsia="ru-RU"/>
              </w:rPr>
              <w:t xml:space="preserve">, №39 </w:t>
            </w:r>
            <w:proofErr w:type="spellStart"/>
            <w:r w:rsidRPr="003F06FE">
              <w:rPr>
                <w:rFonts w:ascii="Times New Roman" w:eastAsia="Times New Roman" w:hAnsi="Times New Roman"/>
                <w:sz w:val="14"/>
                <w:szCs w:val="14"/>
                <w:lang w:eastAsia="ru-RU"/>
              </w:rPr>
              <w:t>п.Новохайский</w:t>
            </w:r>
            <w:proofErr w:type="spellEnd"/>
            <w:r w:rsidRPr="003F06FE">
              <w:rPr>
                <w:rFonts w:ascii="Times New Roman" w:eastAsia="Times New Roman" w:hAnsi="Times New Roman"/>
                <w:sz w:val="14"/>
                <w:szCs w:val="14"/>
                <w:lang w:eastAsia="ru-RU"/>
              </w:rPr>
              <w:t xml:space="preserve">, №45, №47 п.Осиновый Мыс, №48,№49 </w:t>
            </w:r>
            <w:proofErr w:type="spellStart"/>
            <w:r w:rsidRPr="003F06FE">
              <w:rPr>
                <w:rFonts w:ascii="Times New Roman" w:eastAsia="Times New Roman" w:hAnsi="Times New Roman"/>
                <w:sz w:val="14"/>
                <w:szCs w:val="14"/>
                <w:lang w:eastAsia="ru-RU"/>
              </w:rPr>
              <w:t>п.Такучет</w:t>
            </w:r>
            <w:proofErr w:type="spellEnd"/>
            <w:r w:rsidRPr="003F06FE">
              <w:rPr>
                <w:rFonts w:ascii="Times New Roman" w:eastAsia="Times New Roman" w:hAnsi="Times New Roman"/>
                <w:sz w:val="14"/>
                <w:szCs w:val="14"/>
                <w:lang w:eastAsia="ru-RU"/>
              </w:rPr>
              <w:t>, №50 п</w:t>
            </w:r>
            <w:proofErr w:type="gramStart"/>
            <w:r w:rsidRPr="003F06FE">
              <w:rPr>
                <w:rFonts w:ascii="Times New Roman" w:eastAsia="Times New Roman" w:hAnsi="Times New Roman"/>
                <w:sz w:val="14"/>
                <w:szCs w:val="14"/>
                <w:lang w:eastAsia="ru-RU"/>
              </w:rPr>
              <w:t>.О</w:t>
            </w:r>
            <w:proofErr w:type="gramEnd"/>
            <w:r w:rsidRPr="003F06FE">
              <w:rPr>
                <w:rFonts w:ascii="Times New Roman" w:eastAsia="Times New Roman" w:hAnsi="Times New Roman"/>
                <w:sz w:val="14"/>
                <w:szCs w:val="14"/>
                <w:lang w:eastAsia="ru-RU"/>
              </w:rPr>
              <w:t>ктябрьский.</w:t>
            </w:r>
          </w:p>
        </w:tc>
      </w:tr>
      <w:tr w:rsidR="003F06FE" w:rsidRPr="003F06FE" w:rsidTr="003F06FE">
        <w:trPr>
          <w:trHeight w:val="20"/>
        </w:trPr>
        <w:tc>
          <w:tcPr>
            <w:tcW w:w="491" w:type="pct"/>
            <w:vMerge/>
            <w:tcBorders>
              <w:top w:val="nil"/>
              <w:left w:val="single" w:sz="4" w:space="0" w:color="auto"/>
              <w:bottom w:val="single" w:sz="4" w:space="0" w:color="auto"/>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single" w:sz="4" w:space="0" w:color="auto"/>
              <w:left w:val="single" w:sz="4" w:space="0" w:color="auto"/>
              <w:bottom w:val="nil"/>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0350075710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w:t>
            </w:r>
            <w:r w:rsidRPr="003F06FE">
              <w:rPr>
                <w:rFonts w:ascii="Times New Roman" w:eastAsia="Times New Roman" w:hAnsi="Times New Roman"/>
                <w:sz w:val="14"/>
                <w:szCs w:val="14"/>
                <w:lang w:eastAsia="ru-RU"/>
              </w:rPr>
              <w:lastRenderedPageBreak/>
              <w:t>4</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lastRenderedPageBreak/>
              <w:t>краевой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12 644 360,00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12 644 </w:t>
            </w:r>
            <w:r w:rsidRPr="003F06FE">
              <w:rPr>
                <w:rFonts w:ascii="Times New Roman" w:eastAsia="Times New Roman" w:hAnsi="Times New Roman"/>
                <w:sz w:val="14"/>
                <w:szCs w:val="14"/>
                <w:lang w:eastAsia="ru-RU"/>
              </w:rPr>
              <w:lastRenderedPageBreak/>
              <w:t>360,00</w:t>
            </w:r>
          </w:p>
        </w:tc>
        <w:tc>
          <w:tcPr>
            <w:tcW w:w="4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lastRenderedPageBreak/>
              <w:t xml:space="preserve">В 2016 году </w:t>
            </w:r>
            <w:r w:rsidRPr="003F06FE">
              <w:rPr>
                <w:rFonts w:ascii="Times New Roman" w:eastAsia="Times New Roman" w:hAnsi="Times New Roman"/>
                <w:sz w:val="14"/>
                <w:szCs w:val="14"/>
                <w:lang w:eastAsia="ru-RU"/>
              </w:rPr>
              <w:lastRenderedPageBreak/>
              <w:t>капитальный ремонт котла №4 и технологического оборудования в котельной №34 п</w:t>
            </w:r>
            <w:proofErr w:type="gramStart"/>
            <w:r w:rsidRPr="003F06FE">
              <w:rPr>
                <w:rFonts w:ascii="Times New Roman" w:eastAsia="Times New Roman" w:hAnsi="Times New Roman"/>
                <w:sz w:val="14"/>
                <w:szCs w:val="14"/>
                <w:lang w:eastAsia="ru-RU"/>
              </w:rPr>
              <w:t>.Т</w:t>
            </w:r>
            <w:proofErr w:type="gramEnd"/>
            <w:r w:rsidRPr="003F06FE">
              <w:rPr>
                <w:rFonts w:ascii="Times New Roman" w:eastAsia="Times New Roman" w:hAnsi="Times New Roman"/>
                <w:sz w:val="14"/>
                <w:szCs w:val="14"/>
                <w:lang w:eastAsia="ru-RU"/>
              </w:rPr>
              <w:t>аежный                                                                                                          в 2017 году - оплата кредиторской задолженности  за 2016 год.  Приобретение технологического оборудования для капитального ремонта котла №4 в котельной №34 п</w:t>
            </w:r>
            <w:proofErr w:type="gramStart"/>
            <w:r w:rsidRPr="003F06FE">
              <w:rPr>
                <w:rFonts w:ascii="Times New Roman" w:eastAsia="Times New Roman" w:hAnsi="Times New Roman"/>
                <w:sz w:val="14"/>
                <w:szCs w:val="14"/>
                <w:lang w:eastAsia="ru-RU"/>
              </w:rPr>
              <w:t>.Т</w:t>
            </w:r>
            <w:proofErr w:type="gramEnd"/>
            <w:r w:rsidRPr="003F06FE">
              <w:rPr>
                <w:rFonts w:ascii="Times New Roman" w:eastAsia="Times New Roman" w:hAnsi="Times New Roman"/>
                <w:sz w:val="14"/>
                <w:szCs w:val="14"/>
                <w:lang w:eastAsia="ru-RU"/>
              </w:rPr>
              <w:t xml:space="preserve">аежный;                                                                                                                                    в 2018 году - </w:t>
            </w:r>
            <w:proofErr w:type="spellStart"/>
            <w:r w:rsidRPr="003F06FE">
              <w:rPr>
                <w:rFonts w:ascii="Times New Roman" w:eastAsia="Times New Roman" w:hAnsi="Times New Roman"/>
                <w:sz w:val="14"/>
                <w:szCs w:val="14"/>
                <w:lang w:eastAsia="ru-RU"/>
              </w:rPr>
              <w:t>софинансирование</w:t>
            </w:r>
            <w:proofErr w:type="spellEnd"/>
            <w:r w:rsidRPr="003F06FE">
              <w:rPr>
                <w:rFonts w:ascii="Times New Roman" w:eastAsia="Times New Roman" w:hAnsi="Times New Roman"/>
                <w:sz w:val="14"/>
                <w:szCs w:val="14"/>
                <w:lang w:eastAsia="ru-RU"/>
              </w:rPr>
              <w:t xml:space="preserve"> неотложных </w:t>
            </w:r>
            <w:proofErr w:type="spellStart"/>
            <w:r w:rsidRPr="003F06FE">
              <w:rPr>
                <w:rFonts w:ascii="Times New Roman" w:eastAsia="Times New Roman" w:hAnsi="Times New Roman"/>
                <w:sz w:val="14"/>
                <w:szCs w:val="14"/>
                <w:lang w:eastAsia="ru-RU"/>
              </w:rPr>
              <w:t>меропритяий</w:t>
            </w:r>
            <w:proofErr w:type="spellEnd"/>
            <w:r w:rsidRPr="003F06FE">
              <w:rPr>
                <w:rFonts w:ascii="Times New Roman" w:eastAsia="Times New Roman" w:hAnsi="Times New Roman"/>
                <w:sz w:val="14"/>
                <w:szCs w:val="14"/>
                <w:lang w:eastAsia="ru-RU"/>
              </w:rPr>
              <w:t xml:space="preserve"> по повышению эксплуатационной надежности котельной №34 п.Таежный :1) Устранение аварийности  монолитно-ребристого перекрытия подвала и верхней монолитной части фундамента котлов;             2) Устранение аварийности котлового контура с заменой насосов и ремонтом обвязки котельной, тепломеханические решения I этап; 3) Устранение аварийности теплообменного и насосного оборудования внешнего сетевого контура котельной, тепломехан</w:t>
            </w:r>
            <w:r w:rsidRPr="003F06FE">
              <w:rPr>
                <w:rFonts w:ascii="Times New Roman" w:eastAsia="Times New Roman" w:hAnsi="Times New Roman"/>
                <w:sz w:val="14"/>
                <w:szCs w:val="14"/>
                <w:lang w:eastAsia="ru-RU"/>
              </w:rPr>
              <w:lastRenderedPageBreak/>
              <w:t xml:space="preserve">ические решения  II этап; 4) Устранение аварийности строительных и ограждающих </w:t>
            </w:r>
            <w:proofErr w:type="spellStart"/>
            <w:r w:rsidRPr="003F06FE">
              <w:rPr>
                <w:rFonts w:ascii="Times New Roman" w:eastAsia="Times New Roman" w:hAnsi="Times New Roman"/>
                <w:sz w:val="14"/>
                <w:szCs w:val="14"/>
                <w:lang w:eastAsia="ru-RU"/>
              </w:rPr>
              <w:t>контсрукций</w:t>
            </w:r>
            <w:proofErr w:type="spellEnd"/>
            <w:r w:rsidRPr="003F06FE">
              <w:rPr>
                <w:rFonts w:ascii="Times New Roman" w:eastAsia="Times New Roman" w:hAnsi="Times New Roman"/>
                <w:sz w:val="14"/>
                <w:szCs w:val="14"/>
                <w:lang w:eastAsia="ru-RU"/>
              </w:rPr>
              <w:t xml:space="preserve"> здания насосной станции сетевых насосов котельной.               </w:t>
            </w:r>
          </w:p>
        </w:tc>
      </w:tr>
      <w:tr w:rsidR="003F06FE" w:rsidRPr="003F06FE" w:rsidTr="003F06FE">
        <w:trPr>
          <w:trHeight w:val="20"/>
        </w:trPr>
        <w:tc>
          <w:tcPr>
            <w:tcW w:w="491" w:type="pct"/>
            <w:vMerge/>
            <w:tcBorders>
              <w:top w:val="nil"/>
              <w:left w:val="single" w:sz="4" w:space="0" w:color="auto"/>
              <w:bottom w:val="single" w:sz="4" w:space="0" w:color="auto"/>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single" w:sz="4" w:space="0" w:color="auto"/>
              <w:left w:val="single" w:sz="4" w:space="0" w:color="auto"/>
              <w:bottom w:val="nil"/>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0350075710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краевой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23 000 000,00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9 854 174,42</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22 895 640,00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55 749 814,42</w:t>
            </w:r>
          </w:p>
        </w:tc>
        <w:tc>
          <w:tcPr>
            <w:tcW w:w="481" w:type="pct"/>
            <w:vMerge/>
            <w:tcBorders>
              <w:top w:val="single" w:sz="4" w:space="0" w:color="auto"/>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r>
      <w:tr w:rsidR="003F06FE" w:rsidRPr="003F06FE" w:rsidTr="003F06FE">
        <w:trPr>
          <w:trHeight w:val="20"/>
        </w:trPr>
        <w:tc>
          <w:tcPr>
            <w:tcW w:w="491" w:type="pct"/>
            <w:vMerge/>
            <w:tcBorders>
              <w:top w:val="nil"/>
              <w:left w:val="single" w:sz="4" w:space="0" w:color="auto"/>
              <w:bottom w:val="single" w:sz="4" w:space="0" w:color="auto"/>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single" w:sz="4" w:space="0" w:color="auto"/>
              <w:left w:val="single" w:sz="4" w:space="0" w:color="auto"/>
              <w:bottom w:val="nil"/>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03500S5710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493 780,00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493 780,00</w:t>
            </w:r>
          </w:p>
        </w:tc>
        <w:tc>
          <w:tcPr>
            <w:tcW w:w="481" w:type="pct"/>
            <w:vMerge/>
            <w:tcBorders>
              <w:top w:val="single" w:sz="4" w:space="0" w:color="auto"/>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r>
      <w:tr w:rsidR="003F06FE" w:rsidRPr="003F06FE" w:rsidTr="003F06FE">
        <w:trPr>
          <w:trHeight w:val="20"/>
        </w:trPr>
        <w:tc>
          <w:tcPr>
            <w:tcW w:w="491" w:type="pct"/>
            <w:vMerge/>
            <w:tcBorders>
              <w:top w:val="nil"/>
              <w:left w:val="single" w:sz="4" w:space="0" w:color="auto"/>
              <w:bottom w:val="single" w:sz="4" w:space="0" w:color="auto"/>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single" w:sz="4" w:space="0" w:color="auto"/>
              <w:left w:val="single" w:sz="4" w:space="0" w:color="auto"/>
              <w:bottom w:val="nil"/>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03500S5710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59140B"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230 000,00</w:t>
            </w:r>
          </w:p>
          <w:p w:rsidR="0059140B" w:rsidRPr="0059140B" w:rsidRDefault="0059140B" w:rsidP="0059140B">
            <w:pPr>
              <w:rPr>
                <w:rFonts w:ascii="Times New Roman" w:eastAsia="Times New Roman" w:hAnsi="Times New Roman"/>
                <w:sz w:val="14"/>
                <w:szCs w:val="14"/>
                <w:lang w:eastAsia="ru-RU"/>
              </w:rPr>
            </w:pPr>
          </w:p>
          <w:p w:rsidR="0059140B" w:rsidRPr="0059140B" w:rsidRDefault="0059140B" w:rsidP="0059140B">
            <w:pPr>
              <w:rPr>
                <w:rFonts w:ascii="Times New Roman" w:eastAsia="Times New Roman" w:hAnsi="Times New Roman"/>
                <w:sz w:val="14"/>
                <w:szCs w:val="14"/>
                <w:lang w:eastAsia="ru-RU"/>
              </w:rPr>
            </w:pPr>
          </w:p>
          <w:p w:rsidR="0059140B" w:rsidRPr="0059140B" w:rsidRDefault="0059140B" w:rsidP="0059140B">
            <w:pPr>
              <w:rPr>
                <w:rFonts w:ascii="Times New Roman" w:eastAsia="Times New Roman" w:hAnsi="Times New Roman"/>
                <w:sz w:val="14"/>
                <w:szCs w:val="14"/>
                <w:lang w:eastAsia="ru-RU"/>
              </w:rPr>
            </w:pPr>
          </w:p>
          <w:p w:rsidR="0059140B" w:rsidRPr="0059140B" w:rsidRDefault="0059140B" w:rsidP="0059140B">
            <w:pPr>
              <w:rPr>
                <w:rFonts w:ascii="Times New Roman" w:eastAsia="Times New Roman" w:hAnsi="Times New Roman"/>
                <w:sz w:val="14"/>
                <w:szCs w:val="14"/>
                <w:lang w:eastAsia="ru-RU"/>
              </w:rPr>
            </w:pPr>
          </w:p>
          <w:p w:rsidR="0059140B" w:rsidRPr="0059140B" w:rsidRDefault="0059140B" w:rsidP="0059140B">
            <w:pPr>
              <w:rPr>
                <w:rFonts w:ascii="Times New Roman" w:eastAsia="Times New Roman" w:hAnsi="Times New Roman"/>
                <w:sz w:val="14"/>
                <w:szCs w:val="14"/>
                <w:lang w:eastAsia="ru-RU"/>
              </w:rPr>
            </w:pPr>
          </w:p>
          <w:p w:rsidR="0059140B" w:rsidRPr="0059140B" w:rsidRDefault="0059140B" w:rsidP="0059140B">
            <w:pPr>
              <w:rPr>
                <w:rFonts w:ascii="Times New Roman" w:eastAsia="Times New Roman" w:hAnsi="Times New Roman"/>
                <w:sz w:val="14"/>
                <w:szCs w:val="14"/>
                <w:lang w:eastAsia="ru-RU"/>
              </w:rPr>
            </w:pPr>
          </w:p>
          <w:p w:rsidR="0059140B" w:rsidRPr="0059140B" w:rsidRDefault="0059140B" w:rsidP="0059140B">
            <w:pPr>
              <w:rPr>
                <w:rFonts w:ascii="Times New Roman" w:eastAsia="Times New Roman" w:hAnsi="Times New Roman"/>
                <w:sz w:val="14"/>
                <w:szCs w:val="14"/>
                <w:lang w:eastAsia="ru-RU"/>
              </w:rPr>
            </w:pPr>
          </w:p>
          <w:p w:rsidR="0059140B" w:rsidRPr="0059140B" w:rsidRDefault="0059140B" w:rsidP="0059140B">
            <w:pPr>
              <w:rPr>
                <w:rFonts w:ascii="Times New Roman" w:eastAsia="Times New Roman" w:hAnsi="Times New Roman"/>
                <w:sz w:val="14"/>
                <w:szCs w:val="14"/>
                <w:lang w:eastAsia="ru-RU"/>
              </w:rPr>
            </w:pPr>
          </w:p>
          <w:p w:rsidR="0059140B" w:rsidRPr="0059140B" w:rsidRDefault="0059140B" w:rsidP="0059140B">
            <w:pPr>
              <w:rPr>
                <w:rFonts w:ascii="Times New Roman" w:eastAsia="Times New Roman" w:hAnsi="Times New Roman"/>
                <w:sz w:val="14"/>
                <w:szCs w:val="14"/>
                <w:lang w:eastAsia="ru-RU"/>
              </w:rPr>
            </w:pPr>
          </w:p>
          <w:p w:rsidR="0059140B" w:rsidRDefault="0059140B" w:rsidP="0059140B">
            <w:pPr>
              <w:rPr>
                <w:rFonts w:ascii="Times New Roman" w:eastAsia="Times New Roman" w:hAnsi="Times New Roman"/>
                <w:sz w:val="14"/>
                <w:szCs w:val="14"/>
                <w:lang w:eastAsia="ru-RU"/>
              </w:rPr>
            </w:pPr>
          </w:p>
          <w:p w:rsidR="0059140B" w:rsidRPr="0059140B" w:rsidRDefault="0059140B" w:rsidP="0059140B">
            <w:pPr>
              <w:rPr>
                <w:rFonts w:ascii="Times New Roman" w:eastAsia="Times New Roman" w:hAnsi="Times New Roman"/>
                <w:sz w:val="14"/>
                <w:szCs w:val="14"/>
                <w:lang w:eastAsia="ru-RU"/>
              </w:rPr>
            </w:pPr>
          </w:p>
          <w:p w:rsidR="0059140B" w:rsidRPr="0059140B" w:rsidRDefault="0059140B" w:rsidP="0059140B">
            <w:pPr>
              <w:rPr>
                <w:rFonts w:ascii="Times New Roman" w:eastAsia="Times New Roman" w:hAnsi="Times New Roman"/>
                <w:sz w:val="14"/>
                <w:szCs w:val="14"/>
                <w:lang w:eastAsia="ru-RU"/>
              </w:rPr>
            </w:pPr>
          </w:p>
          <w:p w:rsidR="0059140B" w:rsidRPr="0059140B" w:rsidRDefault="0059140B" w:rsidP="0059140B">
            <w:pPr>
              <w:rPr>
                <w:rFonts w:ascii="Times New Roman" w:eastAsia="Times New Roman" w:hAnsi="Times New Roman"/>
                <w:sz w:val="14"/>
                <w:szCs w:val="14"/>
                <w:lang w:eastAsia="ru-RU"/>
              </w:rPr>
            </w:pPr>
          </w:p>
          <w:p w:rsidR="0059140B" w:rsidRPr="0059140B" w:rsidRDefault="0059140B" w:rsidP="0059140B">
            <w:pPr>
              <w:rPr>
                <w:rFonts w:ascii="Times New Roman" w:eastAsia="Times New Roman" w:hAnsi="Times New Roman"/>
                <w:sz w:val="14"/>
                <w:szCs w:val="14"/>
                <w:lang w:eastAsia="ru-RU"/>
              </w:rPr>
            </w:pPr>
          </w:p>
          <w:p w:rsidR="0059140B" w:rsidRPr="0059140B" w:rsidRDefault="0059140B" w:rsidP="0059140B">
            <w:pPr>
              <w:rPr>
                <w:rFonts w:ascii="Times New Roman" w:eastAsia="Times New Roman" w:hAnsi="Times New Roman"/>
                <w:sz w:val="14"/>
                <w:szCs w:val="14"/>
                <w:lang w:eastAsia="ru-RU"/>
              </w:rPr>
            </w:pPr>
          </w:p>
          <w:p w:rsidR="0059140B" w:rsidRPr="0059140B" w:rsidRDefault="0059140B" w:rsidP="0059140B">
            <w:pPr>
              <w:rPr>
                <w:rFonts w:ascii="Times New Roman" w:eastAsia="Times New Roman" w:hAnsi="Times New Roman"/>
                <w:sz w:val="14"/>
                <w:szCs w:val="14"/>
                <w:lang w:eastAsia="ru-RU"/>
              </w:rPr>
            </w:pPr>
          </w:p>
          <w:p w:rsidR="0059140B" w:rsidRPr="0059140B" w:rsidRDefault="0059140B" w:rsidP="0059140B">
            <w:pPr>
              <w:rPr>
                <w:rFonts w:ascii="Times New Roman" w:eastAsia="Times New Roman" w:hAnsi="Times New Roman"/>
                <w:sz w:val="14"/>
                <w:szCs w:val="14"/>
                <w:lang w:eastAsia="ru-RU"/>
              </w:rPr>
            </w:pPr>
          </w:p>
          <w:p w:rsidR="0059140B" w:rsidRPr="0059140B" w:rsidRDefault="0059140B" w:rsidP="0059140B">
            <w:pPr>
              <w:rPr>
                <w:rFonts w:ascii="Times New Roman" w:eastAsia="Times New Roman" w:hAnsi="Times New Roman"/>
                <w:sz w:val="14"/>
                <w:szCs w:val="14"/>
                <w:lang w:eastAsia="ru-RU"/>
              </w:rPr>
            </w:pPr>
          </w:p>
          <w:p w:rsidR="0059140B" w:rsidRPr="0059140B" w:rsidRDefault="0059140B" w:rsidP="0059140B">
            <w:pPr>
              <w:rPr>
                <w:rFonts w:ascii="Times New Roman" w:eastAsia="Times New Roman" w:hAnsi="Times New Roman"/>
                <w:sz w:val="14"/>
                <w:szCs w:val="14"/>
                <w:lang w:eastAsia="ru-RU"/>
              </w:rPr>
            </w:pPr>
          </w:p>
          <w:p w:rsidR="0059140B" w:rsidRPr="0059140B" w:rsidRDefault="0059140B" w:rsidP="0059140B">
            <w:pPr>
              <w:rPr>
                <w:rFonts w:ascii="Times New Roman" w:eastAsia="Times New Roman" w:hAnsi="Times New Roman"/>
                <w:sz w:val="14"/>
                <w:szCs w:val="14"/>
                <w:lang w:eastAsia="ru-RU"/>
              </w:rPr>
            </w:pPr>
          </w:p>
          <w:p w:rsidR="0059140B" w:rsidRPr="0059140B" w:rsidRDefault="0059140B" w:rsidP="0059140B">
            <w:pPr>
              <w:rPr>
                <w:rFonts w:ascii="Times New Roman" w:eastAsia="Times New Roman" w:hAnsi="Times New Roman"/>
                <w:sz w:val="14"/>
                <w:szCs w:val="14"/>
                <w:lang w:eastAsia="ru-RU"/>
              </w:rPr>
            </w:pPr>
          </w:p>
          <w:p w:rsidR="0059140B" w:rsidRPr="0059140B" w:rsidRDefault="0059140B" w:rsidP="0059140B">
            <w:pPr>
              <w:rPr>
                <w:rFonts w:ascii="Times New Roman" w:eastAsia="Times New Roman" w:hAnsi="Times New Roman"/>
                <w:sz w:val="14"/>
                <w:szCs w:val="14"/>
                <w:lang w:eastAsia="ru-RU"/>
              </w:rPr>
            </w:pPr>
          </w:p>
          <w:p w:rsidR="0059140B" w:rsidRPr="0059140B" w:rsidRDefault="0059140B" w:rsidP="0059140B">
            <w:pPr>
              <w:rPr>
                <w:rFonts w:ascii="Times New Roman" w:eastAsia="Times New Roman" w:hAnsi="Times New Roman"/>
                <w:sz w:val="14"/>
                <w:szCs w:val="14"/>
                <w:lang w:eastAsia="ru-RU"/>
              </w:rPr>
            </w:pPr>
          </w:p>
          <w:p w:rsidR="0059140B" w:rsidRPr="0059140B" w:rsidRDefault="0059140B" w:rsidP="0059140B">
            <w:pPr>
              <w:rPr>
                <w:rFonts w:ascii="Times New Roman" w:eastAsia="Times New Roman" w:hAnsi="Times New Roman"/>
                <w:sz w:val="14"/>
                <w:szCs w:val="14"/>
                <w:lang w:eastAsia="ru-RU"/>
              </w:rPr>
            </w:pPr>
          </w:p>
          <w:p w:rsidR="0059140B" w:rsidRDefault="0059140B" w:rsidP="0059140B">
            <w:pPr>
              <w:rPr>
                <w:rFonts w:ascii="Times New Roman" w:eastAsia="Times New Roman" w:hAnsi="Times New Roman"/>
                <w:sz w:val="14"/>
                <w:szCs w:val="14"/>
                <w:lang w:eastAsia="ru-RU"/>
              </w:rPr>
            </w:pPr>
          </w:p>
          <w:p w:rsidR="0059140B" w:rsidRDefault="0059140B" w:rsidP="0059140B">
            <w:pPr>
              <w:rPr>
                <w:rFonts w:ascii="Times New Roman" w:eastAsia="Times New Roman" w:hAnsi="Times New Roman"/>
                <w:sz w:val="14"/>
                <w:szCs w:val="14"/>
                <w:lang w:eastAsia="ru-RU"/>
              </w:rPr>
            </w:pPr>
          </w:p>
          <w:p w:rsidR="003F06FE" w:rsidRPr="0059140B" w:rsidRDefault="003F06FE" w:rsidP="0059140B">
            <w:pPr>
              <w:rPr>
                <w:rFonts w:ascii="Times New Roman" w:eastAsia="Times New Roman" w:hAnsi="Times New Roman"/>
                <w:sz w:val="14"/>
                <w:szCs w:val="14"/>
                <w:lang w:eastAsia="ru-RU"/>
              </w:rPr>
            </w:pP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278 400,00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508 400,00</w:t>
            </w:r>
          </w:p>
        </w:tc>
        <w:tc>
          <w:tcPr>
            <w:tcW w:w="481" w:type="pct"/>
            <w:vMerge/>
            <w:tcBorders>
              <w:top w:val="single" w:sz="4" w:space="0" w:color="auto"/>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r>
      <w:tr w:rsidR="003F06FE" w:rsidRPr="003F06FE" w:rsidTr="003F06FE">
        <w:trPr>
          <w:trHeight w:val="20"/>
        </w:trPr>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lastRenderedPageBreak/>
              <w:t>1.6. Подготовка проектно-сметной документации. Проведение обследований и  испытательных работ. Замена опор и монтаж сетей внешнего электроснабжения. Приобретение генераторной установки, кабеля и электрооборудования.</w:t>
            </w:r>
          </w:p>
        </w:tc>
        <w:tc>
          <w:tcPr>
            <w:tcW w:w="407" w:type="pct"/>
            <w:vMerge/>
            <w:tcBorders>
              <w:top w:val="single" w:sz="4" w:space="0" w:color="auto"/>
              <w:left w:val="single" w:sz="4" w:space="0" w:color="auto"/>
              <w:bottom w:val="nil"/>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0358000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1 733 325,90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1 733 325,90</w:t>
            </w:r>
          </w:p>
        </w:tc>
        <w:tc>
          <w:tcPr>
            <w:tcW w:w="481" w:type="pct"/>
            <w:tcBorders>
              <w:top w:val="nil"/>
              <w:left w:val="nil"/>
              <w:bottom w:val="nil"/>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В 2014 году проведение испытаний  и измерений проводов, кабелей, автоматических выключателей сетей внутреннего электроснабжения на 2-х котельных;                                                                                                               </w:t>
            </w:r>
            <w:r w:rsidRPr="003F06FE">
              <w:rPr>
                <w:rFonts w:ascii="Times New Roman" w:eastAsia="Times New Roman" w:hAnsi="Times New Roman"/>
                <w:sz w:val="14"/>
                <w:szCs w:val="14"/>
                <w:lang w:eastAsia="ru-RU"/>
              </w:rPr>
              <w:br/>
              <w:t xml:space="preserve">Обследование строительных конструкций, дымовых труб в котельной № 34 п. Таежный; </w:t>
            </w:r>
            <w:r w:rsidRPr="003F06FE">
              <w:rPr>
                <w:rFonts w:ascii="Times New Roman" w:eastAsia="Times New Roman" w:hAnsi="Times New Roman"/>
                <w:sz w:val="14"/>
                <w:szCs w:val="14"/>
                <w:lang w:eastAsia="ru-RU"/>
              </w:rPr>
              <w:br/>
              <w:t xml:space="preserve">Выполнение проектно-сметных работ и монтаж сетей внешнего электроснабжения котельной № 21 п. </w:t>
            </w:r>
            <w:proofErr w:type="spellStart"/>
            <w:r w:rsidRPr="003F06FE">
              <w:rPr>
                <w:rFonts w:ascii="Times New Roman" w:eastAsia="Times New Roman" w:hAnsi="Times New Roman"/>
                <w:sz w:val="14"/>
                <w:szCs w:val="14"/>
                <w:lang w:eastAsia="ru-RU"/>
              </w:rPr>
              <w:t>Красногорьевский</w:t>
            </w:r>
            <w:proofErr w:type="spellEnd"/>
            <w:r w:rsidRPr="003F06FE">
              <w:rPr>
                <w:rFonts w:ascii="Times New Roman" w:eastAsia="Times New Roman" w:hAnsi="Times New Roman"/>
                <w:sz w:val="14"/>
                <w:szCs w:val="14"/>
                <w:lang w:eastAsia="ru-RU"/>
              </w:rPr>
              <w:t>;</w:t>
            </w:r>
            <w:r w:rsidRPr="003F06FE">
              <w:rPr>
                <w:rFonts w:ascii="Times New Roman" w:eastAsia="Times New Roman" w:hAnsi="Times New Roman"/>
                <w:sz w:val="14"/>
                <w:szCs w:val="14"/>
                <w:lang w:eastAsia="ru-RU"/>
              </w:rPr>
              <w:br/>
              <w:t xml:space="preserve">Проведение измерения сопротивления заземляющих </w:t>
            </w:r>
            <w:proofErr w:type="gramStart"/>
            <w:r w:rsidRPr="003F06FE">
              <w:rPr>
                <w:rFonts w:ascii="Times New Roman" w:eastAsia="Times New Roman" w:hAnsi="Times New Roman"/>
                <w:sz w:val="14"/>
                <w:szCs w:val="14"/>
                <w:lang w:eastAsia="ru-RU"/>
              </w:rPr>
              <w:t>устройств ж</w:t>
            </w:r>
            <w:proofErr w:type="gramEnd"/>
            <w:r w:rsidRPr="003F06FE">
              <w:rPr>
                <w:rFonts w:ascii="Times New Roman" w:eastAsia="Times New Roman" w:hAnsi="Times New Roman"/>
                <w:sz w:val="14"/>
                <w:szCs w:val="14"/>
                <w:lang w:eastAsia="ru-RU"/>
              </w:rPr>
              <w:t>/</w:t>
            </w:r>
            <w:proofErr w:type="spellStart"/>
            <w:r w:rsidRPr="003F06FE">
              <w:rPr>
                <w:rFonts w:ascii="Times New Roman" w:eastAsia="Times New Roman" w:hAnsi="Times New Roman"/>
                <w:sz w:val="14"/>
                <w:szCs w:val="14"/>
                <w:lang w:eastAsia="ru-RU"/>
              </w:rPr>
              <w:t>д</w:t>
            </w:r>
            <w:proofErr w:type="spellEnd"/>
            <w:r w:rsidRPr="003F06FE">
              <w:rPr>
                <w:rFonts w:ascii="Times New Roman" w:eastAsia="Times New Roman" w:hAnsi="Times New Roman"/>
                <w:sz w:val="14"/>
                <w:szCs w:val="14"/>
                <w:lang w:eastAsia="ru-RU"/>
              </w:rPr>
              <w:t xml:space="preserve"> в п. </w:t>
            </w:r>
            <w:proofErr w:type="spellStart"/>
            <w:r w:rsidRPr="003F06FE">
              <w:rPr>
                <w:rFonts w:ascii="Times New Roman" w:eastAsia="Times New Roman" w:hAnsi="Times New Roman"/>
                <w:sz w:val="14"/>
                <w:szCs w:val="14"/>
                <w:lang w:eastAsia="ru-RU"/>
              </w:rPr>
              <w:t>Пинчуга</w:t>
            </w:r>
            <w:proofErr w:type="spellEnd"/>
            <w:r w:rsidRPr="003F06FE">
              <w:rPr>
                <w:rFonts w:ascii="Times New Roman" w:eastAsia="Times New Roman" w:hAnsi="Times New Roman"/>
                <w:sz w:val="14"/>
                <w:szCs w:val="14"/>
                <w:lang w:eastAsia="ru-RU"/>
              </w:rPr>
              <w:t xml:space="preserve">, с. </w:t>
            </w:r>
            <w:proofErr w:type="spellStart"/>
            <w:r w:rsidRPr="003F06FE">
              <w:rPr>
                <w:rFonts w:ascii="Times New Roman" w:eastAsia="Times New Roman" w:hAnsi="Times New Roman"/>
                <w:sz w:val="14"/>
                <w:szCs w:val="14"/>
                <w:lang w:eastAsia="ru-RU"/>
              </w:rPr>
              <w:t>Богучаны</w:t>
            </w:r>
            <w:proofErr w:type="spellEnd"/>
            <w:r w:rsidRPr="003F06FE">
              <w:rPr>
                <w:rFonts w:ascii="Times New Roman" w:eastAsia="Times New Roman" w:hAnsi="Times New Roman"/>
                <w:sz w:val="14"/>
                <w:szCs w:val="14"/>
                <w:lang w:eastAsia="ru-RU"/>
              </w:rPr>
              <w:t xml:space="preserve"> - 10 ед.;</w:t>
            </w:r>
            <w:r w:rsidRPr="003F06FE">
              <w:rPr>
                <w:rFonts w:ascii="Times New Roman" w:eastAsia="Times New Roman" w:hAnsi="Times New Roman"/>
                <w:sz w:val="14"/>
                <w:szCs w:val="14"/>
                <w:lang w:eastAsia="ru-RU"/>
              </w:rPr>
              <w:br/>
              <w:t xml:space="preserve">Разработка проектов санитарно-защитных зон котельных № 10, № 12, замена опор от котельной № 18 - 3 шт.         </w:t>
            </w:r>
          </w:p>
        </w:tc>
      </w:tr>
      <w:tr w:rsidR="003F06FE" w:rsidRPr="003F06FE" w:rsidTr="003F06FE">
        <w:trPr>
          <w:trHeight w:val="20"/>
        </w:trPr>
        <w:tc>
          <w:tcPr>
            <w:tcW w:w="491"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single" w:sz="4" w:space="0" w:color="auto"/>
              <w:left w:val="single" w:sz="4" w:space="0" w:color="auto"/>
              <w:bottom w:val="nil"/>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0350080000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414</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13 370 255,54</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14 617 019,41</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27 987 274,95</w:t>
            </w:r>
          </w:p>
        </w:tc>
        <w:tc>
          <w:tcPr>
            <w:tcW w:w="481" w:type="pct"/>
            <w:tcBorders>
              <w:top w:val="single" w:sz="4" w:space="0" w:color="auto"/>
              <w:left w:val="nil"/>
              <w:bottom w:val="nil"/>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В 2016 году разработка проекта реконструк</w:t>
            </w:r>
            <w:r w:rsidRPr="003F06FE">
              <w:rPr>
                <w:rFonts w:ascii="Times New Roman" w:eastAsia="Times New Roman" w:hAnsi="Times New Roman"/>
                <w:sz w:val="14"/>
                <w:szCs w:val="14"/>
                <w:lang w:eastAsia="ru-RU"/>
              </w:rPr>
              <w:lastRenderedPageBreak/>
              <w:t>ции котельной №34 п</w:t>
            </w:r>
            <w:proofErr w:type="gramStart"/>
            <w:r w:rsidRPr="003F06FE">
              <w:rPr>
                <w:rFonts w:ascii="Times New Roman" w:eastAsia="Times New Roman" w:hAnsi="Times New Roman"/>
                <w:sz w:val="14"/>
                <w:szCs w:val="14"/>
                <w:lang w:eastAsia="ru-RU"/>
              </w:rPr>
              <w:t>.Т</w:t>
            </w:r>
            <w:proofErr w:type="gramEnd"/>
            <w:r w:rsidRPr="003F06FE">
              <w:rPr>
                <w:rFonts w:ascii="Times New Roman" w:eastAsia="Times New Roman" w:hAnsi="Times New Roman"/>
                <w:sz w:val="14"/>
                <w:szCs w:val="14"/>
                <w:lang w:eastAsia="ru-RU"/>
              </w:rPr>
              <w:t>аежный;                                                в 2017 году - оплата кредиторской задолженности за 2016 год.</w:t>
            </w:r>
          </w:p>
        </w:tc>
      </w:tr>
      <w:tr w:rsidR="003F06FE" w:rsidRPr="003F06FE" w:rsidTr="003F06FE">
        <w:trPr>
          <w:trHeight w:val="20"/>
        </w:trPr>
        <w:tc>
          <w:tcPr>
            <w:tcW w:w="491"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single" w:sz="4" w:space="0" w:color="auto"/>
              <w:left w:val="single" w:sz="4" w:space="0" w:color="auto"/>
              <w:bottom w:val="nil"/>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0350080000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1 836 744,46</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55 919,75</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480 782,21</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2 373 446,42</w:t>
            </w:r>
          </w:p>
        </w:tc>
        <w:tc>
          <w:tcPr>
            <w:tcW w:w="4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В 2016 году разработка проектов зоны санитарной охраны и устройства склада временного хранения шлака на котельной №10 </w:t>
            </w:r>
            <w:proofErr w:type="spellStart"/>
            <w:r w:rsidRPr="003F06FE">
              <w:rPr>
                <w:rFonts w:ascii="Times New Roman" w:eastAsia="Times New Roman" w:hAnsi="Times New Roman"/>
                <w:sz w:val="14"/>
                <w:szCs w:val="14"/>
                <w:lang w:eastAsia="ru-RU"/>
              </w:rPr>
              <w:t>с</w:t>
            </w:r>
            <w:proofErr w:type="gramStart"/>
            <w:r w:rsidRPr="003F06FE">
              <w:rPr>
                <w:rFonts w:ascii="Times New Roman" w:eastAsia="Times New Roman" w:hAnsi="Times New Roman"/>
                <w:sz w:val="14"/>
                <w:szCs w:val="14"/>
                <w:lang w:eastAsia="ru-RU"/>
              </w:rPr>
              <w:t>.Б</w:t>
            </w:r>
            <w:proofErr w:type="gramEnd"/>
            <w:r w:rsidRPr="003F06FE">
              <w:rPr>
                <w:rFonts w:ascii="Times New Roman" w:eastAsia="Times New Roman" w:hAnsi="Times New Roman"/>
                <w:sz w:val="14"/>
                <w:szCs w:val="14"/>
                <w:lang w:eastAsia="ru-RU"/>
              </w:rPr>
              <w:t>огучаны</w:t>
            </w:r>
            <w:proofErr w:type="spellEnd"/>
            <w:r w:rsidRPr="003F06FE">
              <w:rPr>
                <w:rFonts w:ascii="Times New Roman" w:eastAsia="Times New Roman" w:hAnsi="Times New Roman"/>
                <w:sz w:val="14"/>
                <w:szCs w:val="14"/>
                <w:lang w:eastAsia="ru-RU"/>
              </w:rPr>
              <w:t xml:space="preserve">.                                                                                       2017г. - оплата кредиторской задолженности за 2016г. за разработку проекта зоны санитарной охраны котельной №10 </w:t>
            </w:r>
            <w:proofErr w:type="spellStart"/>
            <w:r w:rsidRPr="003F06FE">
              <w:rPr>
                <w:rFonts w:ascii="Times New Roman" w:eastAsia="Times New Roman" w:hAnsi="Times New Roman"/>
                <w:sz w:val="14"/>
                <w:szCs w:val="14"/>
                <w:lang w:eastAsia="ru-RU"/>
              </w:rPr>
              <w:t>с.Богучаны</w:t>
            </w:r>
            <w:proofErr w:type="spellEnd"/>
            <w:r w:rsidRPr="003F06FE">
              <w:rPr>
                <w:rFonts w:ascii="Times New Roman" w:eastAsia="Times New Roman" w:hAnsi="Times New Roman"/>
                <w:sz w:val="14"/>
                <w:szCs w:val="14"/>
                <w:lang w:eastAsia="ru-RU"/>
              </w:rPr>
              <w:t>:                                                                                                              2018г. - Разработка проектов на капитальный ремонт котельной №34 (устранение аварийности) и прохождение экспертизы</w:t>
            </w:r>
          </w:p>
        </w:tc>
      </w:tr>
      <w:tr w:rsidR="003F06FE" w:rsidRPr="003F06FE" w:rsidTr="003F06FE">
        <w:trPr>
          <w:trHeight w:val="20"/>
        </w:trPr>
        <w:tc>
          <w:tcPr>
            <w:tcW w:w="491"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single" w:sz="4" w:space="0" w:color="auto"/>
              <w:left w:val="single" w:sz="4" w:space="0" w:color="auto"/>
              <w:bottom w:val="nil"/>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0350080000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517 362,76</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517 362,76</w:t>
            </w:r>
          </w:p>
        </w:tc>
        <w:tc>
          <w:tcPr>
            <w:tcW w:w="481" w:type="pct"/>
            <w:vMerge/>
            <w:tcBorders>
              <w:top w:val="single" w:sz="4" w:space="0" w:color="auto"/>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r>
      <w:tr w:rsidR="003F06FE" w:rsidRPr="003F06FE" w:rsidTr="003F06FE">
        <w:trPr>
          <w:trHeight w:val="20"/>
        </w:trPr>
        <w:tc>
          <w:tcPr>
            <w:tcW w:w="491"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single" w:sz="4" w:space="0" w:color="auto"/>
              <w:left w:val="single" w:sz="4" w:space="0" w:color="auto"/>
              <w:bottom w:val="nil"/>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830</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0350080000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243</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35 000,00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35 000,00</w:t>
            </w:r>
          </w:p>
        </w:tc>
        <w:tc>
          <w:tcPr>
            <w:tcW w:w="481" w:type="pct"/>
            <w:tcBorders>
              <w:top w:val="nil"/>
              <w:left w:val="nil"/>
              <w:bottom w:val="nil"/>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Проведение </w:t>
            </w:r>
            <w:proofErr w:type="spellStart"/>
            <w:r w:rsidRPr="003F06FE">
              <w:rPr>
                <w:rFonts w:ascii="Times New Roman" w:eastAsia="Times New Roman" w:hAnsi="Times New Roman"/>
                <w:sz w:val="14"/>
                <w:szCs w:val="14"/>
                <w:lang w:eastAsia="ru-RU"/>
              </w:rPr>
              <w:t>санитарно-эпидимиологической</w:t>
            </w:r>
            <w:proofErr w:type="spellEnd"/>
            <w:r w:rsidRPr="003F06FE">
              <w:rPr>
                <w:rFonts w:ascii="Times New Roman" w:eastAsia="Times New Roman" w:hAnsi="Times New Roman"/>
                <w:sz w:val="14"/>
                <w:szCs w:val="14"/>
                <w:lang w:eastAsia="ru-RU"/>
              </w:rPr>
              <w:t xml:space="preserve"> экспертизы проекта зоны санитарной охраны котельной №10 </w:t>
            </w:r>
            <w:proofErr w:type="spellStart"/>
            <w:r w:rsidRPr="003F06FE">
              <w:rPr>
                <w:rFonts w:ascii="Times New Roman" w:eastAsia="Times New Roman" w:hAnsi="Times New Roman"/>
                <w:sz w:val="14"/>
                <w:szCs w:val="14"/>
                <w:lang w:eastAsia="ru-RU"/>
              </w:rPr>
              <w:t>с</w:t>
            </w:r>
            <w:proofErr w:type="gramStart"/>
            <w:r w:rsidRPr="003F06FE">
              <w:rPr>
                <w:rFonts w:ascii="Times New Roman" w:eastAsia="Times New Roman" w:hAnsi="Times New Roman"/>
                <w:sz w:val="14"/>
                <w:szCs w:val="14"/>
                <w:lang w:eastAsia="ru-RU"/>
              </w:rPr>
              <w:t>.Б</w:t>
            </w:r>
            <w:proofErr w:type="gramEnd"/>
            <w:r w:rsidRPr="003F06FE">
              <w:rPr>
                <w:rFonts w:ascii="Times New Roman" w:eastAsia="Times New Roman" w:hAnsi="Times New Roman"/>
                <w:sz w:val="14"/>
                <w:szCs w:val="14"/>
                <w:lang w:eastAsia="ru-RU"/>
              </w:rPr>
              <w:t>огучаны</w:t>
            </w:r>
            <w:proofErr w:type="spellEnd"/>
          </w:p>
        </w:tc>
      </w:tr>
      <w:tr w:rsidR="003F06FE" w:rsidRPr="003F06FE" w:rsidTr="003F06FE">
        <w:trPr>
          <w:trHeight w:val="20"/>
        </w:trPr>
        <w:tc>
          <w:tcPr>
            <w:tcW w:w="491"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УМС Богучанского района </w:t>
            </w: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863</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0350080000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39 166,67</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39 166,67</w:t>
            </w:r>
          </w:p>
        </w:tc>
        <w:tc>
          <w:tcPr>
            <w:tcW w:w="481" w:type="pct"/>
            <w:tcBorders>
              <w:top w:val="single" w:sz="4" w:space="0" w:color="auto"/>
              <w:left w:val="nil"/>
              <w:bottom w:val="nil"/>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Обеспечение резервным электроснабжением водозаборных сооружений, снабжающего водой котельные №45, № 47  и социально-значимые </w:t>
            </w:r>
            <w:r w:rsidRPr="003F06FE">
              <w:rPr>
                <w:rFonts w:ascii="Times New Roman" w:eastAsia="Times New Roman" w:hAnsi="Times New Roman"/>
                <w:sz w:val="14"/>
                <w:szCs w:val="14"/>
                <w:lang w:eastAsia="ru-RU"/>
              </w:rPr>
              <w:lastRenderedPageBreak/>
              <w:t>объекты п</w:t>
            </w:r>
            <w:proofErr w:type="gramStart"/>
            <w:r w:rsidRPr="003F06FE">
              <w:rPr>
                <w:rFonts w:ascii="Times New Roman" w:eastAsia="Times New Roman" w:hAnsi="Times New Roman"/>
                <w:sz w:val="14"/>
                <w:szCs w:val="14"/>
                <w:lang w:eastAsia="ru-RU"/>
              </w:rPr>
              <w:t>.О</w:t>
            </w:r>
            <w:proofErr w:type="gramEnd"/>
            <w:r w:rsidRPr="003F06FE">
              <w:rPr>
                <w:rFonts w:ascii="Times New Roman" w:eastAsia="Times New Roman" w:hAnsi="Times New Roman"/>
                <w:sz w:val="14"/>
                <w:szCs w:val="14"/>
                <w:lang w:eastAsia="ru-RU"/>
              </w:rPr>
              <w:t xml:space="preserve">синовый Мыс (приобретение кабеля 350м и электрооборудования 10 </w:t>
            </w:r>
            <w:proofErr w:type="spellStart"/>
            <w:r w:rsidRPr="003F06FE">
              <w:rPr>
                <w:rFonts w:ascii="Times New Roman" w:eastAsia="Times New Roman" w:hAnsi="Times New Roman"/>
                <w:sz w:val="14"/>
                <w:szCs w:val="14"/>
                <w:lang w:eastAsia="ru-RU"/>
              </w:rPr>
              <w:t>ед</w:t>
            </w:r>
            <w:proofErr w:type="spellEnd"/>
            <w:r w:rsidRPr="003F06FE">
              <w:rPr>
                <w:rFonts w:ascii="Times New Roman" w:eastAsia="Times New Roman" w:hAnsi="Times New Roman"/>
                <w:sz w:val="14"/>
                <w:szCs w:val="14"/>
                <w:lang w:eastAsia="ru-RU"/>
              </w:rPr>
              <w:t>)</w:t>
            </w:r>
          </w:p>
        </w:tc>
      </w:tr>
      <w:tr w:rsidR="003F06FE" w:rsidRPr="003F06FE" w:rsidTr="003F06FE">
        <w:trPr>
          <w:trHeight w:val="20"/>
        </w:trPr>
        <w:tc>
          <w:tcPr>
            <w:tcW w:w="491"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color w:val="000000"/>
                <w:sz w:val="14"/>
                <w:szCs w:val="14"/>
                <w:lang w:eastAsia="ru-RU"/>
              </w:rPr>
            </w:pPr>
          </w:p>
        </w:tc>
        <w:tc>
          <w:tcPr>
            <w:tcW w:w="407" w:type="pct"/>
            <w:vMerge/>
            <w:tcBorders>
              <w:top w:val="single" w:sz="4" w:space="0" w:color="auto"/>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863</w:t>
            </w:r>
          </w:p>
        </w:tc>
        <w:tc>
          <w:tcPr>
            <w:tcW w:w="200"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0502</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035008Ф000</w:t>
            </w:r>
          </w:p>
        </w:tc>
        <w:tc>
          <w:tcPr>
            <w:tcW w:w="17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244</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180 833,33</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280 000,00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460 833,33</w:t>
            </w:r>
          </w:p>
        </w:tc>
        <w:tc>
          <w:tcPr>
            <w:tcW w:w="481" w:type="pct"/>
            <w:tcBorders>
              <w:top w:val="single" w:sz="4" w:space="0" w:color="auto"/>
              <w:left w:val="nil"/>
              <w:bottom w:val="nil"/>
              <w:right w:val="single" w:sz="4" w:space="0" w:color="auto"/>
            </w:tcBorders>
            <w:shd w:val="clear" w:color="auto" w:fill="auto"/>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В 2017 году обеспечение резервным электроснабжением водозаборных сооружений, снабжающего водой котельные №45, № 47  и социально-значимые объекты п</w:t>
            </w:r>
            <w:proofErr w:type="gramStart"/>
            <w:r w:rsidRPr="003F06FE">
              <w:rPr>
                <w:rFonts w:ascii="Times New Roman" w:eastAsia="Times New Roman" w:hAnsi="Times New Roman"/>
                <w:sz w:val="14"/>
                <w:szCs w:val="14"/>
                <w:lang w:eastAsia="ru-RU"/>
              </w:rPr>
              <w:t>.О</w:t>
            </w:r>
            <w:proofErr w:type="gramEnd"/>
            <w:r w:rsidRPr="003F06FE">
              <w:rPr>
                <w:rFonts w:ascii="Times New Roman" w:eastAsia="Times New Roman" w:hAnsi="Times New Roman"/>
                <w:sz w:val="14"/>
                <w:szCs w:val="14"/>
                <w:lang w:eastAsia="ru-RU"/>
              </w:rPr>
              <w:t>синовый Мыс (приобретение 1 генератора);                                                                                                                в 2018 году - приобретение генератора и комплектующего оборудования в целях обеспечения централизованным электроснабжением населения д.Каменка.</w:t>
            </w:r>
          </w:p>
        </w:tc>
      </w:tr>
      <w:tr w:rsidR="003F06FE" w:rsidRPr="003F06FE" w:rsidTr="003F06FE">
        <w:trPr>
          <w:trHeight w:val="20"/>
        </w:trPr>
        <w:tc>
          <w:tcPr>
            <w:tcW w:w="18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Итого по подпрограмме:</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 </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31 170 833,83</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57 545 338,40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86 236 333,66</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50 041 917,98</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49 512 055,19</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274 506 479,06</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r>
      <w:tr w:rsidR="003F06FE" w:rsidRPr="003F06FE" w:rsidTr="003F06FE">
        <w:trPr>
          <w:trHeight w:val="20"/>
        </w:trPr>
        <w:tc>
          <w:tcPr>
            <w:tcW w:w="18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в том числе:</w:t>
            </w:r>
          </w:p>
        </w:tc>
        <w:tc>
          <w:tcPr>
            <w:tcW w:w="396"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r>
      <w:tr w:rsidR="003F06FE" w:rsidRPr="003F06FE" w:rsidTr="003F06FE">
        <w:trPr>
          <w:trHeight w:val="20"/>
        </w:trPr>
        <w:tc>
          <w:tcPr>
            <w:tcW w:w="18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средства краевого бюджета</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1 992 500,00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28 000 000,00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22 520 470,42</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35 540 000,00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88 052 970,42</w:t>
            </w:r>
          </w:p>
        </w:tc>
        <w:tc>
          <w:tcPr>
            <w:tcW w:w="48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r>
      <w:tr w:rsidR="003F06FE" w:rsidRPr="003F06FE" w:rsidTr="003F06FE">
        <w:trPr>
          <w:trHeight w:val="20"/>
        </w:trPr>
        <w:tc>
          <w:tcPr>
            <w:tcW w:w="18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средства районного бюджета</w:t>
            </w:r>
          </w:p>
        </w:tc>
        <w:tc>
          <w:tcPr>
            <w:tcW w:w="396"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31 170 833,83</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55 552 838,40</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58 236 333,66</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27 521 447,56</w:t>
            </w:r>
          </w:p>
        </w:tc>
        <w:tc>
          <w:tcPr>
            <w:tcW w:w="34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13 972 055,19</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192"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186 453 508,64</w:t>
            </w:r>
          </w:p>
        </w:tc>
        <w:tc>
          <w:tcPr>
            <w:tcW w:w="481"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r>
    </w:tbl>
    <w:p w:rsidR="003F06FE" w:rsidRDefault="003F06FE" w:rsidP="003F06FE">
      <w:pPr>
        <w:spacing w:after="0" w:line="240" w:lineRule="auto"/>
        <w:jc w:val="center"/>
        <w:rPr>
          <w:rFonts w:ascii="Times New Roman" w:eastAsia="Times New Roman" w:hAnsi="Times New Roman"/>
          <w:sz w:val="18"/>
          <w:szCs w:val="18"/>
          <w:lang w:eastAsia="ru-RU"/>
        </w:rPr>
      </w:pPr>
    </w:p>
    <w:p w:rsidR="003F06FE" w:rsidRPr="003F06FE" w:rsidRDefault="003F06FE" w:rsidP="003F06FE">
      <w:pPr>
        <w:spacing w:after="0" w:line="240" w:lineRule="auto"/>
        <w:jc w:val="center"/>
        <w:rPr>
          <w:rFonts w:ascii="Times New Roman" w:eastAsia="Times New Roman" w:hAnsi="Times New Roman"/>
          <w:sz w:val="18"/>
          <w:szCs w:val="18"/>
          <w:lang w:eastAsia="ru-RU"/>
        </w:rPr>
      </w:pPr>
      <w:r w:rsidRPr="003F06FE">
        <w:rPr>
          <w:rFonts w:ascii="Times New Roman" w:eastAsia="Times New Roman" w:hAnsi="Times New Roman"/>
          <w:sz w:val="18"/>
          <w:szCs w:val="18"/>
          <w:lang w:eastAsia="ru-RU"/>
        </w:rPr>
        <w:t>АДМИНИСТРАЦИЯ БОГУЧАНСКОГО  РАЙОНА</w:t>
      </w:r>
    </w:p>
    <w:p w:rsidR="003F06FE" w:rsidRPr="003F06FE" w:rsidRDefault="003F06FE" w:rsidP="003F06FE">
      <w:pPr>
        <w:spacing w:after="0" w:line="240" w:lineRule="auto"/>
        <w:jc w:val="center"/>
        <w:rPr>
          <w:rFonts w:ascii="Times New Roman" w:eastAsia="Times New Roman" w:hAnsi="Times New Roman"/>
          <w:sz w:val="18"/>
          <w:szCs w:val="18"/>
          <w:lang w:eastAsia="ru-RU"/>
        </w:rPr>
      </w:pPr>
      <w:r w:rsidRPr="003F06FE">
        <w:rPr>
          <w:rFonts w:ascii="Times New Roman" w:eastAsia="Times New Roman" w:hAnsi="Times New Roman"/>
          <w:sz w:val="18"/>
          <w:szCs w:val="18"/>
          <w:lang w:eastAsia="ru-RU"/>
        </w:rPr>
        <w:t>ПОСТАНОВЛЕНИЕ</w:t>
      </w:r>
    </w:p>
    <w:p w:rsidR="003F06FE" w:rsidRPr="003F06FE" w:rsidRDefault="003F06FE" w:rsidP="003F06FE">
      <w:pPr>
        <w:spacing w:after="0" w:line="240" w:lineRule="auto"/>
        <w:jc w:val="center"/>
        <w:rPr>
          <w:rFonts w:ascii="Times New Roman" w:eastAsia="Times New Roman" w:hAnsi="Times New Roman"/>
          <w:sz w:val="20"/>
          <w:szCs w:val="20"/>
          <w:lang w:eastAsia="ru-RU"/>
        </w:rPr>
      </w:pPr>
      <w:r w:rsidRPr="003F06FE">
        <w:rPr>
          <w:rFonts w:ascii="Times New Roman" w:eastAsia="Times New Roman" w:hAnsi="Times New Roman"/>
          <w:sz w:val="20"/>
          <w:szCs w:val="20"/>
          <w:lang w:eastAsia="ru-RU"/>
        </w:rPr>
        <w:t xml:space="preserve">31 . 08 .2018                                   с. </w:t>
      </w:r>
      <w:proofErr w:type="spellStart"/>
      <w:r w:rsidRPr="003F06FE">
        <w:rPr>
          <w:rFonts w:ascii="Times New Roman" w:eastAsia="Times New Roman" w:hAnsi="Times New Roman"/>
          <w:sz w:val="20"/>
          <w:szCs w:val="20"/>
          <w:lang w:eastAsia="ru-RU"/>
        </w:rPr>
        <w:t>Богучаны</w:t>
      </w:r>
      <w:proofErr w:type="spellEnd"/>
      <w:r w:rsidRPr="003F06FE">
        <w:rPr>
          <w:rFonts w:ascii="Times New Roman" w:eastAsia="Times New Roman" w:hAnsi="Times New Roman"/>
          <w:sz w:val="20"/>
          <w:szCs w:val="20"/>
          <w:lang w:eastAsia="ru-RU"/>
        </w:rPr>
        <w:t xml:space="preserve">                                   № 898-П</w:t>
      </w:r>
    </w:p>
    <w:p w:rsidR="003F06FE" w:rsidRPr="003F06FE" w:rsidRDefault="003F06FE" w:rsidP="003F06FE">
      <w:pPr>
        <w:spacing w:after="0" w:line="240" w:lineRule="auto"/>
        <w:jc w:val="center"/>
        <w:rPr>
          <w:rFonts w:ascii="Times New Roman" w:eastAsia="Times New Roman" w:hAnsi="Times New Roman"/>
          <w:sz w:val="20"/>
          <w:szCs w:val="20"/>
          <w:lang w:eastAsia="ru-RU"/>
        </w:rPr>
      </w:pPr>
    </w:p>
    <w:p w:rsidR="003F06FE" w:rsidRPr="003F06FE" w:rsidRDefault="003F06FE" w:rsidP="003F06FE">
      <w:pPr>
        <w:spacing w:after="0" w:line="240" w:lineRule="auto"/>
        <w:ind w:firstLine="708"/>
        <w:jc w:val="center"/>
        <w:rPr>
          <w:rFonts w:ascii="Times New Roman" w:eastAsia="Times New Roman" w:hAnsi="Times New Roman"/>
          <w:sz w:val="20"/>
          <w:szCs w:val="20"/>
          <w:lang w:eastAsia="ru-RU"/>
        </w:rPr>
      </w:pPr>
      <w:r w:rsidRPr="003F06FE">
        <w:rPr>
          <w:rFonts w:ascii="Times New Roman" w:eastAsia="Times New Roman" w:hAnsi="Times New Roman"/>
          <w:sz w:val="20"/>
          <w:szCs w:val="20"/>
          <w:lang w:eastAsia="ru-RU"/>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p>
    <w:p w:rsidR="003F06FE" w:rsidRPr="00416928" w:rsidRDefault="003F06FE" w:rsidP="003F06FE">
      <w:pPr>
        <w:spacing w:after="0" w:line="240" w:lineRule="auto"/>
        <w:jc w:val="center"/>
        <w:rPr>
          <w:rFonts w:ascii="Times New Roman" w:eastAsia="Times New Roman" w:hAnsi="Times New Roman"/>
          <w:sz w:val="10"/>
          <w:szCs w:val="20"/>
          <w:lang w:eastAsia="ru-RU"/>
        </w:rPr>
      </w:pPr>
    </w:p>
    <w:p w:rsidR="003F06FE" w:rsidRDefault="003F06FE" w:rsidP="003F06FE">
      <w:pPr>
        <w:autoSpaceDE w:val="0"/>
        <w:spacing w:after="0" w:line="240" w:lineRule="auto"/>
        <w:ind w:firstLine="720"/>
        <w:jc w:val="both"/>
        <w:rPr>
          <w:rFonts w:ascii="Times New Roman" w:eastAsia="Times New Roman" w:hAnsi="Times New Roman"/>
          <w:sz w:val="20"/>
          <w:szCs w:val="20"/>
          <w:lang w:eastAsia="ru-RU"/>
        </w:rPr>
      </w:pPr>
      <w:r w:rsidRPr="003F06FE">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8,47  Устава Богучанского района Красноярского края</w:t>
      </w:r>
      <w:r>
        <w:rPr>
          <w:rFonts w:ascii="Times New Roman" w:eastAsia="Times New Roman" w:hAnsi="Times New Roman"/>
          <w:sz w:val="20"/>
          <w:szCs w:val="20"/>
          <w:lang w:eastAsia="ru-RU"/>
        </w:rPr>
        <w:t>,</w:t>
      </w:r>
    </w:p>
    <w:p w:rsidR="003F06FE" w:rsidRPr="003F06FE" w:rsidRDefault="003F06FE" w:rsidP="003F06FE">
      <w:pPr>
        <w:autoSpaceDE w:val="0"/>
        <w:spacing w:after="0" w:line="240" w:lineRule="auto"/>
        <w:ind w:firstLine="720"/>
        <w:jc w:val="both"/>
        <w:rPr>
          <w:rFonts w:ascii="Times New Roman" w:eastAsia="Times New Roman" w:hAnsi="Times New Roman"/>
          <w:sz w:val="20"/>
          <w:szCs w:val="20"/>
          <w:lang w:eastAsia="ru-RU"/>
        </w:rPr>
      </w:pPr>
      <w:r w:rsidRPr="003F06FE">
        <w:rPr>
          <w:rFonts w:ascii="Times New Roman" w:eastAsia="Times New Roman" w:hAnsi="Times New Roman"/>
          <w:sz w:val="20"/>
          <w:szCs w:val="20"/>
          <w:lang w:eastAsia="ru-RU"/>
        </w:rPr>
        <w:t xml:space="preserve">   ПОСТАНОВЛЯЮ:</w:t>
      </w:r>
    </w:p>
    <w:p w:rsidR="003F06FE" w:rsidRPr="003F06FE" w:rsidRDefault="003F06FE" w:rsidP="003F06FE">
      <w:pPr>
        <w:spacing w:after="0" w:line="240" w:lineRule="auto"/>
        <w:ind w:firstLine="720"/>
        <w:jc w:val="both"/>
        <w:rPr>
          <w:rFonts w:ascii="Times New Roman" w:eastAsia="Times New Roman" w:hAnsi="Times New Roman"/>
          <w:sz w:val="20"/>
          <w:szCs w:val="20"/>
          <w:lang w:eastAsia="ru-RU"/>
        </w:rPr>
      </w:pPr>
      <w:r w:rsidRPr="003F06FE">
        <w:rPr>
          <w:rFonts w:ascii="Times New Roman" w:eastAsia="Times New Roman" w:hAnsi="Times New Roman"/>
          <w:sz w:val="20"/>
          <w:szCs w:val="20"/>
          <w:lang w:eastAsia="ru-RU"/>
        </w:rPr>
        <w:lastRenderedPageBreak/>
        <w:t>1.  Внести изменения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 1397-п,  следующего содержания:</w:t>
      </w:r>
    </w:p>
    <w:p w:rsidR="003F06FE" w:rsidRPr="003F06FE" w:rsidRDefault="003F06FE" w:rsidP="003F06FE">
      <w:pPr>
        <w:spacing w:after="0" w:line="240" w:lineRule="auto"/>
        <w:ind w:firstLine="708"/>
        <w:jc w:val="both"/>
        <w:rPr>
          <w:rFonts w:ascii="Times New Roman" w:eastAsia="Times New Roman" w:hAnsi="Times New Roman"/>
          <w:sz w:val="20"/>
          <w:szCs w:val="20"/>
          <w:lang w:eastAsia="ru-RU"/>
        </w:rPr>
      </w:pPr>
      <w:r w:rsidRPr="003F06FE">
        <w:rPr>
          <w:rFonts w:ascii="Times New Roman" w:eastAsia="Times New Roman" w:hAnsi="Times New Roman"/>
          <w:sz w:val="20"/>
          <w:szCs w:val="20"/>
          <w:lang w:eastAsia="ru-RU"/>
        </w:rPr>
        <w:t>1.1. В разделе 1.  Паспорт муниципальной программы Богучанского района «Развитие физической культуры и спорта, в Богучанском районе», строку «Ресурсное обеспечение муниципальной 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9"/>
        <w:gridCol w:w="4781"/>
      </w:tblGrid>
      <w:tr w:rsidR="003F06FE" w:rsidRPr="003F06FE" w:rsidTr="003F06FE">
        <w:tc>
          <w:tcPr>
            <w:tcW w:w="2502" w:type="pct"/>
            <w:tcBorders>
              <w:top w:val="single" w:sz="4" w:space="0" w:color="000000"/>
              <w:left w:val="single" w:sz="4" w:space="0" w:color="000000"/>
              <w:bottom w:val="single" w:sz="4" w:space="0" w:color="000000"/>
              <w:right w:val="single" w:sz="4" w:space="0" w:color="000000"/>
            </w:tcBorders>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Ресурсное обеспечение муниципальной программы</w:t>
            </w:r>
          </w:p>
        </w:tc>
        <w:tc>
          <w:tcPr>
            <w:tcW w:w="2498" w:type="pct"/>
            <w:tcBorders>
              <w:top w:val="single" w:sz="4" w:space="0" w:color="000000"/>
              <w:left w:val="single" w:sz="4" w:space="0" w:color="000000"/>
              <w:bottom w:val="single" w:sz="4" w:space="0" w:color="000000"/>
              <w:right w:val="single" w:sz="4" w:space="0" w:color="000000"/>
            </w:tcBorders>
            <w:hideMark/>
          </w:tcPr>
          <w:p w:rsidR="003F06FE" w:rsidRPr="003F06FE" w:rsidRDefault="003F06FE" w:rsidP="003F06FE">
            <w:pPr>
              <w:snapToGrid w:val="0"/>
              <w:spacing w:after="0" w:line="240" w:lineRule="auto"/>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Объем бюджетных ассигнований на реализацию программы составляет всего 35 156 280,00 рублей</w:t>
            </w:r>
            <w:proofErr w:type="gramStart"/>
            <w:r w:rsidRPr="003F06FE">
              <w:rPr>
                <w:rFonts w:ascii="Times New Roman" w:eastAsia="Times New Roman" w:hAnsi="Times New Roman"/>
                <w:color w:val="000000"/>
                <w:sz w:val="14"/>
                <w:szCs w:val="14"/>
                <w:lang w:eastAsia="ru-RU"/>
              </w:rPr>
              <w:t xml:space="preserve"> ,</w:t>
            </w:r>
            <w:proofErr w:type="gramEnd"/>
            <w:r w:rsidRPr="003F06FE">
              <w:rPr>
                <w:rFonts w:ascii="Times New Roman" w:eastAsia="Times New Roman" w:hAnsi="Times New Roman"/>
                <w:color w:val="000000"/>
                <w:sz w:val="14"/>
                <w:szCs w:val="14"/>
                <w:lang w:eastAsia="ru-RU"/>
              </w:rPr>
              <w:t xml:space="preserve"> в т.ч. по годам:</w:t>
            </w:r>
          </w:p>
          <w:p w:rsidR="003F06FE" w:rsidRPr="003F06FE" w:rsidRDefault="003F06FE" w:rsidP="003F06FE">
            <w:pPr>
              <w:snapToGrid w:val="0"/>
              <w:spacing w:after="0" w:line="240" w:lineRule="auto"/>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средства районного бюджета:</w:t>
            </w:r>
          </w:p>
          <w:p w:rsidR="003F06FE" w:rsidRPr="003F06FE" w:rsidRDefault="003F06FE" w:rsidP="003F06FE">
            <w:pPr>
              <w:snapToGrid w:val="0"/>
              <w:spacing w:after="0" w:line="240" w:lineRule="auto"/>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 xml:space="preserve">в 2014 году –  2 420 500,00 рублей, </w:t>
            </w:r>
          </w:p>
          <w:p w:rsidR="003F06FE" w:rsidRPr="003F06FE" w:rsidRDefault="003F06FE" w:rsidP="003F06FE">
            <w:pPr>
              <w:snapToGrid w:val="0"/>
              <w:spacing w:after="0" w:line="240" w:lineRule="auto"/>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 xml:space="preserve">в 2015 году –  2 570 000,00 рублей, </w:t>
            </w:r>
          </w:p>
          <w:p w:rsidR="003F06FE" w:rsidRPr="003F06FE" w:rsidRDefault="003F06FE" w:rsidP="003F06FE">
            <w:pPr>
              <w:snapToGrid w:val="0"/>
              <w:spacing w:after="0" w:line="240" w:lineRule="auto"/>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в 2016 году –  2 570 000,00 рублей;</w:t>
            </w:r>
          </w:p>
          <w:p w:rsidR="003F06FE" w:rsidRPr="003F06FE" w:rsidRDefault="003F06FE" w:rsidP="003F06FE">
            <w:pPr>
              <w:snapToGrid w:val="0"/>
              <w:spacing w:after="0" w:line="240" w:lineRule="auto"/>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в 2017 году  -  1 945 700,00 рублей;</w:t>
            </w:r>
          </w:p>
          <w:p w:rsidR="003F06FE" w:rsidRPr="003F06FE" w:rsidRDefault="003F06FE" w:rsidP="003F06FE">
            <w:pPr>
              <w:snapToGrid w:val="0"/>
              <w:spacing w:after="0" w:line="240" w:lineRule="auto"/>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в 2018 году  -  8 014 880,00  рублей;</w:t>
            </w:r>
          </w:p>
          <w:p w:rsidR="003F06FE" w:rsidRPr="003F06FE" w:rsidRDefault="003F06FE" w:rsidP="003F06FE">
            <w:pPr>
              <w:snapToGrid w:val="0"/>
              <w:spacing w:after="0" w:line="240" w:lineRule="auto"/>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в 2019 году  -  7 723 100,00  рублей;</w:t>
            </w:r>
          </w:p>
          <w:p w:rsidR="003F06FE" w:rsidRPr="003F06FE" w:rsidRDefault="003F06FE" w:rsidP="003F06FE">
            <w:pPr>
              <w:snapToGrid w:val="0"/>
              <w:spacing w:after="0" w:line="240" w:lineRule="auto"/>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в 2020 году  -  7 723 100,00  рублей;</w:t>
            </w:r>
          </w:p>
          <w:p w:rsidR="003F06FE" w:rsidRPr="003F06FE" w:rsidRDefault="003F06FE" w:rsidP="003F06FE">
            <w:pPr>
              <w:snapToGrid w:val="0"/>
              <w:spacing w:after="0" w:line="240" w:lineRule="auto"/>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средства бюджета  поселений:</w:t>
            </w:r>
          </w:p>
          <w:p w:rsidR="003F06FE" w:rsidRPr="003F06FE" w:rsidRDefault="003F06FE" w:rsidP="003F06FE">
            <w:pPr>
              <w:snapToGrid w:val="0"/>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в 2018 году – </w:t>
            </w:r>
            <w:r w:rsidRPr="003F06FE">
              <w:rPr>
                <w:rFonts w:ascii="Times New Roman" w:eastAsia="Times New Roman" w:hAnsi="Times New Roman"/>
                <w:color w:val="000000"/>
                <w:sz w:val="14"/>
                <w:szCs w:val="14"/>
                <w:lang w:eastAsia="ru-RU"/>
              </w:rPr>
              <w:t xml:space="preserve">563 000,00 </w:t>
            </w:r>
            <w:r w:rsidRPr="003F06FE">
              <w:rPr>
                <w:rFonts w:ascii="Times New Roman" w:eastAsia="Times New Roman" w:hAnsi="Times New Roman"/>
                <w:sz w:val="14"/>
                <w:szCs w:val="14"/>
                <w:lang w:eastAsia="ru-RU"/>
              </w:rPr>
              <w:t>рублей;</w:t>
            </w:r>
          </w:p>
          <w:p w:rsidR="003F06FE" w:rsidRPr="003F06FE" w:rsidRDefault="003F06FE" w:rsidP="003F06FE">
            <w:pPr>
              <w:snapToGrid w:val="0"/>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в 2019 году – </w:t>
            </w:r>
            <w:r w:rsidRPr="003F06FE">
              <w:rPr>
                <w:rFonts w:ascii="Times New Roman" w:eastAsia="Times New Roman" w:hAnsi="Times New Roman"/>
                <w:color w:val="000000"/>
                <w:sz w:val="14"/>
                <w:szCs w:val="14"/>
                <w:lang w:eastAsia="ru-RU"/>
              </w:rPr>
              <w:t xml:space="preserve">563 000,00 </w:t>
            </w:r>
            <w:r w:rsidRPr="003F06FE">
              <w:rPr>
                <w:rFonts w:ascii="Times New Roman" w:eastAsia="Times New Roman" w:hAnsi="Times New Roman"/>
                <w:sz w:val="14"/>
                <w:szCs w:val="14"/>
                <w:lang w:eastAsia="ru-RU"/>
              </w:rPr>
              <w:t>рублей.</w:t>
            </w:r>
          </w:p>
          <w:p w:rsidR="003F06FE" w:rsidRPr="003F06FE" w:rsidRDefault="003F06FE" w:rsidP="003F06FE">
            <w:pPr>
              <w:snapToGrid w:val="0"/>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в 2020 году – </w:t>
            </w:r>
            <w:r w:rsidRPr="003F06FE">
              <w:rPr>
                <w:rFonts w:ascii="Times New Roman" w:eastAsia="Times New Roman" w:hAnsi="Times New Roman"/>
                <w:color w:val="000000"/>
                <w:sz w:val="14"/>
                <w:szCs w:val="14"/>
                <w:lang w:eastAsia="ru-RU"/>
              </w:rPr>
              <w:t xml:space="preserve">563 000,00 </w:t>
            </w:r>
            <w:r w:rsidRPr="003F06FE">
              <w:rPr>
                <w:rFonts w:ascii="Times New Roman" w:eastAsia="Times New Roman" w:hAnsi="Times New Roman"/>
                <w:sz w:val="14"/>
                <w:szCs w:val="14"/>
                <w:lang w:eastAsia="ru-RU"/>
              </w:rPr>
              <w:t>рублей.</w:t>
            </w:r>
          </w:p>
          <w:p w:rsidR="003F06FE" w:rsidRPr="003F06FE" w:rsidRDefault="003F06FE" w:rsidP="003F06FE">
            <w:pPr>
              <w:snapToGrid w:val="0"/>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средства краевого бюджета:</w:t>
            </w:r>
          </w:p>
          <w:p w:rsidR="003F06FE" w:rsidRPr="003F06FE" w:rsidRDefault="003F06FE" w:rsidP="003F06FE">
            <w:pPr>
              <w:snapToGrid w:val="0"/>
              <w:spacing w:after="0" w:line="240" w:lineRule="auto"/>
              <w:rPr>
                <w:rFonts w:ascii="Times New Roman" w:eastAsia="Times New Roman" w:hAnsi="Times New Roman"/>
                <w:color w:val="000000"/>
                <w:sz w:val="14"/>
                <w:szCs w:val="14"/>
                <w:lang w:eastAsia="ru-RU"/>
              </w:rPr>
            </w:pPr>
            <w:r w:rsidRPr="003F06FE">
              <w:rPr>
                <w:rFonts w:ascii="Times New Roman" w:eastAsia="Times New Roman" w:hAnsi="Times New Roman"/>
                <w:sz w:val="14"/>
                <w:szCs w:val="14"/>
                <w:lang w:eastAsia="ru-RU"/>
              </w:rPr>
              <w:t xml:space="preserve">в 2018 году – </w:t>
            </w:r>
            <w:r w:rsidRPr="003F06FE">
              <w:rPr>
                <w:rFonts w:ascii="Times New Roman" w:eastAsia="Times New Roman" w:hAnsi="Times New Roman"/>
                <w:color w:val="000000"/>
                <w:sz w:val="14"/>
                <w:szCs w:val="14"/>
                <w:lang w:eastAsia="ru-RU"/>
              </w:rPr>
              <w:t xml:space="preserve">500 000,00 </w:t>
            </w:r>
            <w:r w:rsidRPr="003F06FE">
              <w:rPr>
                <w:rFonts w:ascii="Times New Roman" w:eastAsia="Times New Roman" w:hAnsi="Times New Roman"/>
                <w:sz w:val="14"/>
                <w:szCs w:val="14"/>
                <w:lang w:eastAsia="ru-RU"/>
              </w:rPr>
              <w:t>рублей.</w:t>
            </w:r>
          </w:p>
        </w:tc>
      </w:tr>
    </w:tbl>
    <w:p w:rsidR="003F06FE" w:rsidRPr="003F06FE" w:rsidRDefault="003F06FE" w:rsidP="003F06FE">
      <w:pPr>
        <w:widowControl w:val="0"/>
        <w:suppressAutoHyphens/>
        <w:spacing w:after="0" w:line="240" w:lineRule="auto"/>
        <w:ind w:firstLine="708"/>
        <w:jc w:val="both"/>
        <w:rPr>
          <w:rFonts w:ascii="Times New Roman" w:eastAsia="Times New Roman" w:hAnsi="Times New Roman"/>
          <w:sz w:val="20"/>
          <w:szCs w:val="20"/>
          <w:lang w:eastAsia="ru-RU"/>
        </w:rPr>
      </w:pPr>
      <w:r w:rsidRPr="003F06FE">
        <w:rPr>
          <w:rFonts w:ascii="Times New Roman" w:eastAsia="SimSun" w:hAnsi="Times New Roman"/>
          <w:bCs/>
          <w:kern w:val="1"/>
          <w:sz w:val="20"/>
          <w:szCs w:val="20"/>
          <w:lang w:eastAsia="ar-SA"/>
        </w:rPr>
        <w:t>1.2. В</w:t>
      </w:r>
      <w:r w:rsidRPr="003F06FE">
        <w:rPr>
          <w:rFonts w:eastAsia="SimSun" w:cs="Calibri"/>
          <w:bCs/>
          <w:kern w:val="1"/>
          <w:sz w:val="20"/>
          <w:szCs w:val="20"/>
          <w:lang w:eastAsia="ar-SA"/>
        </w:rPr>
        <w:t xml:space="preserve"> </w:t>
      </w:r>
      <w:r w:rsidRPr="003F06FE">
        <w:rPr>
          <w:rFonts w:ascii="Times New Roman" w:eastAsia="SimSun" w:hAnsi="Times New Roman"/>
          <w:bCs/>
          <w:kern w:val="1"/>
          <w:sz w:val="20"/>
          <w:szCs w:val="20"/>
          <w:lang w:eastAsia="ar-SA"/>
        </w:rPr>
        <w:t xml:space="preserve">Приложении № 5 к муниципальной программе «Развитие физической культуры и спорта  в Богучанском районе», </w:t>
      </w:r>
    </w:p>
    <w:p w:rsidR="003F06FE" w:rsidRPr="003F06FE" w:rsidRDefault="003F06FE" w:rsidP="003F06FE">
      <w:pPr>
        <w:widowControl w:val="0"/>
        <w:suppressAutoHyphens/>
        <w:spacing w:after="0" w:line="240" w:lineRule="auto"/>
        <w:ind w:firstLine="708"/>
        <w:jc w:val="both"/>
        <w:rPr>
          <w:rFonts w:ascii="Times New Roman" w:eastAsia="SimSun" w:hAnsi="Times New Roman"/>
          <w:kern w:val="2"/>
          <w:sz w:val="20"/>
          <w:szCs w:val="20"/>
          <w:lang w:eastAsia="ar-SA"/>
        </w:rPr>
      </w:pPr>
      <w:r w:rsidRPr="003F06FE">
        <w:rPr>
          <w:rFonts w:ascii="Times New Roman" w:eastAsia="SimSun" w:hAnsi="Times New Roman"/>
          <w:kern w:val="1"/>
          <w:sz w:val="20"/>
          <w:szCs w:val="20"/>
          <w:lang w:eastAsia="ar-SA"/>
        </w:rPr>
        <w:t>строку «</w:t>
      </w:r>
      <w:r w:rsidRPr="003F06FE">
        <w:rPr>
          <w:rFonts w:ascii="Times New Roman" w:eastAsia="SimSun" w:hAnsi="Times New Roman"/>
          <w:bCs/>
          <w:kern w:val="1"/>
          <w:sz w:val="20"/>
          <w:szCs w:val="20"/>
          <w:lang w:eastAsia="ar-SA"/>
        </w:rPr>
        <w:t>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3F06FE" w:rsidRPr="003F06FE" w:rsidTr="003F06FE">
        <w:tc>
          <w:tcPr>
            <w:tcW w:w="2500" w:type="pct"/>
            <w:tcBorders>
              <w:top w:val="single" w:sz="4" w:space="0" w:color="000000"/>
              <w:left w:val="single" w:sz="4" w:space="0" w:color="000000"/>
              <w:bottom w:val="single" w:sz="4" w:space="0" w:color="000000"/>
              <w:right w:val="single" w:sz="4" w:space="0" w:color="000000"/>
            </w:tcBorders>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Объемы и источники финансирования подпрограммы</w:t>
            </w:r>
          </w:p>
        </w:tc>
        <w:tc>
          <w:tcPr>
            <w:tcW w:w="2500" w:type="pct"/>
            <w:tcBorders>
              <w:top w:val="single" w:sz="4" w:space="0" w:color="000000"/>
              <w:left w:val="single" w:sz="4" w:space="0" w:color="000000"/>
              <w:bottom w:val="single" w:sz="4" w:space="0" w:color="000000"/>
              <w:right w:val="single" w:sz="4" w:space="0" w:color="000000"/>
            </w:tcBorders>
            <w:hideMark/>
          </w:tcPr>
          <w:p w:rsidR="003F06FE" w:rsidRPr="003F06FE" w:rsidRDefault="003F06FE" w:rsidP="003F06FE">
            <w:pPr>
              <w:snapToGrid w:val="0"/>
              <w:spacing w:after="0" w:line="240" w:lineRule="auto"/>
              <w:rPr>
                <w:rFonts w:ascii="Times New Roman" w:eastAsia="Times New Roman" w:hAnsi="Times New Roman"/>
                <w:color w:val="000000"/>
                <w:sz w:val="14"/>
                <w:szCs w:val="14"/>
                <w:lang w:eastAsia="ru-RU"/>
              </w:rPr>
            </w:pPr>
            <w:r w:rsidRPr="003F06FE">
              <w:rPr>
                <w:rFonts w:ascii="Times New Roman" w:eastAsia="Times New Roman" w:hAnsi="Times New Roman"/>
                <w:bCs/>
                <w:sz w:val="14"/>
                <w:szCs w:val="14"/>
                <w:lang w:eastAsia="ru-RU"/>
              </w:rPr>
              <w:t xml:space="preserve">Объем </w:t>
            </w:r>
            <w:r w:rsidRPr="003F06FE">
              <w:rPr>
                <w:rFonts w:ascii="Times New Roman" w:eastAsia="Times New Roman" w:hAnsi="Times New Roman"/>
                <w:bCs/>
                <w:color w:val="000000"/>
                <w:sz w:val="14"/>
                <w:szCs w:val="14"/>
                <w:lang w:eastAsia="ru-RU"/>
              </w:rPr>
              <w:t>финансирования подпрограммы на период  2014 - 2020 годы  составит 33 756 280,00</w:t>
            </w:r>
            <w:r w:rsidRPr="003F06FE">
              <w:rPr>
                <w:rFonts w:ascii="Times New Roman" w:eastAsia="Times New Roman" w:hAnsi="Times New Roman"/>
                <w:color w:val="000000"/>
                <w:sz w:val="14"/>
                <w:szCs w:val="14"/>
                <w:lang w:eastAsia="ru-RU"/>
              </w:rPr>
              <w:t xml:space="preserve"> </w:t>
            </w:r>
            <w:r w:rsidRPr="003F06FE">
              <w:rPr>
                <w:rFonts w:ascii="Times New Roman" w:eastAsia="Times New Roman" w:hAnsi="Times New Roman"/>
                <w:bCs/>
                <w:color w:val="000000"/>
                <w:sz w:val="14"/>
                <w:szCs w:val="14"/>
                <w:lang w:eastAsia="ru-RU"/>
              </w:rPr>
              <w:t xml:space="preserve">рублей, </w:t>
            </w:r>
            <w:r w:rsidRPr="003F06FE">
              <w:rPr>
                <w:rFonts w:ascii="Times New Roman" w:eastAsia="Times New Roman" w:hAnsi="Times New Roman"/>
                <w:color w:val="000000"/>
                <w:sz w:val="14"/>
                <w:szCs w:val="14"/>
                <w:lang w:eastAsia="ru-RU"/>
              </w:rPr>
              <w:t xml:space="preserve"> в т.ч. по годам:</w:t>
            </w:r>
          </w:p>
          <w:p w:rsidR="003F06FE" w:rsidRPr="003F06FE" w:rsidRDefault="003F06FE" w:rsidP="003F06FE">
            <w:pPr>
              <w:widowControl w:val="0"/>
              <w:autoSpaceDE w:val="0"/>
              <w:autoSpaceDN w:val="0"/>
              <w:adjustRightInd w:val="0"/>
              <w:spacing w:after="0" w:line="240" w:lineRule="auto"/>
              <w:rPr>
                <w:rFonts w:ascii="Times New Roman" w:eastAsia="Times New Roman" w:hAnsi="Times New Roman"/>
                <w:bCs/>
                <w:color w:val="000000"/>
                <w:sz w:val="14"/>
                <w:szCs w:val="14"/>
                <w:lang w:eastAsia="ru-RU"/>
              </w:rPr>
            </w:pPr>
            <w:r w:rsidRPr="003F06FE">
              <w:rPr>
                <w:rFonts w:ascii="Times New Roman" w:eastAsia="Times New Roman" w:hAnsi="Times New Roman"/>
                <w:bCs/>
                <w:color w:val="000000"/>
                <w:sz w:val="14"/>
                <w:szCs w:val="14"/>
                <w:lang w:eastAsia="ru-RU"/>
              </w:rPr>
              <w:t xml:space="preserve">средства районного бюджета, </w:t>
            </w:r>
          </w:p>
          <w:p w:rsidR="003F06FE" w:rsidRPr="003F06FE" w:rsidRDefault="003F06FE" w:rsidP="003F06FE">
            <w:pPr>
              <w:autoSpaceDE w:val="0"/>
              <w:autoSpaceDN w:val="0"/>
              <w:adjustRightInd w:val="0"/>
              <w:spacing w:after="0" w:line="240" w:lineRule="auto"/>
              <w:contextualSpacing/>
              <w:jc w:val="both"/>
              <w:rPr>
                <w:rFonts w:ascii="Times New Roman" w:hAnsi="Times New Roman"/>
                <w:color w:val="000000"/>
                <w:sz w:val="14"/>
                <w:szCs w:val="14"/>
              </w:rPr>
            </w:pPr>
            <w:r w:rsidRPr="003F06FE">
              <w:rPr>
                <w:rFonts w:ascii="Times New Roman" w:hAnsi="Times New Roman"/>
                <w:color w:val="000000"/>
                <w:sz w:val="14"/>
                <w:szCs w:val="14"/>
              </w:rPr>
              <w:t xml:space="preserve">в  2014 году  – 2 220 500,00   рублей; </w:t>
            </w:r>
          </w:p>
          <w:p w:rsidR="003F06FE" w:rsidRPr="003F06FE" w:rsidRDefault="003F06FE" w:rsidP="003F06FE">
            <w:pPr>
              <w:autoSpaceDE w:val="0"/>
              <w:autoSpaceDN w:val="0"/>
              <w:adjustRightInd w:val="0"/>
              <w:spacing w:after="0" w:line="240" w:lineRule="auto"/>
              <w:contextualSpacing/>
              <w:jc w:val="both"/>
              <w:rPr>
                <w:rFonts w:ascii="Times New Roman" w:hAnsi="Times New Roman"/>
                <w:color w:val="000000"/>
                <w:sz w:val="14"/>
                <w:szCs w:val="14"/>
              </w:rPr>
            </w:pPr>
            <w:r w:rsidRPr="003F06FE">
              <w:rPr>
                <w:rFonts w:ascii="Times New Roman" w:hAnsi="Times New Roman"/>
                <w:color w:val="000000"/>
                <w:sz w:val="14"/>
                <w:szCs w:val="14"/>
              </w:rPr>
              <w:t xml:space="preserve">в  2015 году –  2 370 000,00   рублей; </w:t>
            </w:r>
          </w:p>
          <w:p w:rsidR="003F06FE" w:rsidRPr="003F06FE" w:rsidRDefault="003F06FE" w:rsidP="003F06FE">
            <w:pPr>
              <w:widowControl w:val="0"/>
              <w:suppressAutoHyphens/>
              <w:spacing w:after="0" w:line="240" w:lineRule="auto"/>
              <w:rPr>
                <w:rFonts w:ascii="Times New Roman" w:eastAsia="SimSun" w:hAnsi="Times New Roman" w:cs="Calibri"/>
                <w:color w:val="000000"/>
                <w:kern w:val="1"/>
                <w:sz w:val="14"/>
                <w:szCs w:val="14"/>
                <w:lang w:eastAsia="ar-SA"/>
              </w:rPr>
            </w:pPr>
            <w:r w:rsidRPr="003F06FE">
              <w:rPr>
                <w:rFonts w:ascii="Times New Roman" w:eastAsia="SimSun" w:hAnsi="Times New Roman" w:cs="Calibri"/>
                <w:color w:val="000000"/>
                <w:kern w:val="1"/>
                <w:sz w:val="14"/>
                <w:szCs w:val="14"/>
                <w:lang w:eastAsia="ar-SA"/>
              </w:rPr>
              <w:t>в  2016 году  –   2 370 000,00    рублей;</w:t>
            </w:r>
          </w:p>
          <w:p w:rsidR="003F06FE" w:rsidRPr="003F06FE" w:rsidRDefault="003F06FE" w:rsidP="003F06FE">
            <w:pPr>
              <w:widowControl w:val="0"/>
              <w:suppressAutoHyphens/>
              <w:spacing w:after="0" w:line="240" w:lineRule="auto"/>
              <w:rPr>
                <w:rFonts w:ascii="Times New Roman" w:eastAsia="SimSun" w:hAnsi="Times New Roman" w:cs="Calibri"/>
                <w:color w:val="000000"/>
                <w:kern w:val="1"/>
                <w:sz w:val="14"/>
                <w:szCs w:val="14"/>
                <w:lang w:eastAsia="ar-SA"/>
              </w:rPr>
            </w:pPr>
            <w:r w:rsidRPr="003F06FE">
              <w:rPr>
                <w:rFonts w:ascii="Times New Roman" w:eastAsia="SimSun" w:hAnsi="Times New Roman" w:cs="Calibri"/>
                <w:color w:val="000000"/>
                <w:kern w:val="1"/>
                <w:sz w:val="14"/>
                <w:szCs w:val="14"/>
                <w:lang w:eastAsia="ar-SA"/>
              </w:rPr>
              <w:t>в  2017 году -     1 745 700,00    рублей;</w:t>
            </w:r>
          </w:p>
          <w:p w:rsidR="003F06FE" w:rsidRPr="003F06FE" w:rsidRDefault="003F06FE" w:rsidP="003F06FE">
            <w:pPr>
              <w:widowControl w:val="0"/>
              <w:suppressAutoHyphens/>
              <w:spacing w:after="0" w:line="240" w:lineRule="auto"/>
              <w:rPr>
                <w:rFonts w:ascii="Times New Roman" w:eastAsia="SimSun" w:hAnsi="Times New Roman" w:cs="Calibri"/>
                <w:color w:val="000000"/>
                <w:kern w:val="1"/>
                <w:sz w:val="14"/>
                <w:szCs w:val="14"/>
                <w:lang w:eastAsia="ar-SA"/>
              </w:rPr>
            </w:pPr>
            <w:r w:rsidRPr="003F06FE">
              <w:rPr>
                <w:rFonts w:ascii="Times New Roman" w:eastAsia="SimSun" w:hAnsi="Times New Roman" w:cs="Calibri"/>
                <w:color w:val="000000"/>
                <w:kern w:val="1"/>
                <w:sz w:val="14"/>
                <w:szCs w:val="14"/>
                <w:lang w:eastAsia="ar-SA"/>
              </w:rPr>
              <w:t>в  2018 году -     7 814 880,00    рублей;</w:t>
            </w:r>
          </w:p>
          <w:p w:rsidR="003F06FE" w:rsidRPr="003F06FE" w:rsidRDefault="003F06FE" w:rsidP="003F06FE">
            <w:pPr>
              <w:widowControl w:val="0"/>
              <w:suppressAutoHyphens/>
              <w:spacing w:after="0" w:line="240" w:lineRule="auto"/>
              <w:rPr>
                <w:rFonts w:ascii="Times New Roman" w:eastAsia="SimSun" w:hAnsi="Times New Roman" w:cs="Calibri"/>
                <w:color w:val="000000"/>
                <w:kern w:val="1"/>
                <w:sz w:val="14"/>
                <w:szCs w:val="14"/>
                <w:lang w:eastAsia="ar-SA"/>
              </w:rPr>
            </w:pPr>
            <w:r w:rsidRPr="003F06FE">
              <w:rPr>
                <w:rFonts w:ascii="Times New Roman" w:eastAsia="SimSun" w:hAnsi="Times New Roman" w:cs="Calibri"/>
                <w:color w:val="000000"/>
                <w:kern w:val="1"/>
                <w:sz w:val="14"/>
                <w:szCs w:val="14"/>
                <w:lang w:eastAsia="ar-SA"/>
              </w:rPr>
              <w:t>в  2019 году -     7 523 100,00    рублей;</w:t>
            </w:r>
          </w:p>
          <w:p w:rsidR="003F06FE" w:rsidRPr="003F06FE" w:rsidRDefault="003F06FE" w:rsidP="003F06FE">
            <w:pPr>
              <w:widowControl w:val="0"/>
              <w:suppressAutoHyphens/>
              <w:spacing w:after="0" w:line="240" w:lineRule="auto"/>
              <w:rPr>
                <w:rFonts w:ascii="Times New Roman" w:eastAsia="SimSun" w:hAnsi="Times New Roman" w:cs="Calibri"/>
                <w:color w:val="000000"/>
                <w:kern w:val="1"/>
                <w:sz w:val="14"/>
                <w:szCs w:val="14"/>
                <w:lang w:eastAsia="ar-SA"/>
              </w:rPr>
            </w:pPr>
            <w:r w:rsidRPr="003F06FE">
              <w:rPr>
                <w:rFonts w:ascii="Times New Roman" w:eastAsia="SimSun" w:hAnsi="Times New Roman" w:cs="Calibri"/>
                <w:color w:val="000000"/>
                <w:kern w:val="1"/>
                <w:sz w:val="14"/>
                <w:szCs w:val="14"/>
                <w:lang w:eastAsia="ar-SA"/>
              </w:rPr>
              <w:t>в  2020 году -     7 523 100,00    рублей;</w:t>
            </w:r>
          </w:p>
          <w:p w:rsidR="003F06FE" w:rsidRPr="003F06FE" w:rsidRDefault="003F06FE" w:rsidP="003F06FE">
            <w:pPr>
              <w:snapToGrid w:val="0"/>
              <w:spacing w:after="0" w:line="240" w:lineRule="auto"/>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средства бюджета  поселений:</w:t>
            </w:r>
          </w:p>
          <w:p w:rsidR="003F06FE" w:rsidRPr="003F06FE" w:rsidRDefault="003F06FE" w:rsidP="003F06FE">
            <w:pPr>
              <w:snapToGrid w:val="0"/>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в 2018 году – </w:t>
            </w:r>
            <w:r w:rsidRPr="003F06FE">
              <w:rPr>
                <w:rFonts w:ascii="Times New Roman" w:eastAsia="Times New Roman" w:hAnsi="Times New Roman"/>
                <w:color w:val="000000"/>
                <w:sz w:val="14"/>
                <w:szCs w:val="14"/>
                <w:lang w:eastAsia="ru-RU"/>
              </w:rPr>
              <w:t xml:space="preserve">563 000,00 </w:t>
            </w:r>
            <w:r w:rsidRPr="003F06FE">
              <w:rPr>
                <w:rFonts w:ascii="Times New Roman" w:eastAsia="Times New Roman" w:hAnsi="Times New Roman"/>
                <w:sz w:val="14"/>
                <w:szCs w:val="14"/>
                <w:lang w:eastAsia="ru-RU"/>
              </w:rPr>
              <w:t>рублей;</w:t>
            </w:r>
          </w:p>
          <w:p w:rsidR="003F06FE" w:rsidRPr="003F06FE" w:rsidRDefault="003F06FE" w:rsidP="003F06FE">
            <w:pPr>
              <w:snapToGrid w:val="0"/>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в 2019 году – </w:t>
            </w:r>
            <w:r w:rsidRPr="003F06FE">
              <w:rPr>
                <w:rFonts w:ascii="Times New Roman" w:eastAsia="Times New Roman" w:hAnsi="Times New Roman"/>
                <w:color w:val="000000"/>
                <w:sz w:val="14"/>
                <w:szCs w:val="14"/>
                <w:lang w:eastAsia="ru-RU"/>
              </w:rPr>
              <w:t xml:space="preserve">563 000,00 </w:t>
            </w:r>
            <w:r w:rsidRPr="003F06FE">
              <w:rPr>
                <w:rFonts w:ascii="Times New Roman" w:eastAsia="Times New Roman" w:hAnsi="Times New Roman"/>
                <w:sz w:val="14"/>
                <w:szCs w:val="14"/>
                <w:lang w:eastAsia="ru-RU"/>
              </w:rPr>
              <w:t>рублей;</w:t>
            </w:r>
          </w:p>
          <w:p w:rsidR="003F06FE" w:rsidRPr="003F06FE" w:rsidRDefault="003F06FE" w:rsidP="003F06FE">
            <w:pPr>
              <w:widowControl w:val="0"/>
              <w:suppressAutoHyphens/>
              <w:spacing w:after="0" w:line="240" w:lineRule="auto"/>
              <w:rPr>
                <w:rFonts w:ascii="Times New Roman" w:eastAsia="SimSun" w:hAnsi="Times New Roman"/>
                <w:kern w:val="1"/>
                <w:sz w:val="14"/>
                <w:szCs w:val="14"/>
                <w:lang w:eastAsia="ar-SA"/>
              </w:rPr>
            </w:pPr>
            <w:r w:rsidRPr="003F06FE">
              <w:rPr>
                <w:rFonts w:ascii="Times New Roman" w:eastAsia="SimSun" w:hAnsi="Times New Roman"/>
                <w:kern w:val="1"/>
                <w:sz w:val="14"/>
                <w:szCs w:val="14"/>
                <w:lang w:eastAsia="ar-SA"/>
              </w:rPr>
              <w:t xml:space="preserve">в 2020 году – </w:t>
            </w:r>
            <w:r w:rsidRPr="003F06FE">
              <w:rPr>
                <w:rFonts w:ascii="Times New Roman" w:eastAsia="SimSun" w:hAnsi="Times New Roman"/>
                <w:color w:val="000000"/>
                <w:kern w:val="1"/>
                <w:sz w:val="14"/>
                <w:szCs w:val="14"/>
                <w:lang w:eastAsia="ar-SA"/>
              </w:rPr>
              <w:t xml:space="preserve">563 000,00 </w:t>
            </w:r>
            <w:r w:rsidRPr="003F06FE">
              <w:rPr>
                <w:rFonts w:ascii="Times New Roman" w:eastAsia="SimSun" w:hAnsi="Times New Roman"/>
                <w:kern w:val="1"/>
                <w:sz w:val="14"/>
                <w:szCs w:val="14"/>
                <w:lang w:eastAsia="ar-SA"/>
              </w:rPr>
              <w:t>рублей.</w:t>
            </w:r>
          </w:p>
          <w:p w:rsidR="003F06FE" w:rsidRPr="003F06FE" w:rsidRDefault="003F06FE" w:rsidP="003F06FE">
            <w:pPr>
              <w:snapToGrid w:val="0"/>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средства краевого бюджета:</w:t>
            </w:r>
          </w:p>
          <w:p w:rsidR="003F06FE" w:rsidRPr="003F06FE" w:rsidRDefault="003F06FE" w:rsidP="003F06FE">
            <w:pPr>
              <w:widowControl w:val="0"/>
              <w:suppressAutoHyphens/>
              <w:spacing w:after="0" w:line="240" w:lineRule="auto"/>
              <w:rPr>
                <w:rFonts w:ascii="Times New Roman" w:eastAsia="SimSun" w:hAnsi="Times New Roman"/>
                <w:kern w:val="1"/>
                <w:sz w:val="14"/>
                <w:szCs w:val="14"/>
                <w:lang w:eastAsia="ar-SA"/>
              </w:rPr>
            </w:pPr>
            <w:r w:rsidRPr="003F06FE">
              <w:rPr>
                <w:rFonts w:ascii="Times New Roman" w:eastAsia="SimSun" w:hAnsi="Times New Roman"/>
                <w:kern w:val="1"/>
                <w:sz w:val="14"/>
                <w:szCs w:val="14"/>
                <w:lang w:eastAsia="ar-SA"/>
              </w:rPr>
              <w:t xml:space="preserve">в 2018 году – </w:t>
            </w:r>
            <w:r w:rsidRPr="003F06FE">
              <w:rPr>
                <w:rFonts w:ascii="Times New Roman" w:eastAsia="SimSun" w:hAnsi="Times New Roman"/>
                <w:color w:val="000000"/>
                <w:kern w:val="1"/>
                <w:sz w:val="14"/>
                <w:szCs w:val="14"/>
                <w:lang w:eastAsia="ar-SA"/>
              </w:rPr>
              <w:t xml:space="preserve">500 000,00 </w:t>
            </w:r>
            <w:r w:rsidRPr="003F06FE">
              <w:rPr>
                <w:rFonts w:ascii="Times New Roman" w:eastAsia="SimSun" w:hAnsi="Times New Roman"/>
                <w:kern w:val="1"/>
                <w:sz w:val="14"/>
                <w:szCs w:val="14"/>
                <w:lang w:eastAsia="ar-SA"/>
              </w:rPr>
              <w:t>рублей.</w:t>
            </w:r>
          </w:p>
        </w:tc>
      </w:tr>
    </w:tbl>
    <w:p w:rsidR="003F06FE" w:rsidRPr="003F06FE" w:rsidRDefault="003F06FE" w:rsidP="003F06FE">
      <w:pPr>
        <w:tabs>
          <w:tab w:val="left" w:pos="2806"/>
        </w:tabs>
        <w:snapToGrid w:val="0"/>
        <w:spacing w:after="0" w:line="240" w:lineRule="auto"/>
        <w:ind w:left="74"/>
        <w:jc w:val="both"/>
        <w:rPr>
          <w:rFonts w:ascii="Times New Roman" w:eastAsia="Times New Roman" w:hAnsi="Times New Roman"/>
          <w:bCs/>
          <w:sz w:val="20"/>
          <w:szCs w:val="20"/>
          <w:lang w:eastAsia="ru-RU"/>
        </w:rPr>
      </w:pPr>
      <w:r w:rsidRPr="003F06FE">
        <w:rPr>
          <w:rFonts w:ascii="Times New Roman" w:eastAsia="Times New Roman" w:hAnsi="Times New Roman"/>
          <w:bCs/>
          <w:sz w:val="20"/>
          <w:szCs w:val="20"/>
          <w:lang w:eastAsia="ru-RU"/>
        </w:rPr>
        <w:t xml:space="preserve">          Пункт</w:t>
      </w:r>
      <w:r w:rsidRPr="003F06FE">
        <w:rPr>
          <w:rFonts w:ascii="Times New Roman" w:eastAsia="Times New Roman" w:hAnsi="Times New Roman"/>
          <w:b/>
          <w:bCs/>
          <w:sz w:val="20"/>
          <w:szCs w:val="20"/>
          <w:lang w:eastAsia="ru-RU"/>
        </w:rPr>
        <w:t xml:space="preserve"> </w:t>
      </w:r>
      <w:r w:rsidRPr="003F06FE">
        <w:rPr>
          <w:rFonts w:ascii="Times New Roman" w:eastAsia="Times New Roman" w:hAnsi="Times New Roman"/>
          <w:bCs/>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3F06FE" w:rsidRPr="003F06FE" w:rsidRDefault="003F06FE" w:rsidP="003F06FE">
      <w:pPr>
        <w:snapToGrid w:val="0"/>
        <w:spacing w:after="0" w:line="240" w:lineRule="auto"/>
        <w:rPr>
          <w:rFonts w:ascii="Times New Roman" w:eastAsia="Times New Roman" w:hAnsi="Times New Roman"/>
          <w:color w:val="000000"/>
          <w:sz w:val="20"/>
          <w:szCs w:val="20"/>
          <w:lang w:eastAsia="ru-RU"/>
        </w:rPr>
      </w:pPr>
      <w:r w:rsidRPr="003F06FE">
        <w:rPr>
          <w:rFonts w:ascii="Times New Roman" w:eastAsia="Times New Roman" w:hAnsi="Times New Roman"/>
          <w:bCs/>
          <w:sz w:val="20"/>
          <w:szCs w:val="20"/>
          <w:lang w:eastAsia="ru-RU"/>
        </w:rPr>
        <w:t xml:space="preserve">Объем </w:t>
      </w:r>
      <w:r w:rsidRPr="003F06FE">
        <w:rPr>
          <w:rFonts w:ascii="Times New Roman" w:eastAsia="Times New Roman" w:hAnsi="Times New Roman"/>
          <w:bCs/>
          <w:color w:val="000000"/>
          <w:sz w:val="20"/>
          <w:szCs w:val="20"/>
          <w:lang w:eastAsia="ru-RU"/>
        </w:rPr>
        <w:t xml:space="preserve">финансирования подпрограммы на период  составит </w:t>
      </w:r>
      <w:r w:rsidRPr="003F06FE">
        <w:rPr>
          <w:rFonts w:ascii="Times New Roman" w:eastAsia="Times New Roman" w:hAnsi="Times New Roman"/>
          <w:color w:val="000000"/>
          <w:sz w:val="20"/>
          <w:szCs w:val="20"/>
          <w:lang w:eastAsia="ru-RU"/>
        </w:rPr>
        <w:t xml:space="preserve">       </w:t>
      </w:r>
      <w:r w:rsidRPr="003F06FE">
        <w:rPr>
          <w:rFonts w:ascii="Times New Roman" w:eastAsia="Times New Roman" w:hAnsi="Times New Roman"/>
          <w:bCs/>
          <w:color w:val="000000"/>
          <w:sz w:val="20"/>
          <w:szCs w:val="20"/>
          <w:lang w:eastAsia="ru-RU"/>
        </w:rPr>
        <w:t>2014 - 2020 годы  составит  33 756 280,00</w:t>
      </w:r>
      <w:r w:rsidRPr="003F06FE">
        <w:rPr>
          <w:rFonts w:ascii="Times New Roman" w:eastAsia="Times New Roman" w:hAnsi="Times New Roman"/>
          <w:color w:val="000000"/>
          <w:sz w:val="20"/>
          <w:szCs w:val="20"/>
          <w:lang w:eastAsia="ru-RU"/>
        </w:rPr>
        <w:t xml:space="preserve"> </w:t>
      </w:r>
      <w:r w:rsidRPr="003F06FE">
        <w:rPr>
          <w:rFonts w:ascii="Times New Roman" w:eastAsia="Times New Roman" w:hAnsi="Times New Roman"/>
          <w:bCs/>
          <w:color w:val="000000"/>
          <w:sz w:val="20"/>
          <w:szCs w:val="20"/>
          <w:lang w:eastAsia="ru-RU"/>
        </w:rPr>
        <w:t xml:space="preserve">рублей, </w:t>
      </w:r>
      <w:r w:rsidRPr="003F06FE">
        <w:rPr>
          <w:rFonts w:ascii="Times New Roman" w:eastAsia="Times New Roman" w:hAnsi="Times New Roman"/>
          <w:color w:val="000000"/>
          <w:sz w:val="20"/>
          <w:szCs w:val="20"/>
          <w:lang w:eastAsia="ru-RU"/>
        </w:rPr>
        <w:t xml:space="preserve"> в т.ч. по годам:</w:t>
      </w:r>
    </w:p>
    <w:p w:rsidR="003F06FE" w:rsidRPr="003F06FE" w:rsidRDefault="003F06FE" w:rsidP="003F06FE">
      <w:pPr>
        <w:widowControl w:val="0"/>
        <w:autoSpaceDE w:val="0"/>
        <w:autoSpaceDN w:val="0"/>
        <w:adjustRightInd w:val="0"/>
        <w:spacing w:after="0" w:line="240" w:lineRule="auto"/>
        <w:rPr>
          <w:rFonts w:ascii="Times New Roman" w:eastAsia="Times New Roman" w:hAnsi="Times New Roman"/>
          <w:bCs/>
          <w:color w:val="000000"/>
          <w:sz w:val="20"/>
          <w:szCs w:val="20"/>
          <w:lang w:eastAsia="ru-RU"/>
        </w:rPr>
      </w:pPr>
      <w:r w:rsidRPr="003F06FE">
        <w:rPr>
          <w:rFonts w:ascii="Times New Roman" w:eastAsia="Times New Roman" w:hAnsi="Times New Roman"/>
          <w:bCs/>
          <w:color w:val="000000"/>
          <w:sz w:val="20"/>
          <w:szCs w:val="20"/>
          <w:lang w:eastAsia="ru-RU"/>
        </w:rPr>
        <w:t xml:space="preserve">средства районного бюджета, </w:t>
      </w:r>
    </w:p>
    <w:p w:rsidR="003F06FE" w:rsidRPr="003F06FE" w:rsidRDefault="003F06FE" w:rsidP="003F06FE">
      <w:pPr>
        <w:autoSpaceDE w:val="0"/>
        <w:autoSpaceDN w:val="0"/>
        <w:adjustRightInd w:val="0"/>
        <w:spacing w:after="0" w:line="240" w:lineRule="auto"/>
        <w:ind w:firstLine="708"/>
        <w:contextualSpacing/>
        <w:jc w:val="both"/>
        <w:rPr>
          <w:rFonts w:ascii="Times New Roman" w:hAnsi="Times New Roman"/>
          <w:color w:val="000000"/>
          <w:sz w:val="20"/>
          <w:szCs w:val="20"/>
        </w:rPr>
      </w:pPr>
      <w:r w:rsidRPr="003F06FE">
        <w:rPr>
          <w:rFonts w:ascii="Times New Roman" w:hAnsi="Times New Roman"/>
          <w:color w:val="000000"/>
          <w:sz w:val="20"/>
          <w:szCs w:val="20"/>
        </w:rPr>
        <w:t xml:space="preserve">в  2014 году  – 2 220 500,00   рублей; </w:t>
      </w:r>
    </w:p>
    <w:p w:rsidR="003F06FE" w:rsidRPr="003F06FE" w:rsidRDefault="003F06FE" w:rsidP="003F06FE">
      <w:pPr>
        <w:autoSpaceDE w:val="0"/>
        <w:autoSpaceDN w:val="0"/>
        <w:adjustRightInd w:val="0"/>
        <w:spacing w:after="0" w:line="240" w:lineRule="auto"/>
        <w:ind w:firstLine="708"/>
        <w:contextualSpacing/>
        <w:jc w:val="both"/>
        <w:rPr>
          <w:rFonts w:ascii="Times New Roman" w:hAnsi="Times New Roman"/>
          <w:color w:val="000000"/>
          <w:sz w:val="20"/>
          <w:szCs w:val="20"/>
        </w:rPr>
      </w:pPr>
      <w:r w:rsidRPr="003F06FE">
        <w:rPr>
          <w:rFonts w:ascii="Times New Roman" w:hAnsi="Times New Roman"/>
          <w:color w:val="000000"/>
          <w:sz w:val="20"/>
          <w:szCs w:val="20"/>
        </w:rPr>
        <w:t xml:space="preserve">в  2015 году –  2 370 000,00   рублей; </w:t>
      </w:r>
    </w:p>
    <w:p w:rsidR="003F06FE" w:rsidRPr="003F06FE" w:rsidRDefault="003F06FE" w:rsidP="003F06FE">
      <w:pPr>
        <w:widowControl w:val="0"/>
        <w:suppressAutoHyphens/>
        <w:spacing w:after="0" w:line="240" w:lineRule="auto"/>
        <w:ind w:firstLine="708"/>
        <w:rPr>
          <w:rFonts w:ascii="Times New Roman" w:eastAsia="SimSun" w:hAnsi="Times New Roman" w:cs="Calibri"/>
          <w:color w:val="000000"/>
          <w:kern w:val="1"/>
          <w:sz w:val="20"/>
          <w:szCs w:val="20"/>
          <w:lang w:eastAsia="ar-SA"/>
        </w:rPr>
      </w:pPr>
      <w:r w:rsidRPr="003F06FE">
        <w:rPr>
          <w:rFonts w:ascii="Times New Roman" w:eastAsia="SimSun" w:hAnsi="Times New Roman" w:cs="Calibri"/>
          <w:color w:val="000000"/>
          <w:kern w:val="1"/>
          <w:sz w:val="20"/>
          <w:szCs w:val="20"/>
          <w:lang w:eastAsia="ar-SA"/>
        </w:rPr>
        <w:t>в  2016 году  –   2 370 000,00    рублей;</w:t>
      </w:r>
    </w:p>
    <w:p w:rsidR="003F06FE" w:rsidRPr="003F06FE" w:rsidRDefault="003F06FE" w:rsidP="003F06FE">
      <w:pPr>
        <w:widowControl w:val="0"/>
        <w:suppressAutoHyphens/>
        <w:spacing w:after="0" w:line="240" w:lineRule="auto"/>
        <w:ind w:firstLine="708"/>
        <w:rPr>
          <w:rFonts w:ascii="Times New Roman" w:eastAsia="SimSun" w:hAnsi="Times New Roman" w:cs="Calibri"/>
          <w:color w:val="000000"/>
          <w:kern w:val="1"/>
          <w:sz w:val="20"/>
          <w:szCs w:val="20"/>
          <w:lang w:eastAsia="ar-SA"/>
        </w:rPr>
      </w:pPr>
      <w:r w:rsidRPr="003F06FE">
        <w:rPr>
          <w:rFonts w:ascii="Times New Roman" w:eastAsia="SimSun" w:hAnsi="Times New Roman" w:cs="Calibri"/>
          <w:color w:val="000000"/>
          <w:kern w:val="1"/>
          <w:sz w:val="20"/>
          <w:szCs w:val="20"/>
          <w:lang w:eastAsia="ar-SA"/>
        </w:rPr>
        <w:t>в  2017 году -     1 745 700,00    рублей;</w:t>
      </w:r>
    </w:p>
    <w:p w:rsidR="003F06FE" w:rsidRPr="003F06FE" w:rsidRDefault="003F06FE" w:rsidP="003F06FE">
      <w:pPr>
        <w:widowControl w:val="0"/>
        <w:suppressAutoHyphens/>
        <w:spacing w:after="0" w:line="240" w:lineRule="auto"/>
        <w:ind w:firstLine="708"/>
        <w:rPr>
          <w:rFonts w:ascii="Times New Roman" w:eastAsia="SimSun" w:hAnsi="Times New Roman" w:cs="Calibri"/>
          <w:color w:val="000000"/>
          <w:kern w:val="1"/>
          <w:sz w:val="20"/>
          <w:szCs w:val="20"/>
          <w:lang w:eastAsia="ar-SA"/>
        </w:rPr>
      </w:pPr>
      <w:r w:rsidRPr="003F06FE">
        <w:rPr>
          <w:rFonts w:ascii="Times New Roman" w:eastAsia="SimSun" w:hAnsi="Times New Roman" w:cs="Calibri"/>
          <w:color w:val="000000"/>
          <w:kern w:val="1"/>
          <w:sz w:val="20"/>
          <w:szCs w:val="20"/>
          <w:lang w:eastAsia="ar-SA"/>
        </w:rPr>
        <w:t>в  2018 году -     7 814 880,00    рублей;</w:t>
      </w:r>
    </w:p>
    <w:p w:rsidR="003F06FE" w:rsidRPr="003F06FE" w:rsidRDefault="003F06FE" w:rsidP="003F06FE">
      <w:pPr>
        <w:widowControl w:val="0"/>
        <w:suppressAutoHyphens/>
        <w:spacing w:after="0" w:line="240" w:lineRule="auto"/>
        <w:ind w:firstLine="708"/>
        <w:rPr>
          <w:rFonts w:ascii="Times New Roman" w:eastAsia="SimSun" w:hAnsi="Times New Roman" w:cs="Calibri"/>
          <w:color w:val="000000"/>
          <w:kern w:val="1"/>
          <w:sz w:val="20"/>
          <w:szCs w:val="20"/>
          <w:lang w:eastAsia="ar-SA"/>
        </w:rPr>
      </w:pPr>
      <w:r w:rsidRPr="003F06FE">
        <w:rPr>
          <w:rFonts w:ascii="Times New Roman" w:eastAsia="SimSun" w:hAnsi="Times New Roman" w:cs="Calibri"/>
          <w:color w:val="000000"/>
          <w:kern w:val="1"/>
          <w:sz w:val="20"/>
          <w:szCs w:val="20"/>
          <w:lang w:eastAsia="ar-SA"/>
        </w:rPr>
        <w:t>в  2019 году -     7 523 100,00    рублей;</w:t>
      </w:r>
    </w:p>
    <w:p w:rsidR="003F06FE" w:rsidRPr="003F06FE" w:rsidRDefault="003F06FE" w:rsidP="003F06FE">
      <w:pPr>
        <w:widowControl w:val="0"/>
        <w:suppressAutoHyphens/>
        <w:spacing w:after="0" w:line="240" w:lineRule="auto"/>
        <w:ind w:firstLine="708"/>
        <w:rPr>
          <w:rFonts w:ascii="Times New Roman" w:eastAsia="SimSun" w:hAnsi="Times New Roman" w:cs="Calibri"/>
          <w:color w:val="000000"/>
          <w:kern w:val="1"/>
          <w:sz w:val="20"/>
          <w:szCs w:val="20"/>
          <w:lang w:eastAsia="ar-SA"/>
        </w:rPr>
      </w:pPr>
      <w:r w:rsidRPr="003F06FE">
        <w:rPr>
          <w:rFonts w:ascii="Times New Roman" w:eastAsia="SimSun" w:hAnsi="Times New Roman" w:cs="Calibri"/>
          <w:color w:val="000000"/>
          <w:kern w:val="1"/>
          <w:sz w:val="20"/>
          <w:szCs w:val="20"/>
          <w:lang w:eastAsia="ar-SA"/>
        </w:rPr>
        <w:t>в  2020 году -     7 523 100,00    рублей;</w:t>
      </w:r>
    </w:p>
    <w:p w:rsidR="003F06FE" w:rsidRPr="003F06FE" w:rsidRDefault="003F06FE" w:rsidP="003F06FE">
      <w:pPr>
        <w:snapToGrid w:val="0"/>
        <w:spacing w:after="0" w:line="240" w:lineRule="auto"/>
        <w:rPr>
          <w:rFonts w:ascii="Times New Roman" w:eastAsia="Times New Roman" w:hAnsi="Times New Roman"/>
          <w:color w:val="000000"/>
          <w:sz w:val="20"/>
          <w:szCs w:val="20"/>
          <w:lang w:eastAsia="ru-RU"/>
        </w:rPr>
      </w:pPr>
      <w:r w:rsidRPr="003F06FE">
        <w:rPr>
          <w:rFonts w:ascii="Times New Roman" w:eastAsia="Times New Roman" w:hAnsi="Times New Roman"/>
          <w:color w:val="000000"/>
          <w:sz w:val="20"/>
          <w:szCs w:val="20"/>
          <w:lang w:eastAsia="ru-RU"/>
        </w:rPr>
        <w:t>средства бюджета  поселений:</w:t>
      </w:r>
    </w:p>
    <w:p w:rsidR="003F06FE" w:rsidRPr="003F06FE" w:rsidRDefault="003F06FE" w:rsidP="003F06FE">
      <w:pPr>
        <w:snapToGrid w:val="0"/>
        <w:spacing w:after="0" w:line="240" w:lineRule="auto"/>
        <w:ind w:firstLine="708"/>
        <w:rPr>
          <w:rFonts w:ascii="Times New Roman" w:eastAsia="Times New Roman" w:hAnsi="Times New Roman"/>
          <w:sz w:val="20"/>
          <w:szCs w:val="20"/>
          <w:lang w:eastAsia="ru-RU"/>
        </w:rPr>
      </w:pPr>
      <w:r w:rsidRPr="003F06FE">
        <w:rPr>
          <w:rFonts w:ascii="Times New Roman" w:eastAsia="Times New Roman" w:hAnsi="Times New Roman"/>
          <w:sz w:val="20"/>
          <w:szCs w:val="20"/>
          <w:lang w:eastAsia="ru-RU"/>
        </w:rPr>
        <w:t xml:space="preserve">в 2018 году – </w:t>
      </w:r>
      <w:r w:rsidRPr="003F06FE">
        <w:rPr>
          <w:rFonts w:ascii="Times New Roman" w:eastAsia="Times New Roman" w:hAnsi="Times New Roman"/>
          <w:color w:val="000000"/>
          <w:sz w:val="20"/>
          <w:szCs w:val="20"/>
          <w:lang w:eastAsia="ru-RU"/>
        </w:rPr>
        <w:t xml:space="preserve">563 000,00 </w:t>
      </w:r>
      <w:r w:rsidRPr="003F06FE">
        <w:rPr>
          <w:rFonts w:ascii="Times New Roman" w:eastAsia="Times New Roman" w:hAnsi="Times New Roman"/>
          <w:sz w:val="20"/>
          <w:szCs w:val="20"/>
          <w:lang w:eastAsia="ru-RU"/>
        </w:rPr>
        <w:t>рублей;</w:t>
      </w:r>
    </w:p>
    <w:p w:rsidR="003F06FE" w:rsidRPr="003F06FE" w:rsidRDefault="003F06FE" w:rsidP="003F06FE">
      <w:pPr>
        <w:snapToGrid w:val="0"/>
        <w:spacing w:after="0" w:line="240" w:lineRule="auto"/>
        <w:ind w:firstLine="708"/>
        <w:rPr>
          <w:rFonts w:ascii="Times New Roman" w:eastAsia="Times New Roman" w:hAnsi="Times New Roman"/>
          <w:sz w:val="20"/>
          <w:szCs w:val="20"/>
          <w:lang w:eastAsia="ru-RU"/>
        </w:rPr>
      </w:pPr>
      <w:r w:rsidRPr="003F06FE">
        <w:rPr>
          <w:rFonts w:ascii="Times New Roman" w:eastAsia="Times New Roman" w:hAnsi="Times New Roman"/>
          <w:sz w:val="20"/>
          <w:szCs w:val="20"/>
          <w:lang w:eastAsia="ru-RU"/>
        </w:rPr>
        <w:t xml:space="preserve">в 2019 году – </w:t>
      </w:r>
      <w:r w:rsidRPr="003F06FE">
        <w:rPr>
          <w:rFonts w:ascii="Times New Roman" w:eastAsia="Times New Roman" w:hAnsi="Times New Roman"/>
          <w:color w:val="000000"/>
          <w:sz w:val="20"/>
          <w:szCs w:val="20"/>
          <w:lang w:eastAsia="ru-RU"/>
        </w:rPr>
        <w:t xml:space="preserve">563 000,00 </w:t>
      </w:r>
      <w:r w:rsidRPr="003F06FE">
        <w:rPr>
          <w:rFonts w:ascii="Times New Roman" w:eastAsia="Times New Roman" w:hAnsi="Times New Roman"/>
          <w:sz w:val="20"/>
          <w:szCs w:val="20"/>
          <w:lang w:eastAsia="ru-RU"/>
        </w:rPr>
        <w:t>рублей;</w:t>
      </w:r>
    </w:p>
    <w:p w:rsidR="003F06FE" w:rsidRPr="003F06FE" w:rsidRDefault="003F06FE" w:rsidP="003F06FE">
      <w:pPr>
        <w:widowControl w:val="0"/>
        <w:suppressAutoHyphens/>
        <w:spacing w:after="0" w:line="240" w:lineRule="auto"/>
        <w:ind w:firstLine="708"/>
        <w:rPr>
          <w:rFonts w:ascii="Times New Roman" w:eastAsia="SimSun" w:hAnsi="Times New Roman"/>
          <w:kern w:val="1"/>
          <w:sz w:val="20"/>
          <w:szCs w:val="20"/>
          <w:lang w:eastAsia="ar-SA"/>
        </w:rPr>
      </w:pPr>
      <w:r w:rsidRPr="003F06FE">
        <w:rPr>
          <w:rFonts w:ascii="Times New Roman" w:eastAsia="SimSun" w:hAnsi="Times New Roman"/>
          <w:kern w:val="1"/>
          <w:sz w:val="20"/>
          <w:szCs w:val="20"/>
          <w:lang w:eastAsia="ar-SA"/>
        </w:rPr>
        <w:t xml:space="preserve">в 2020 году – </w:t>
      </w:r>
      <w:r w:rsidRPr="003F06FE">
        <w:rPr>
          <w:rFonts w:ascii="Times New Roman" w:eastAsia="SimSun" w:hAnsi="Times New Roman"/>
          <w:color w:val="000000"/>
          <w:kern w:val="1"/>
          <w:sz w:val="20"/>
          <w:szCs w:val="20"/>
          <w:lang w:eastAsia="ar-SA"/>
        </w:rPr>
        <w:t xml:space="preserve">563 000,00 </w:t>
      </w:r>
      <w:r w:rsidRPr="003F06FE">
        <w:rPr>
          <w:rFonts w:ascii="Times New Roman" w:eastAsia="SimSun" w:hAnsi="Times New Roman"/>
          <w:kern w:val="1"/>
          <w:sz w:val="20"/>
          <w:szCs w:val="20"/>
          <w:lang w:eastAsia="ar-SA"/>
        </w:rPr>
        <w:t>рублей.</w:t>
      </w:r>
    </w:p>
    <w:p w:rsidR="003F06FE" w:rsidRPr="003F06FE" w:rsidRDefault="003F06FE" w:rsidP="003F06FE">
      <w:pPr>
        <w:snapToGrid w:val="0"/>
        <w:spacing w:after="0" w:line="240" w:lineRule="auto"/>
        <w:rPr>
          <w:rFonts w:ascii="Times New Roman" w:eastAsia="Times New Roman" w:hAnsi="Times New Roman"/>
          <w:sz w:val="20"/>
          <w:szCs w:val="20"/>
          <w:lang w:eastAsia="ru-RU"/>
        </w:rPr>
      </w:pPr>
      <w:r w:rsidRPr="003F06FE">
        <w:rPr>
          <w:rFonts w:ascii="Times New Roman" w:eastAsia="Times New Roman" w:hAnsi="Times New Roman"/>
          <w:sz w:val="20"/>
          <w:szCs w:val="20"/>
          <w:lang w:eastAsia="ru-RU"/>
        </w:rPr>
        <w:t>средства краевого бюджета:</w:t>
      </w:r>
    </w:p>
    <w:p w:rsidR="003F06FE" w:rsidRPr="003F06FE" w:rsidRDefault="003F06FE" w:rsidP="003F06FE">
      <w:pPr>
        <w:snapToGrid w:val="0"/>
        <w:spacing w:after="0" w:line="240" w:lineRule="auto"/>
        <w:ind w:firstLine="708"/>
        <w:rPr>
          <w:rFonts w:ascii="Times New Roman" w:eastAsia="Times New Roman" w:hAnsi="Times New Roman"/>
          <w:sz w:val="20"/>
          <w:szCs w:val="20"/>
          <w:lang w:eastAsia="ru-RU"/>
        </w:rPr>
      </w:pPr>
      <w:r w:rsidRPr="003F06FE">
        <w:rPr>
          <w:rFonts w:ascii="Times New Roman" w:eastAsia="Times New Roman" w:hAnsi="Times New Roman"/>
          <w:sz w:val="20"/>
          <w:szCs w:val="20"/>
          <w:lang w:eastAsia="ru-RU"/>
        </w:rPr>
        <w:t xml:space="preserve">в 2018 году – </w:t>
      </w:r>
      <w:r w:rsidRPr="003F06FE">
        <w:rPr>
          <w:rFonts w:ascii="Times New Roman" w:eastAsia="Times New Roman" w:hAnsi="Times New Roman"/>
          <w:color w:val="000000"/>
          <w:sz w:val="20"/>
          <w:szCs w:val="20"/>
          <w:lang w:eastAsia="ru-RU"/>
        </w:rPr>
        <w:t xml:space="preserve">500 000,00 </w:t>
      </w:r>
      <w:r w:rsidRPr="003F06FE">
        <w:rPr>
          <w:rFonts w:ascii="Times New Roman" w:eastAsia="Times New Roman" w:hAnsi="Times New Roman"/>
          <w:sz w:val="20"/>
          <w:szCs w:val="20"/>
          <w:lang w:eastAsia="ru-RU"/>
        </w:rPr>
        <w:t>рублей.</w:t>
      </w:r>
    </w:p>
    <w:p w:rsidR="003F06FE" w:rsidRPr="003F06FE" w:rsidRDefault="003F06FE" w:rsidP="003F06FE">
      <w:pPr>
        <w:widowControl w:val="0"/>
        <w:suppressAutoHyphens/>
        <w:spacing w:after="0" w:line="240" w:lineRule="auto"/>
        <w:ind w:firstLine="708"/>
        <w:jc w:val="both"/>
        <w:rPr>
          <w:rFonts w:ascii="Times New Roman" w:eastAsia="Times New Roman" w:hAnsi="Times New Roman"/>
          <w:kern w:val="1"/>
          <w:sz w:val="20"/>
          <w:szCs w:val="20"/>
          <w:lang w:eastAsia="ar-SA"/>
        </w:rPr>
      </w:pPr>
      <w:r w:rsidRPr="003F06FE">
        <w:rPr>
          <w:rFonts w:ascii="Times New Roman" w:eastAsia="Times New Roman" w:hAnsi="Times New Roman"/>
          <w:kern w:val="1"/>
          <w:sz w:val="20"/>
          <w:szCs w:val="20"/>
          <w:lang w:eastAsia="ar-SA"/>
        </w:rPr>
        <w:t>1.3. Приложение № 2 к муниципальной программе  «Распределение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 изложить в новой редакции согласно приложению № 1.</w:t>
      </w:r>
    </w:p>
    <w:p w:rsidR="003F06FE" w:rsidRPr="003F06FE" w:rsidRDefault="003F06FE" w:rsidP="003F06FE">
      <w:pPr>
        <w:widowControl w:val="0"/>
        <w:suppressAutoHyphens/>
        <w:spacing w:after="0" w:line="240" w:lineRule="auto"/>
        <w:jc w:val="both"/>
        <w:rPr>
          <w:rFonts w:ascii="Times New Roman" w:eastAsia="Times New Roman" w:hAnsi="Times New Roman"/>
          <w:kern w:val="1"/>
          <w:sz w:val="20"/>
          <w:szCs w:val="20"/>
          <w:lang w:eastAsia="ar-SA"/>
        </w:rPr>
      </w:pPr>
      <w:r w:rsidRPr="003F06FE">
        <w:rPr>
          <w:rFonts w:ascii="Times New Roman" w:eastAsia="Times New Roman" w:hAnsi="Times New Roman"/>
          <w:kern w:val="1"/>
          <w:sz w:val="20"/>
          <w:szCs w:val="20"/>
          <w:lang w:eastAsia="ar-SA"/>
        </w:rPr>
        <w:t xml:space="preserve">        </w:t>
      </w:r>
      <w:r>
        <w:rPr>
          <w:rFonts w:ascii="Times New Roman" w:eastAsia="Times New Roman" w:hAnsi="Times New Roman"/>
          <w:kern w:val="1"/>
          <w:sz w:val="20"/>
          <w:szCs w:val="20"/>
          <w:lang w:eastAsia="ar-SA"/>
        </w:rPr>
        <w:t xml:space="preserve">     </w:t>
      </w:r>
      <w:r w:rsidRPr="003F06FE">
        <w:rPr>
          <w:rFonts w:ascii="Times New Roman" w:eastAsia="Times New Roman" w:hAnsi="Times New Roman"/>
          <w:kern w:val="1"/>
          <w:sz w:val="20"/>
          <w:szCs w:val="20"/>
          <w:lang w:eastAsia="ar-SA"/>
        </w:rPr>
        <w:t xml:space="preserve">  1.4. Приложение № 3 к муниципальной программе  «Ресурсное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w:t>
      </w:r>
      <w:proofErr w:type="gramStart"/>
      <w:r w:rsidRPr="003F06FE">
        <w:rPr>
          <w:rFonts w:ascii="Times New Roman" w:eastAsia="Times New Roman" w:hAnsi="Times New Roman"/>
          <w:kern w:val="1"/>
          <w:sz w:val="20"/>
          <w:szCs w:val="20"/>
          <w:lang w:eastAsia="ar-SA"/>
        </w:rPr>
        <w:t>дств кр</w:t>
      </w:r>
      <w:proofErr w:type="gramEnd"/>
      <w:r w:rsidRPr="003F06FE">
        <w:rPr>
          <w:rFonts w:ascii="Times New Roman" w:eastAsia="Times New Roman" w:hAnsi="Times New Roman"/>
          <w:kern w:val="1"/>
          <w:sz w:val="20"/>
          <w:szCs w:val="20"/>
          <w:lang w:eastAsia="ar-SA"/>
        </w:rPr>
        <w:t>аевого бюджета и районного бюджета»,  изложить в новой редакции согласно приложению № 2.</w:t>
      </w:r>
    </w:p>
    <w:p w:rsidR="003F06FE" w:rsidRPr="003F06FE" w:rsidRDefault="003F06FE" w:rsidP="003F06FE">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F06FE">
        <w:rPr>
          <w:rFonts w:ascii="Times New Roman" w:eastAsia="Times New Roman" w:hAnsi="Times New Roman"/>
          <w:sz w:val="20"/>
          <w:szCs w:val="20"/>
          <w:lang w:eastAsia="ru-RU"/>
        </w:rPr>
        <w:t xml:space="preserve">1.5.   Приложение № 2 к подпрограмме «Развитие массовой физической культуры и спорта» реализуемой в рамках муниципальной программы Богучанского района, «Перечень мероприятий подпрограммы "Развитие массовой физической культуры и спорта"  с указанием объема средств на их </w:t>
      </w:r>
      <w:r w:rsidRPr="003F06FE">
        <w:rPr>
          <w:rFonts w:ascii="Times New Roman" w:eastAsia="Times New Roman" w:hAnsi="Times New Roman"/>
          <w:sz w:val="20"/>
          <w:szCs w:val="20"/>
          <w:lang w:eastAsia="ru-RU"/>
        </w:rPr>
        <w:lastRenderedPageBreak/>
        <w:t>реализацию и ожидаемых результатов», изложить в новой редакции согласно приложению № 3.</w:t>
      </w:r>
    </w:p>
    <w:p w:rsidR="003F06FE" w:rsidRPr="003F06FE" w:rsidRDefault="003F06FE" w:rsidP="003F06FE">
      <w:pPr>
        <w:widowControl w:val="0"/>
        <w:suppressAutoHyphens/>
        <w:spacing w:after="0" w:line="240" w:lineRule="auto"/>
        <w:ind w:firstLine="708"/>
        <w:jc w:val="both"/>
        <w:rPr>
          <w:rFonts w:ascii="Times New Roman" w:eastAsia="Times New Roman" w:hAnsi="Times New Roman"/>
          <w:kern w:val="1"/>
          <w:sz w:val="20"/>
          <w:szCs w:val="20"/>
          <w:lang w:eastAsia="ar-SA"/>
        </w:rPr>
      </w:pPr>
      <w:r w:rsidRPr="003F06FE">
        <w:rPr>
          <w:rFonts w:ascii="Times New Roman" w:eastAsia="Times New Roman" w:hAnsi="Times New Roman"/>
          <w:kern w:val="1"/>
          <w:sz w:val="20"/>
          <w:szCs w:val="20"/>
          <w:lang w:eastAsia="ar-SA"/>
        </w:rPr>
        <w:t xml:space="preserve">1.6.  </w:t>
      </w:r>
      <w:proofErr w:type="gramStart"/>
      <w:r w:rsidRPr="003F06FE">
        <w:rPr>
          <w:rFonts w:ascii="Times New Roman" w:eastAsia="Times New Roman" w:hAnsi="Times New Roman"/>
          <w:kern w:val="1"/>
          <w:sz w:val="20"/>
          <w:szCs w:val="20"/>
          <w:lang w:eastAsia="ar-SA"/>
        </w:rPr>
        <w:t>Приложение № 4 к муниципальной программе,  «Прогноз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изложить в новой редакции согласно приложению № 4.</w:t>
      </w:r>
      <w:proofErr w:type="gramEnd"/>
    </w:p>
    <w:p w:rsidR="003F06FE" w:rsidRPr="003F06FE" w:rsidRDefault="003F06FE" w:rsidP="003F06FE">
      <w:pPr>
        <w:spacing w:after="0" w:line="240" w:lineRule="auto"/>
        <w:ind w:firstLine="708"/>
        <w:jc w:val="both"/>
        <w:rPr>
          <w:rFonts w:ascii="Times New Roman" w:eastAsia="Times New Roman" w:hAnsi="Times New Roman"/>
          <w:sz w:val="20"/>
          <w:szCs w:val="20"/>
          <w:lang w:eastAsia="ru-RU"/>
        </w:rPr>
      </w:pPr>
      <w:r w:rsidRPr="003F06FE">
        <w:rPr>
          <w:rFonts w:ascii="Times New Roman" w:eastAsia="Times New Roman" w:hAnsi="Times New Roman"/>
          <w:sz w:val="20"/>
          <w:szCs w:val="20"/>
          <w:lang w:eastAsia="ru-RU"/>
        </w:rPr>
        <w:t xml:space="preserve">2. </w:t>
      </w:r>
      <w:proofErr w:type="gramStart"/>
      <w:r w:rsidRPr="003F06FE">
        <w:rPr>
          <w:rFonts w:ascii="Times New Roman" w:eastAsia="Times New Roman" w:hAnsi="Times New Roman"/>
          <w:sz w:val="20"/>
          <w:szCs w:val="20"/>
          <w:lang w:eastAsia="ru-RU"/>
        </w:rPr>
        <w:t>Контроль за</w:t>
      </w:r>
      <w:proofErr w:type="gramEnd"/>
      <w:r w:rsidRPr="003F06FE">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3F06FE">
        <w:rPr>
          <w:rFonts w:ascii="Times New Roman" w:eastAsia="Times New Roman" w:hAnsi="Times New Roman"/>
          <w:sz w:val="20"/>
          <w:szCs w:val="20"/>
          <w:lang w:eastAsia="ru-RU"/>
        </w:rPr>
        <w:t>Илиндееву</w:t>
      </w:r>
      <w:proofErr w:type="spellEnd"/>
      <w:r w:rsidRPr="003F06FE">
        <w:rPr>
          <w:rFonts w:ascii="Times New Roman" w:eastAsia="Times New Roman" w:hAnsi="Times New Roman"/>
          <w:sz w:val="20"/>
          <w:szCs w:val="20"/>
          <w:lang w:eastAsia="ru-RU"/>
        </w:rPr>
        <w:t>.</w:t>
      </w:r>
    </w:p>
    <w:p w:rsidR="003F06FE" w:rsidRPr="003F06FE" w:rsidRDefault="003F06FE" w:rsidP="003F06FE">
      <w:pPr>
        <w:spacing w:after="0" w:line="240" w:lineRule="auto"/>
        <w:jc w:val="both"/>
        <w:rPr>
          <w:rFonts w:ascii="Times New Roman" w:eastAsia="Times New Roman" w:hAnsi="Times New Roman"/>
          <w:color w:val="000000"/>
          <w:sz w:val="20"/>
          <w:szCs w:val="20"/>
          <w:lang w:eastAsia="ru-RU"/>
        </w:rPr>
      </w:pPr>
      <w:r w:rsidRPr="003F06FE">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3F06FE">
        <w:rPr>
          <w:rFonts w:ascii="Times New Roman" w:eastAsia="Times New Roman" w:hAnsi="Times New Roman"/>
          <w:color w:val="000000"/>
          <w:sz w:val="20"/>
          <w:szCs w:val="20"/>
          <w:lang w:eastAsia="ru-RU"/>
        </w:rPr>
        <w:t xml:space="preserve">        3. </w:t>
      </w:r>
      <w:r w:rsidRPr="003F06FE">
        <w:rPr>
          <w:rFonts w:ascii="Times New Roman" w:eastAsia="Times New Roman" w:hAnsi="Times New Roman"/>
          <w:sz w:val="20"/>
          <w:szCs w:val="20"/>
          <w:lang w:eastAsia="ru-RU"/>
        </w:rPr>
        <w:t xml:space="preserve">Постановление вступает в силу  со </w:t>
      </w:r>
      <w:proofErr w:type="gramStart"/>
      <w:r w:rsidRPr="003F06FE">
        <w:rPr>
          <w:rFonts w:ascii="Times New Roman" w:eastAsia="Times New Roman" w:hAnsi="Times New Roman"/>
          <w:sz w:val="20"/>
          <w:szCs w:val="20"/>
          <w:lang w:eastAsia="ru-RU"/>
        </w:rPr>
        <w:t>дня</w:t>
      </w:r>
      <w:proofErr w:type="gramEnd"/>
      <w:r w:rsidRPr="003F06FE">
        <w:rPr>
          <w:rFonts w:ascii="Times New Roman" w:eastAsia="Times New Roman" w:hAnsi="Times New Roman"/>
          <w:sz w:val="20"/>
          <w:szCs w:val="20"/>
          <w:lang w:eastAsia="ru-RU"/>
        </w:rPr>
        <w:t xml:space="preserve"> следующего за днем  опубликования в Официальном вестнике Богучанского района.</w:t>
      </w:r>
    </w:p>
    <w:p w:rsidR="003F06FE" w:rsidRPr="003F06FE" w:rsidRDefault="003F06FE" w:rsidP="003F06FE">
      <w:pPr>
        <w:autoSpaceDE w:val="0"/>
        <w:spacing w:after="0" w:line="240" w:lineRule="auto"/>
        <w:rPr>
          <w:rFonts w:ascii="Times New Roman" w:eastAsia="Times New Roman" w:hAnsi="Times New Roman"/>
          <w:sz w:val="20"/>
          <w:szCs w:val="20"/>
          <w:lang w:eastAsia="ru-RU"/>
        </w:rPr>
      </w:pPr>
    </w:p>
    <w:p w:rsidR="00FD117D" w:rsidRDefault="003F06FE" w:rsidP="003F06FE">
      <w:pPr>
        <w:widowControl w:val="0"/>
        <w:suppressAutoHyphens/>
        <w:spacing w:after="0" w:line="240" w:lineRule="auto"/>
        <w:jc w:val="both"/>
        <w:rPr>
          <w:rFonts w:ascii="Times New Roman" w:eastAsia="Times New Roman" w:hAnsi="Times New Roman"/>
          <w:sz w:val="20"/>
          <w:szCs w:val="20"/>
          <w:lang w:eastAsia="ru-RU"/>
        </w:rPr>
      </w:pPr>
      <w:r w:rsidRPr="003F06FE">
        <w:rPr>
          <w:rFonts w:ascii="Times New Roman" w:eastAsia="Times New Roman" w:hAnsi="Times New Roman"/>
          <w:kern w:val="1"/>
          <w:sz w:val="20"/>
          <w:szCs w:val="20"/>
          <w:lang w:eastAsia="ar-SA"/>
        </w:rPr>
        <w:t xml:space="preserve">Исполняющий обязанности </w:t>
      </w:r>
      <w:r w:rsidRPr="003F06FE">
        <w:rPr>
          <w:rFonts w:ascii="Times New Roman" w:eastAsia="Times New Roman" w:hAnsi="Times New Roman"/>
          <w:sz w:val="20"/>
          <w:szCs w:val="20"/>
          <w:lang w:eastAsia="ru-RU"/>
        </w:rPr>
        <w:t>Главы Бо</w:t>
      </w:r>
      <w:r>
        <w:rPr>
          <w:rFonts w:ascii="Times New Roman" w:eastAsia="Times New Roman" w:hAnsi="Times New Roman"/>
          <w:sz w:val="20"/>
          <w:szCs w:val="20"/>
          <w:lang w:eastAsia="ru-RU"/>
        </w:rPr>
        <w:t xml:space="preserve">гучанского района </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 xml:space="preserve">           </w:t>
      </w:r>
      <w:r w:rsidRPr="003F06FE">
        <w:rPr>
          <w:rFonts w:ascii="Times New Roman" w:eastAsia="Times New Roman" w:hAnsi="Times New Roman"/>
          <w:sz w:val="20"/>
          <w:szCs w:val="20"/>
          <w:lang w:eastAsia="ru-RU"/>
        </w:rPr>
        <w:t xml:space="preserve">                        В.Р. Саар</w:t>
      </w:r>
    </w:p>
    <w:p w:rsidR="003F06FE" w:rsidRDefault="003F06FE" w:rsidP="003F06FE">
      <w:pPr>
        <w:widowControl w:val="0"/>
        <w:suppressAutoHyphens/>
        <w:spacing w:after="0" w:line="240" w:lineRule="auto"/>
        <w:jc w:val="both"/>
        <w:rPr>
          <w:rFonts w:ascii="Times New Roman" w:eastAsia="Times New Roman" w:hAnsi="Times New Roman"/>
          <w:sz w:val="20"/>
          <w:szCs w:val="20"/>
          <w:lang w:eastAsia="ru-RU"/>
        </w:rPr>
      </w:pPr>
    </w:p>
    <w:tbl>
      <w:tblPr>
        <w:tblW w:w="5000" w:type="pct"/>
        <w:tblLook w:val="04A0"/>
      </w:tblPr>
      <w:tblGrid>
        <w:gridCol w:w="307"/>
        <w:gridCol w:w="307"/>
        <w:gridCol w:w="304"/>
        <w:gridCol w:w="304"/>
        <w:gridCol w:w="304"/>
        <w:gridCol w:w="304"/>
        <w:gridCol w:w="304"/>
        <w:gridCol w:w="7436"/>
      </w:tblGrid>
      <w:tr w:rsidR="003F06FE" w:rsidRPr="003F06FE" w:rsidTr="003F06FE">
        <w:trPr>
          <w:trHeight w:val="20"/>
        </w:trPr>
        <w:tc>
          <w:tcPr>
            <w:tcW w:w="160" w:type="pct"/>
            <w:shd w:val="clear" w:color="auto" w:fill="auto"/>
            <w:hideMark/>
          </w:tcPr>
          <w:p w:rsidR="003F06FE" w:rsidRPr="003F06FE" w:rsidRDefault="003F06FE" w:rsidP="003F06FE">
            <w:pPr>
              <w:spacing w:after="0" w:line="240" w:lineRule="auto"/>
              <w:rPr>
                <w:rFonts w:ascii="Times New Roman" w:eastAsia="Times New Roman" w:hAnsi="Times New Roman"/>
                <w:sz w:val="18"/>
                <w:szCs w:val="18"/>
                <w:lang w:eastAsia="ru-RU"/>
              </w:rPr>
            </w:pPr>
          </w:p>
        </w:tc>
        <w:tc>
          <w:tcPr>
            <w:tcW w:w="160" w:type="pct"/>
            <w:shd w:val="clear" w:color="auto" w:fill="auto"/>
            <w:hideMark/>
          </w:tcPr>
          <w:p w:rsidR="003F06FE" w:rsidRPr="003F06FE" w:rsidRDefault="003F06FE" w:rsidP="003F06FE">
            <w:pPr>
              <w:spacing w:after="0" w:line="240" w:lineRule="auto"/>
              <w:rPr>
                <w:rFonts w:ascii="Times New Roman" w:eastAsia="Times New Roman" w:hAnsi="Times New Roman"/>
                <w:sz w:val="18"/>
                <w:szCs w:val="18"/>
                <w:lang w:eastAsia="ru-RU"/>
              </w:rPr>
            </w:pPr>
          </w:p>
        </w:tc>
        <w:tc>
          <w:tcPr>
            <w:tcW w:w="159" w:type="pct"/>
            <w:shd w:val="clear" w:color="auto" w:fill="auto"/>
            <w:hideMark/>
          </w:tcPr>
          <w:p w:rsidR="003F06FE" w:rsidRPr="003F06FE" w:rsidRDefault="003F06FE" w:rsidP="003F06FE">
            <w:pPr>
              <w:spacing w:after="0" w:line="240" w:lineRule="auto"/>
              <w:rPr>
                <w:rFonts w:ascii="Times New Roman" w:eastAsia="Times New Roman" w:hAnsi="Times New Roman"/>
                <w:sz w:val="18"/>
                <w:szCs w:val="18"/>
                <w:lang w:eastAsia="ru-RU"/>
              </w:rPr>
            </w:pPr>
          </w:p>
        </w:tc>
        <w:tc>
          <w:tcPr>
            <w:tcW w:w="159" w:type="pct"/>
            <w:shd w:val="clear" w:color="auto" w:fill="auto"/>
            <w:hideMark/>
          </w:tcPr>
          <w:p w:rsidR="003F06FE" w:rsidRPr="003F06FE" w:rsidRDefault="003F06FE" w:rsidP="003F06FE">
            <w:pPr>
              <w:spacing w:after="0" w:line="240" w:lineRule="auto"/>
              <w:jc w:val="center"/>
              <w:rPr>
                <w:rFonts w:ascii="Times New Roman" w:eastAsia="Times New Roman" w:hAnsi="Times New Roman"/>
                <w:sz w:val="18"/>
                <w:szCs w:val="18"/>
                <w:lang w:eastAsia="ru-RU"/>
              </w:rPr>
            </w:pPr>
          </w:p>
        </w:tc>
        <w:tc>
          <w:tcPr>
            <w:tcW w:w="159" w:type="pct"/>
            <w:shd w:val="clear" w:color="auto" w:fill="auto"/>
            <w:hideMark/>
          </w:tcPr>
          <w:p w:rsidR="003F06FE" w:rsidRPr="003F06FE" w:rsidRDefault="003F06FE" w:rsidP="003F06FE">
            <w:pPr>
              <w:spacing w:after="0" w:line="240" w:lineRule="auto"/>
              <w:jc w:val="center"/>
              <w:rPr>
                <w:rFonts w:ascii="Times New Roman" w:eastAsia="Times New Roman" w:hAnsi="Times New Roman"/>
                <w:sz w:val="18"/>
                <w:szCs w:val="18"/>
                <w:lang w:eastAsia="ru-RU"/>
              </w:rPr>
            </w:pPr>
          </w:p>
        </w:tc>
        <w:tc>
          <w:tcPr>
            <w:tcW w:w="159" w:type="pct"/>
            <w:shd w:val="clear" w:color="auto" w:fill="auto"/>
            <w:hideMark/>
          </w:tcPr>
          <w:p w:rsidR="003F06FE" w:rsidRPr="003F06FE" w:rsidRDefault="003F06FE" w:rsidP="003F06FE">
            <w:pPr>
              <w:spacing w:after="0" w:line="240" w:lineRule="auto"/>
              <w:jc w:val="center"/>
              <w:rPr>
                <w:rFonts w:ascii="Times New Roman" w:eastAsia="Times New Roman" w:hAnsi="Times New Roman"/>
                <w:sz w:val="18"/>
                <w:szCs w:val="18"/>
                <w:lang w:eastAsia="ru-RU"/>
              </w:rPr>
            </w:pPr>
          </w:p>
        </w:tc>
        <w:tc>
          <w:tcPr>
            <w:tcW w:w="159" w:type="pct"/>
            <w:shd w:val="clear" w:color="auto" w:fill="auto"/>
            <w:noWrap/>
            <w:hideMark/>
          </w:tcPr>
          <w:p w:rsidR="003F06FE" w:rsidRPr="003F06FE" w:rsidRDefault="003F06FE" w:rsidP="003F06FE">
            <w:pPr>
              <w:spacing w:after="0" w:line="240" w:lineRule="auto"/>
              <w:jc w:val="center"/>
              <w:rPr>
                <w:rFonts w:ascii="Times New Roman" w:eastAsia="Times New Roman" w:hAnsi="Times New Roman"/>
                <w:sz w:val="18"/>
                <w:szCs w:val="18"/>
                <w:lang w:eastAsia="ru-RU"/>
              </w:rPr>
            </w:pPr>
          </w:p>
        </w:tc>
        <w:tc>
          <w:tcPr>
            <w:tcW w:w="3882" w:type="pct"/>
            <w:shd w:val="clear" w:color="000000" w:fill="FFFFFF"/>
            <w:hideMark/>
          </w:tcPr>
          <w:p w:rsidR="003F06FE" w:rsidRDefault="003F06FE" w:rsidP="003F06FE">
            <w:pPr>
              <w:spacing w:after="0" w:line="240" w:lineRule="auto"/>
              <w:jc w:val="right"/>
              <w:rPr>
                <w:rFonts w:ascii="Times New Roman" w:eastAsia="Times New Roman" w:hAnsi="Times New Roman"/>
                <w:sz w:val="18"/>
                <w:szCs w:val="18"/>
                <w:lang w:eastAsia="ru-RU"/>
              </w:rPr>
            </w:pPr>
            <w:r w:rsidRPr="003F06FE">
              <w:rPr>
                <w:rFonts w:ascii="Times New Roman" w:eastAsia="Times New Roman" w:hAnsi="Times New Roman"/>
                <w:sz w:val="18"/>
                <w:szCs w:val="18"/>
                <w:lang w:eastAsia="ru-RU"/>
              </w:rPr>
              <w:t xml:space="preserve">Приложение № 1 </w:t>
            </w:r>
          </w:p>
          <w:p w:rsidR="003F06FE" w:rsidRDefault="003F06FE" w:rsidP="003F06FE">
            <w:pPr>
              <w:spacing w:after="0" w:line="240" w:lineRule="auto"/>
              <w:jc w:val="right"/>
              <w:rPr>
                <w:rFonts w:ascii="Times New Roman" w:eastAsia="Times New Roman" w:hAnsi="Times New Roman"/>
                <w:sz w:val="18"/>
                <w:szCs w:val="18"/>
                <w:lang w:eastAsia="ru-RU"/>
              </w:rPr>
            </w:pPr>
            <w:r w:rsidRPr="003F06FE">
              <w:rPr>
                <w:rFonts w:ascii="Times New Roman" w:eastAsia="Times New Roman" w:hAnsi="Times New Roman"/>
                <w:sz w:val="18"/>
                <w:szCs w:val="18"/>
                <w:lang w:eastAsia="ru-RU"/>
              </w:rPr>
              <w:t xml:space="preserve">к постановлению администрации </w:t>
            </w:r>
          </w:p>
          <w:p w:rsidR="003F06FE" w:rsidRDefault="003F06FE" w:rsidP="003F06FE">
            <w:pPr>
              <w:spacing w:after="0" w:line="240" w:lineRule="auto"/>
              <w:jc w:val="right"/>
              <w:rPr>
                <w:rFonts w:ascii="Times New Roman" w:eastAsia="Times New Roman" w:hAnsi="Times New Roman"/>
                <w:sz w:val="18"/>
                <w:szCs w:val="18"/>
                <w:lang w:eastAsia="ru-RU"/>
              </w:rPr>
            </w:pPr>
            <w:r w:rsidRPr="003F06FE">
              <w:rPr>
                <w:rFonts w:ascii="Times New Roman" w:eastAsia="Times New Roman" w:hAnsi="Times New Roman"/>
                <w:sz w:val="18"/>
                <w:szCs w:val="18"/>
                <w:lang w:eastAsia="ru-RU"/>
              </w:rPr>
              <w:t xml:space="preserve">Богучанского района от "31"08.2018 года №898-П  </w:t>
            </w:r>
            <w:r w:rsidRPr="003F06FE">
              <w:rPr>
                <w:rFonts w:ascii="Times New Roman" w:eastAsia="Times New Roman" w:hAnsi="Times New Roman"/>
                <w:sz w:val="18"/>
                <w:szCs w:val="18"/>
                <w:lang w:eastAsia="ru-RU"/>
              </w:rPr>
              <w:br/>
              <w:t>Приложение № 2</w:t>
            </w:r>
            <w:r w:rsidRPr="003F06FE">
              <w:rPr>
                <w:rFonts w:ascii="Times New Roman" w:eastAsia="Times New Roman" w:hAnsi="Times New Roman"/>
                <w:sz w:val="18"/>
                <w:szCs w:val="18"/>
                <w:lang w:eastAsia="ru-RU"/>
              </w:rPr>
              <w:br/>
              <w:t xml:space="preserve">к муниципальной программе    </w:t>
            </w:r>
          </w:p>
          <w:p w:rsidR="003F06FE" w:rsidRDefault="003F06FE" w:rsidP="003F06FE">
            <w:pPr>
              <w:spacing w:after="0" w:line="240" w:lineRule="auto"/>
              <w:jc w:val="right"/>
              <w:rPr>
                <w:rFonts w:ascii="Times New Roman" w:eastAsia="Times New Roman" w:hAnsi="Times New Roman"/>
                <w:sz w:val="18"/>
                <w:szCs w:val="18"/>
                <w:lang w:eastAsia="ru-RU"/>
              </w:rPr>
            </w:pPr>
            <w:r w:rsidRPr="003F06FE">
              <w:rPr>
                <w:rFonts w:ascii="Times New Roman" w:eastAsia="Times New Roman" w:hAnsi="Times New Roman"/>
                <w:sz w:val="18"/>
                <w:szCs w:val="18"/>
                <w:lang w:eastAsia="ru-RU"/>
              </w:rPr>
              <w:t xml:space="preserve">  "Развитие физической  культуры и спорта в Богучанском районе"</w:t>
            </w:r>
          </w:p>
          <w:p w:rsidR="003F06FE" w:rsidRPr="003F06FE" w:rsidRDefault="003F06FE" w:rsidP="003F06FE">
            <w:pPr>
              <w:spacing w:after="0" w:line="240" w:lineRule="auto"/>
              <w:jc w:val="right"/>
              <w:rPr>
                <w:rFonts w:ascii="Times New Roman" w:eastAsia="Times New Roman" w:hAnsi="Times New Roman"/>
                <w:sz w:val="18"/>
                <w:szCs w:val="18"/>
                <w:lang w:eastAsia="ru-RU"/>
              </w:rPr>
            </w:pPr>
            <w:r w:rsidRPr="003F06FE">
              <w:rPr>
                <w:rFonts w:ascii="Times New Roman" w:eastAsia="Times New Roman" w:hAnsi="Times New Roman"/>
                <w:sz w:val="18"/>
                <w:szCs w:val="18"/>
                <w:lang w:eastAsia="ru-RU"/>
              </w:rPr>
              <w:t xml:space="preserve">  </w:t>
            </w:r>
          </w:p>
        </w:tc>
      </w:tr>
      <w:tr w:rsidR="003F06FE" w:rsidRPr="003F06FE" w:rsidTr="003F06FE">
        <w:trPr>
          <w:trHeight w:val="20"/>
        </w:trPr>
        <w:tc>
          <w:tcPr>
            <w:tcW w:w="5000" w:type="pct"/>
            <w:gridSpan w:val="8"/>
            <w:shd w:val="clear" w:color="auto" w:fill="auto"/>
            <w:hideMark/>
          </w:tcPr>
          <w:p w:rsidR="003F06FE" w:rsidRPr="003F06FE" w:rsidRDefault="003F06FE" w:rsidP="003F06FE">
            <w:pPr>
              <w:spacing w:after="0" w:line="240" w:lineRule="auto"/>
              <w:jc w:val="center"/>
              <w:rPr>
                <w:rFonts w:ascii="Times New Roman" w:eastAsia="Times New Roman" w:hAnsi="Times New Roman"/>
                <w:sz w:val="18"/>
                <w:szCs w:val="18"/>
                <w:lang w:eastAsia="ru-RU"/>
              </w:rPr>
            </w:pPr>
            <w:r w:rsidRPr="003F06FE">
              <w:rPr>
                <w:rFonts w:ascii="Times New Roman" w:eastAsia="Times New Roman" w:hAnsi="Times New Roman"/>
                <w:sz w:val="20"/>
                <w:szCs w:val="18"/>
                <w:lang w:eastAsia="ru-RU"/>
              </w:rPr>
              <w:t xml:space="preserve">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  </w:t>
            </w:r>
          </w:p>
        </w:tc>
      </w:tr>
    </w:tbl>
    <w:p w:rsidR="003F06FE" w:rsidRPr="003F06FE" w:rsidRDefault="003F06FE" w:rsidP="003F06FE">
      <w:pPr>
        <w:widowControl w:val="0"/>
        <w:suppressAutoHyphens/>
        <w:spacing w:after="0" w:line="240" w:lineRule="auto"/>
        <w:jc w:val="both"/>
        <w:rPr>
          <w:rFonts w:ascii="Times New Roman" w:eastAsia="Times New Roman" w:hAnsi="Times New Roman"/>
          <w:kern w:val="1"/>
          <w:sz w:val="20"/>
          <w:szCs w:val="20"/>
          <w:lang w:eastAsia="ar-SA"/>
        </w:rPr>
      </w:pPr>
    </w:p>
    <w:tbl>
      <w:tblPr>
        <w:tblW w:w="5000" w:type="pct"/>
        <w:tblLook w:val="04A0"/>
      </w:tblPr>
      <w:tblGrid>
        <w:gridCol w:w="949"/>
        <w:gridCol w:w="930"/>
        <w:gridCol w:w="934"/>
        <w:gridCol w:w="466"/>
        <w:gridCol w:w="345"/>
        <w:gridCol w:w="421"/>
        <w:gridCol w:w="345"/>
        <w:gridCol w:w="663"/>
        <w:gridCol w:w="663"/>
        <w:gridCol w:w="663"/>
        <w:gridCol w:w="663"/>
        <w:gridCol w:w="663"/>
        <w:gridCol w:w="663"/>
        <w:gridCol w:w="663"/>
        <w:gridCol w:w="539"/>
      </w:tblGrid>
      <w:tr w:rsidR="003F06FE" w:rsidRPr="003F06FE" w:rsidTr="003F06FE">
        <w:trPr>
          <w:trHeight w:val="20"/>
        </w:trPr>
        <w:tc>
          <w:tcPr>
            <w:tcW w:w="4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Статус (муниципальная  программа, подпрограмма)</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Наименование программы, подпрограммы</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Наименование ГРБС</w:t>
            </w:r>
          </w:p>
        </w:tc>
        <w:tc>
          <w:tcPr>
            <w:tcW w:w="722" w:type="pct"/>
            <w:gridSpan w:val="4"/>
            <w:tcBorders>
              <w:top w:val="single" w:sz="4" w:space="0" w:color="auto"/>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Код бюджетной классификации</w:t>
            </w:r>
          </w:p>
        </w:tc>
        <w:tc>
          <w:tcPr>
            <w:tcW w:w="2599" w:type="pct"/>
            <w:gridSpan w:val="8"/>
            <w:tcBorders>
              <w:top w:val="single" w:sz="4" w:space="0" w:color="auto"/>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Расходы </w:t>
            </w:r>
            <w:proofErr w:type="gramStart"/>
            <w:r w:rsidRPr="003F06FE">
              <w:rPr>
                <w:rFonts w:ascii="Times New Roman" w:eastAsia="Times New Roman" w:hAnsi="Times New Roman"/>
                <w:sz w:val="14"/>
                <w:szCs w:val="14"/>
                <w:lang w:eastAsia="ru-RU"/>
              </w:rPr>
              <w:t xml:space="preserve">( </w:t>
            </w:r>
            <w:proofErr w:type="gramEnd"/>
            <w:r w:rsidRPr="003F06FE">
              <w:rPr>
                <w:rFonts w:ascii="Times New Roman" w:eastAsia="Times New Roman" w:hAnsi="Times New Roman"/>
                <w:sz w:val="14"/>
                <w:szCs w:val="14"/>
                <w:lang w:eastAsia="ru-RU"/>
              </w:rPr>
              <w:t>рублей), годы</w:t>
            </w:r>
          </w:p>
        </w:tc>
      </w:tr>
      <w:tr w:rsidR="003F06FE" w:rsidRPr="003F06FE" w:rsidTr="003F06FE">
        <w:trPr>
          <w:trHeight w:val="20"/>
        </w:trPr>
        <w:tc>
          <w:tcPr>
            <w:tcW w:w="413" w:type="pct"/>
            <w:vMerge/>
            <w:tcBorders>
              <w:top w:val="single" w:sz="4" w:space="0" w:color="auto"/>
              <w:left w:val="single" w:sz="4" w:space="0" w:color="auto"/>
              <w:bottom w:val="single" w:sz="4" w:space="0" w:color="auto"/>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185"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ГРБС</w:t>
            </w:r>
          </w:p>
        </w:tc>
        <w:tc>
          <w:tcPr>
            <w:tcW w:w="159"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Рз</w:t>
            </w:r>
            <w:proofErr w:type="spellEnd"/>
            <w:r w:rsidRPr="003F06FE">
              <w:rPr>
                <w:rFonts w:ascii="Times New Roman" w:eastAsia="Times New Roman" w:hAnsi="Times New Roman"/>
                <w:sz w:val="14"/>
                <w:szCs w:val="14"/>
                <w:lang w:eastAsia="ru-RU"/>
              </w:rPr>
              <w:br/>
            </w:r>
            <w:proofErr w:type="spellStart"/>
            <w:proofErr w:type="gramStart"/>
            <w:r w:rsidRPr="003F06FE">
              <w:rPr>
                <w:rFonts w:ascii="Times New Roman" w:eastAsia="Times New Roman" w:hAnsi="Times New Roman"/>
                <w:sz w:val="14"/>
                <w:szCs w:val="14"/>
                <w:lang w:eastAsia="ru-RU"/>
              </w:rPr>
              <w:t>Пр</w:t>
            </w:r>
            <w:proofErr w:type="spellEnd"/>
            <w:proofErr w:type="gramEnd"/>
          </w:p>
        </w:tc>
        <w:tc>
          <w:tcPr>
            <w:tcW w:w="225"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ЦСР</w:t>
            </w:r>
          </w:p>
        </w:tc>
        <w:tc>
          <w:tcPr>
            <w:tcW w:w="154"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ВР</w:t>
            </w:r>
          </w:p>
        </w:tc>
        <w:tc>
          <w:tcPr>
            <w:tcW w:w="323"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 2014 год</w:t>
            </w:r>
          </w:p>
        </w:tc>
        <w:tc>
          <w:tcPr>
            <w:tcW w:w="318"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 2015 год</w:t>
            </w:r>
          </w:p>
        </w:tc>
        <w:tc>
          <w:tcPr>
            <w:tcW w:w="323"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 2016 год</w:t>
            </w:r>
          </w:p>
        </w:tc>
        <w:tc>
          <w:tcPr>
            <w:tcW w:w="313"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 2017 год</w:t>
            </w:r>
          </w:p>
        </w:tc>
        <w:tc>
          <w:tcPr>
            <w:tcW w:w="308"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2018 год</w:t>
            </w:r>
          </w:p>
        </w:tc>
        <w:tc>
          <w:tcPr>
            <w:tcW w:w="303"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 2019 год</w:t>
            </w:r>
          </w:p>
        </w:tc>
        <w:tc>
          <w:tcPr>
            <w:tcW w:w="344"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2020 год</w:t>
            </w:r>
          </w:p>
        </w:tc>
        <w:tc>
          <w:tcPr>
            <w:tcW w:w="369"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Итого на период 2014-2020гг.</w:t>
            </w:r>
          </w:p>
        </w:tc>
      </w:tr>
      <w:tr w:rsidR="003F06FE" w:rsidRPr="003F06FE" w:rsidTr="003F06FE">
        <w:trPr>
          <w:trHeight w:val="20"/>
        </w:trPr>
        <w:tc>
          <w:tcPr>
            <w:tcW w:w="413" w:type="pct"/>
            <w:vMerge w:val="restart"/>
            <w:tcBorders>
              <w:top w:val="nil"/>
              <w:left w:val="single" w:sz="4" w:space="0" w:color="auto"/>
              <w:bottom w:val="single" w:sz="4" w:space="0" w:color="000000"/>
              <w:right w:val="single" w:sz="4" w:space="0" w:color="auto"/>
            </w:tcBorders>
            <w:shd w:val="clear" w:color="000000" w:fill="FFFFFF"/>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Муниципальная программа</w:t>
            </w:r>
          </w:p>
        </w:tc>
        <w:tc>
          <w:tcPr>
            <w:tcW w:w="773" w:type="pct"/>
            <w:vMerge w:val="restart"/>
            <w:tcBorders>
              <w:top w:val="nil"/>
              <w:left w:val="single" w:sz="4" w:space="0" w:color="auto"/>
              <w:bottom w:val="single" w:sz="4" w:space="0" w:color="000000"/>
              <w:right w:val="single" w:sz="4" w:space="0" w:color="auto"/>
            </w:tcBorders>
            <w:shd w:val="clear" w:color="auto" w:fill="auto"/>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 "Развитие физической  культуры и спорта в Богучанском районе" </w:t>
            </w:r>
          </w:p>
        </w:tc>
        <w:tc>
          <w:tcPr>
            <w:tcW w:w="492"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всего расходные обязательства</w:t>
            </w:r>
          </w:p>
        </w:tc>
        <w:tc>
          <w:tcPr>
            <w:tcW w:w="185"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159"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bCs/>
                <w:sz w:val="14"/>
                <w:szCs w:val="14"/>
                <w:lang w:eastAsia="ru-RU"/>
              </w:rPr>
            </w:pPr>
            <w:r w:rsidRPr="003F06FE">
              <w:rPr>
                <w:rFonts w:ascii="Times New Roman" w:eastAsia="Times New Roman" w:hAnsi="Times New Roman"/>
                <w:bCs/>
                <w:sz w:val="14"/>
                <w:szCs w:val="14"/>
                <w:lang w:eastAsia="ru-RU"/>
              </w:rPr>
              <w:t>2 420 500,00</w:t>
            </w:r>
          </w:p>
        </w:tc>
        <w:tc>
          <w:tcPr>
            <w:tcW w:w="318"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bCs/>
                <w:sz w:val="14"/>
                <w:szCs w:val="14"/>
                <w:lang w:eastAsia="ru-RU"/>
              </w:rPr>
            </w:pPr>
            <w:r w:rsidRPr="003F06FE">
              <w:rPr>
                <w:rFonts w:ascii="Times New Roman" w:eastAsia="Times New Roman" w:hAnsi="Times New Roman"/>
                <w:bCs/>
                <w:sz w:val="14"/>
                <w:szCs w:val="14"/>
                <w:lang w:eastAsia="ru-RU"/>
              </w:rPr>
              <w:t>2 570 000,00</w:t>
            </w:r>
          </w:p>
        </w:tc>
        <w:tc>
          <w:tcPr>
            <w:tcW w:w="32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bCs/>
                <w:sz w:val="14"/>
                <w:szCs w:val="14"/>
                <w:lang w:eastAsia="ru-RU"/>
              </w:rPr>
            </w:pPr>
            <w:r w:rsidRPr="003F06FE">
              <w:rPr>
                <w:rFonts w:ascii="Times New Roman" w:eastAsia="Times New Roman" w:hAnsi="Times New Roman"/>
                <w:bCs/>
                <w:sz w:val="14"/>
                <w:szCs w:val="14"/>
                <w:lang w:eastAsia="ru-RU"/>
              </w:rPr>
              <w:t>2 570 000,00</w:t>
            </w:r>
          </w:p>
        </w:tc>
        <w:tc>
          <w:tcPr>
            <w:tcW w:w="31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bCs/>
                <w:sz w:val="14"/>
                <w:szCs w:val="14"/>
                <w:lang w:eastAsia="ru-RU"/>
              </w:rPr>
            </w:pPr>
            <w:r w:rsidRPr="003F06FE">
              <w:rPr>
                <w:rFonts w:ascii="Times New Roman" w:eastAsia="Times New Roman" w:hAnsi="Times New Roman"/>
                <w:bCs/>
                <w:sz w:val="14"/>
                <w:szCs w:val="14"/>
                <w:lang w:eastAsia="ru-RU"/>
              </w:rPr>
              <w:t>1 945 700,00</w:t>
            </w:r>
          </w:p>
        </w:tc>
        <w:tc>
          <w:tcPr>
            <w:tcW w:w="308"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bCs/>
                <w:sz w:val="14"/>
                <w:szCs w:val="14"/>
                <w:lang w:eastAsia="ru-RU"/>
              </w:rPr>
            </w:pPr>
            <w:r w:rsidRPr="003F06FE">
              <w:rPr>
                <w:rFonts w:ascii="Times New Roman" w:eastAsia="Times New Roman" w:hAnsi="Times New Roman"/>
                <w:bCs/>
                <w:sz w:val="14"/>
                <w:szCs w:val="14"/>
                <w:lang w:eastAsia="ru-RU"/>
              </w:rPr>
              <w:t>9 077 880,00</w:t>
            </w:r>
          </w:p>
        </w:tc>
        <w:tc>
          <w:tcPr>
            <w:tcW w:w="30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bCs/>
                <w:sz w:val="14"/>
                <w:szCs w:val="14"/>
                <w:lang w:eastAsia="ru-RU"/>
              </w:rPr>
            </w:pPr>
            <w:r w:rsidRPr="003F06FE">
              <w:rPr>
                <w:rFonts w:ascii="Times New Roman" w:eastAsia="Times New Roman" w:hAnsi="Times New Roman"/>
                <w:bCs/>
                <w:sz w:val="14"/>
                <w:szCs w:val="14"/>
                <w:lang w:eastAsia="ru-RU"/>
              </w:rPr>
              <w:t>8 286 100,00</w:t>
            </w:r>
          </w:p>
        </w:tc>
        <w:tc>
          <w:tcPr>
            <w:tcW w:w="344"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bCs/>
                <w:sz w:val="14"/>
                <w:szCs w:val="14"/>
                <w:lang w:eastAsia="ru-RU"/>
              </w:rPr>
            </w:pPr>
            <w:r w:rsidRPr="003F06FE">
              <w:rPr>
                <w:rFonts w:ascii="Times New Roman" w:eastAsia="Times New Roman" w:hAnsi="Times New Roman"/>
                <w:bCs/>
                <w:sz w:val="14"/>
                <w:szCs w:val="14"/>
                <w:lang w:eastAsia="ru-RU"/>
              </w:rPr>
              <w:t>8 286 100,00</w:t>
            </w:r>
          </w:p>
        </w:tc>
        <w:tc>
          <w:tcPr>
            <w:tcW w:w="369"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bCs/>
                <w:sz w:val="14"/>
                <w:szCs w:val="14"/>
                <w:lang w:eastAsia="ru-RU"/>
              </w:rPr>
            </w:pPr>
            <w:r w:rsidRPr="003F06FE">
              <w:rPr>
                <w:rFonts w:ascii="Times New Roman" w:eastAsia="Times New Roman" w:hAnsi="Times New Roman"/>
                <w:bCs/>
                <w:sz w:val="14"/>
                <w:szCs w:val="14"/>
                <w:lang w:eastAsia="ru-RU"/>
              </w:rPr>
              <w:t>35 156 280,00</w:t>
            </w:r>
          </w:p>
        </w:tc>
      </w:tr>
      <w:tr w:rsidR="003F06FE" w:rsidRPr="003F06FE" w:rsidTr="003F06FE">
        <w:trPr>
          <w:trHeight w:val="20"/>
        </w:trPr>
        <w:tc>
          <w:tcPr>
            <w:tcW w:w="413"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в том числе по ГРБС </w:t>
            </w:r>
          </w:p>
        </w:tc>
        <w:tc>
          <w:tcPr>
            <w:tcW w:w="185"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225"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2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bCs/>
                <w:sz w:val="14"/>
                <w:szCs w:val="14"/>
                <w:lang w:eastAsia="ru-RU"/>
              </w:rPr>
            </w:pPr>
            <w:r w:rsidRPr="003F06FE">
              <w:rPr>
                <w:rFonts w:ascii="Times New Roman" w:eastAsia="Times New Roman" w:hAnsi="Times New Roman"/>
                <w:bCs/>
                <w:sz w:val="14"/>
                <w:szCs w:val="14"/>
                <w:lang w:eastAsia="ru-RU"/>
              </w:rPr>
              <w:t> </w:t>
            </w:r>
          </w:p>
        </w:tc>
        <w:tc>
          <w:tcPr>
            <w:tcW w:w="318"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bCs/>
                <w:sz w:val="14"/>
                <w:szCs w:val="14"/>
                <w:lang w:eastAsia="ru-RU"/>
              </w:rPr>
            </w:pPr>
            <w:r w:rsidRPr="003F06FE">
              <w:rPr>
                <w:rFonts w:ascii="Times New Roman" w:eastAsia="Times New Roman" w:hAnsi="Times New Roman"/>
                <w:bCs/>
                <w:sz w:val="14"/>
                <w:szCs w:val="14"/>
                <w:lang w:eastAsia="ru-RU"/>
              </w:rPr>
              <w:t> </w:t>
            </w:r>
          </w:p>
        </w:tc>
        <w:tc>
          <w:tcPr>
            <w:tcW w:w="32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bCs/>
                <w:sz w:val="14"/>
                <w:szCs w:val="14"/>
                <w:lang w:eastAsia="ru-RU"/>
              </w:rPr>
            </w:pPr>
            <w:r w:rsidRPr="003F06FE">
              <w:rPr>
                <w:rFonts w:ascii="Times New Roman" w:eastAsia="Times New Roman" w:hAnsi="Times New Roman"/>
                <w:bCs/>
                <w:sz w:val="14"/>
                <w:szCs w:val="14"/>
                <w:lang w:eastAsia="ru-RU"/>
              </w:rPr>
              <w:t> </w:t>
            </w:r>
          </w:p>
        </w:tc>
        <w:tc>
          <w:tcPr>
            <w:tcW w:w="31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bCs/>
                <w:sz w:val="14"/>
                <w:szCs w:val="14"/>
                <w:lang w:eastAsia="ru-RU"/>
              </w:rPr>
            </w:pPr>
            <w:r w:rsidRPr="003F06FE">
              <w:rPr>
                <w:rFonts w:ascii="Times New Roman" w:eastAsia="Times New Roman" w:hAnsi="Times New Roman"/>
                <w:bCs/>
                <w:sz w:val="14"/>
                <w:szCs w:val="14"/>
                <w:lang w:eastAsia="ru-RU"/>
              </w:rPr>
              <w:t> </w:t>
            </w:r>
          </w:p>
        </w:tc>
        <w:tc>
          <w:tcPr>
            <w:tcW w:w="308"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bCs/>
                <w:sz w:val="14"/>
                <w:szCs w:val="14"/>
                <w:lang w:eastAsia="ru-RU"/>
              </w:rPr>
            </w:pPr>
            <w:r w:rsidRPr="003F06FE">
              <w:rPr>
                <w:rFonts w:ascii="Times New Roman" w:eastAsia="Times New Roman" w:hAnsi="Times New Roman"/>
                <w:bCs/>
                <w:sz w:val="14"/>
                <w:szCs w:val="14"/>
                <w:lang w:eastAsia="ru-RU"/>
              </w:rPr>
              <w:t> </w:t>
            </w:r>
          </w:p>
        </w:tc>
        <w:tc>
          <w:tcPr>
            <w:tcW w:w="30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bCs/>
                <w:sz w:val="14"/>
                <w:szCs w:val="14"/>
                <w:lang w:eastAsia="ru-RU"/>
              </w:rPr>
            </w:pPr>
            <w:r w:rsidRPr="003F06FE">
              <w:rPr>
                <w:rFonts w:ascii="Times New Roman" w:eastAsia="Times New Roman" w:hAnsi="Times New Roman"/>
                <w:bCs/>
                <w:sz w:val="14"/>
                <w:szCs w:val="14"/>
                <w:lang w:eastAsia="ru-RU"/>
              </w:rPr>
              <w:t> </w:t>
            </w:r>
          </w:p>
        </w:tc>
        <w:tc>
          <w:tcPr>
            <w:tcW w:w="344"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bCs/>
                <w:sz w:val="14"/>
                <w:szCs w:val="14"/>
                <w:lang w:eastAsia="ru-RU"/>
              </w:rPr>
            </w:pPr>
            <w:r w:rsidRPr="003F06FE">
              <w:rPr>
                <w:rFonts w:ascii="Times New Roman" w:eastAsia="Times New Roman" w:hAnsi="Times New Roman"/>
                <w:bCs/>
                <w:sz w:val="14"/>
                <w:szCs w:val="1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bCs/>
                <w:sz w:val="14"/>
                <w:szCs w:val="14"/>
                <w:lang w:eastAsia="ru-RU"/>
              </w:rPr>
            </w:pPr>
            <w:r w:rsidRPr="003F06FE">
              <w:rPr>
                <w:rFonts w:ascii="Times New Roman" w:eastAsia="Times New Roman" w:hAnsi="Times New Roman"/>
                <w:bCs/>
                <w:sz w:val="14"/>
                <w:szCs w:val="14"/>
                <w:lang w:eastAsia="ru-RU"/>
              </w:rPr>
              <w:t>0,00</w:t>
            </w:r>
          </w:p>
        </w:tc>
      </w:tr>
      <w:tr w:rsidR="003F06FE" w:rsidRPr="003F06FE" w:rsidTr="003F06FE">
        <w:trPr>
          <w:trHeight w:val="20"/>
        </w:trPr>
        <w:tc>
          <w:tcPr>
            <w:tcW w:w="413"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Финансовое управление администрации Богучанского района</w:t>
            </w:r>
          </w:p>
        </w:tc>
        <w:tc>
          <w:tcPr>
            <w:tcW w:w="185"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890</w:t>
            </w:r>
          </w:p>
        </w:tc>
        <w:tc>
          <w:tcPr>
            <w:tcW w:w="159"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bCs/>
                <w:sz w:val="14"/>
                <w:szCs w:val="14"/>
                <w:lang w:eastAsia="ru-RU"/>
              </w:rPr>
            </w:pPr>
            <w:r w:rsidRPr="003F06FE">
              <w:rPr>
                <w:rFonts w:ascii="Times New Roman" w:eastAsia="Times New Roman" w:hAnsi="Times New Roman"/>
                <w:bCs/>
                <w:sz w:val="14"/>
                <w:szCs w:val="14"/>
                <w:lang w:eastAsia="ru-RU"/>
              </w:rPr>
              <w:t> </w:t>
            </w:r>
          </w:p>
        </w:tc>
        <w:tc>
          <w:tcPr>
            <w:tcW w:w="318"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bCs/>
                <w:sz w:val="14"/>
                <w:szCs w:val="14"/>
                <w:lang w:eastAsia="ru-RU"/>
              </w:rPr>
            </w:pPr>
            <w:r w:rsidRPr="003F06FE">
              <w:rPr>
                <w:rFonts w:ascii="Times New Roman" w:eastAsia="Times New Roman" w:hAnsi="Times New Roman"/>
                <w:bCs/>
                <w:sz w:val="14"/>
                <w:szCs w:val="14"/>
                <w:lang w:eastAsia="ru-RU"/>
              </w:rPr>
              <w:t> </w:t>
            </w:r>
          </w:p>
        </w:tc>
        <w:tc>
          <w:tcPr>
            <w:tcW w:w="32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bCs/>
                <w:sz w:val="14"/>
                <w:szCs w:val="14"/>
                <w:lang w:eastAsia="ru-RU"/>
              </w:rPr>
            </w:pPr>
            <w:r w:rsidRPr="003F06FE">
              <w:rPr>
                <w:rFonts w:ascii="Times New Roman" w:eastAsia="Times New Roman" w:hAnsi="Times New Roman"/>
                <w:bCs/>
                <w:sz w:val="14"/>
                <w:szCs w:val="14"/>
                <w:lang w:eastAsia="ru-RU"/>
              </w:rPr>
              <w:t> </w:t>
            </w:r>
          </w:p>
        </w:tc>
        <w:tc>
          <w:tcPr>
            <w:tcW w:w="31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bCs/>
                <w:sz w:val="14"/>
                <w:szCs w:val="14"/>
                <w:lang w:eastAsia="ru-RU"/>
              </w:rPr>
            </w:pPr>
            <w:r w:rsidRPr="003F06FE">
              <w:rPr>
                <w:rFonts w:ascii="Times New Roman" w:eastAsia="Times New Roman" w:hAnsi="Times New Roman"/>
                <w:bCs/>
                <w:sz w:val="14"/>
                <w:szCs w:val="14"/>
                <w:lang w:eastAsia="ru-RU"/>
              </w:rPr>
              <w:t> </w:t>
            </w:r>
          </w:p>
        </w:tc>
        <w:tc>
          <w:tcPr>
            <w:tcW w:w="308"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500 000,00</w:t>
            </w:r>
          </w:p>
        </w:tc>
        <w:tc>
          <w:tcPr>
            <w:tcW w:w="30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bCs/>
                <w:sz w:val="14"/>
                <w:szCs w:val="14"/>
                <w:lang w:eastAsia="ru-RU"/>
              </w:rPr>
            </w:pPr>
            <w:r w:rsidRPr="003F06FE">
              <w:rPr>
                <w:rFonts w:ascii="Times New Roman" w:eastAsia="Times New Roman" w:hAnsi="Times New Roman"/>
                <w:bCs/>
                <w:sz w:val="14"/>
                <w:szCs w:val="14"/>
                <w:lang w:eastAsia="ru-RU"/>
              </w:rPr>
              <w:t> </w:t>
            </w:r>
          </w:p>
        </w:tc>
        <w:tc>
          <w:tcPr>
            <w:tcW w:w="344"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bCs/>
                <w:sz w:val="14"/>
                <w:szCs w:val="14"/>
                <w:lang w:eastAsia="ru-RU"/>
              </w:rPr>
            </w:pPr>
            <w:r w:rsidRPr="003F06FE">
              <w:rPr>
                <w:rFonts w:ascii="Times New Roman" w:eastAsia="Times New Roman" w:hAnsi="Times New Roman"/>
                <w:bCs/>
                <w:sz w:val="14"/>
                <w:szCs w:val="1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500 000,00</w:t>
            </w:r>
          </w:p>
        </w:tc>
      </w:tr>
      <w:tr w:rsidR="003F06FE" w:rsidRPr="003F06FE" w:rsidTr="003F06FE">
        <w:trPr>
          <w:trHeight w:val="20"/>
        </w:trPr>
        <w:tc>
          <w:tcPr>
            <w:tcW w:w="413"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 Администрация Богучанского района</w:t>
            </w:r>
          </w:p>
        </w:tc>
        <w:tc>
          <w:tcPr>
            <w:tcW w:w="185"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806</w:t>
            </w:r>
          </w:p>
        </w:tc>
        <w:tc>
          <w:tcPr>
            <w:tcW w:w="159"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2 420 500,00</w:t>
            </w:r>
          </w:p>
        </w:tc>
        <w:tc>
          <w:tcPr>
            <w:tcW w:w="318"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2 570 000,00</w:t>
            </w:r>
          </w:p>
        </w:tc>
        <w:tc>
          <w:tcPr>
            <w:tcW w:w="32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524 300,00</w:t>
            </w:r>
          </w:p>
        </w:tc>
        <w:tc>
          <w:tcPr>
            <w:tcW w:w="31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200 000,00</w:t>
            </w:r>
          </w:p>
        </w:tc>
        <w:tc>
          <w:tcPr>
            <w:tcW w:w="308"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0,00</w:t>
            </w:r>
          </w:p>
        </w:tc>
        <w:tc>
          <w:tcPr>
            <w:tcW w:w="30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5 714 800,00</w:t>
            </w:r>
          </w:p>
        </w:tc>
      </w:tr>
      <w:tr w:rsidR="003F06FE" w:rsidRPr="003F06FE" w:rsidTr="003F06FE">
        <w:trPr>
          <w:trHeight w:val="20"/>
        </w:trPr>
        <w:tc>
          <w:tcPr>
            <w:tcW w:w="413"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Управление образования администрации Богучанского района</w:t>
            </w:r>
          </w:p>
        </w:tc>
        <w:tc>
          <w:tcPr>
            <w:tcW w:w="185"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875</w:t>
            </w:r>
          </w:p>
        </w:tc>
        <w:tc>
          <w:tcPr>
            <w:tcW w:w="159"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300 000,00</w:t>
            </w:r>
          </w:p>
        </w:tc>
        <w:tc>
          <w:tcPr>
            <w:tcW w:w="31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0,00</w:t>
            </w:r>
          </w:p>
        </w:tc>
        <w:tc>
          <w:tcPr>
            <w:tcW w:w="30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300 000,00</w:t>
            </w:r>
          </w:p>
        </w:tc>
      </w:tr>
      <w:tr w:rsidR="003F06FE" w:rsidRPr="003F06FE" w:rsidTr="003F06FE">
        <w:trPr>
          <w:trHeight w:val="20"/>
        </w:trPr>
        <w:tc>
          <w:tcPr>
            <w:tcW w:w="413"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МКУ Управление культуры Богучанского района</w:t>
            </w:r>
          </w:p>
        </w:tc>
        <w:tc>
          <w:tcPr>
            <w:tcW w:w="185" w:type="pct"/>
            <w:tcBorders>
              <w:top w:val="nil"/>
              <w:left w:val="nil"/>
              <w:bottom w:val="single" w:sz="4" w:space="0" w:color="auto"/>
              <w:right w:val="single" w:sz="4" w:space="0" w:color="auto"/>
            </w:tcBorders>
            <w:shd w:val="clear" w:color="auto" w:fill="auto"/>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1 745 700,00</w:t>
            </w:r>
          </w:p>
        </w:tc>
        <w:tc>
          <w:tcPr>
            <w:tcW w:w="31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1 745 700,00</w:t>
            </w:r>
          </w:p>
        </w:tc>
        <w:tc>
          <w:tcPr>
            <w:tcW w:w="308"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8 577 880,00</w:t>
            </w:r>
          </w:p>
        </w:tc>
        <w:tc>
          <w:tcPr>
            <w:tcW w:w="30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8 286 100,00</w:t>
            </w:r>
          </w:p>
        </w:tc>
        <w:tc>
          <w:tcPr>
            <w:tcW w:w="344"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8 286 100,00</w:t>
            </w:r>
          </w:p>
        </w:tc>
        <w:tc>
          <w:tcPr>
            <w:tcW w:w="369"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28 641 480,00</w:t>
            </w:r>
          </w:p>
        </w:tc>
      </w:tr>
      <w:tr w:rsidR="003F06FE" w:rsidRPr="003F06FE" w:rsidTr="003F06FE">
        <w:trPr>
          <w:trHeight w:val="20"/>
        </w:trPr>
        <w:tc>
          <w:tcPr>
            <w:tcW w:w="413" w:type="pct"/>
            <w:vMerge w:val="restart"/>
            <w:tcBorders>
              <w:top w:val="nil"/>
              <w:left w:val="single" w:sz="4" w:space="0" w:color="auto"/>
              <w:bottom w:val="single" w:sz="4" w:space="0" w:color="000000"/>
              <w:right w:val="single" w:sz="4" w:space="0" w:color="auto"/>
            </w:tcBorders>
            <w:shd w:val="clear" w:color="000000" w:fill="FFFFFF"/>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Подпрограмма 1</w:t>
            </w:r>
          </w:p>
        </w:tc>
        <w:tc>
          <w:tcPr>
            <w:tcW w:w="773" w:type="pct"/>
            <w:vMerge w:val="restart"/>
            <w:tcBorders>
              <w:top w:val="nil"/>
              <w:left w:val="single" w:sz="4" w:space="0" w:color="auto"/>
              <w:bottom w:val="single" w:sz="4" w:space="0" w:color="000000"/>
              <w:right w:val="single" w:sz="4" w:space="0" w:color="auto"/>
            </w:tcBorders>
            <w:shd w:val="clear" w:color="000000" w:fill="FFFFFF"/>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«Развитие массовой физической культуры и спорта"   </w:t>
            </w:r>
          </w:p>
        </w:tc>
        <w:tc>
          <w:tcPr>
            <w:tcW w:w="492"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всего расходные обязательства</w:t>
            </w:r>
          </w:p>
        </w:tc>
        <w:tc>
          <w:tcPr>
            <w:tcW w:w="185"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159"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2 220 500,00</w:t>
            </w:r>
          </w:p>
        </w:tc>
        <w:tc>
          <w:tcPr>
            <w:tcW w:w="318"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2 370 000,00</w:t>
            </w:r>
          </w:p>
        </w:tc>
        <w:tc>
          <w:tcPr>
            <w:tcW w:w="323"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2 370 000,00</w:t>
            </w:r>
          </w:p>
        </w:tc>
        <w:tc>
          <w:tcPr>
            <w:tcW w:w="313"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1 745 700,00</w:t>
            </w:r>
          </w:p>
        </w:tc>
        <w:tc>
          <w:tcPr>
            <w:tcW w:w="308"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8 877 880,00</w:t>
            </w:r>
          </w:p>
        </w:tc>
        <w:tc>
          <w:tcPr>
            <w:tcW w:w="303"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8 086 100,00</w:t>
            </w:r>
          </w:p>
        </w:tc>
        <w:tc>
          <w:tcPr>
            <w:tcW w:w="344"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8 086 100,00</w:t>
            </w:r>
          </w:p>
        </w:tc>
        <w:tc>
          <w:tcPr>
            <w:tcW w:w="369"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33 756 280,00</w:t>
            </w:r>
          </w:p>
        </w:tc>
      </w:tr>
      <w:tr w:rsidR="003F06FE" w:rsidRPr="003F06FE" w:rsidTr="003F06FE">
        <w:trPr>
          <w:trHeight w:val="20"/>
        </w:trPr>
        <w:tc>
          <w:tcPr>
            <w:tcW w:w="413"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в том числе по ГРБС </w:t>
            </w:r>
          </w:p>
        </w:tc>
        <w:tc>
          <w:tcPr>
            <w:tcW w:w="185"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225"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23"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23"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0,00</w:t>
            </w:r>
          </w:p>
        </w:tc>
      </w:tr>
      <w:tr w:rsidR="003F06FE" w:rsidRPr="003F06FE" w:rsidTr="003F06FE">
        <w:trPr>
          <w:trHeight w:val="20"/>
        </w:trPr>
        <w:tc>
          <w:tcPr>
            <w:tcW w:w="413"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Администрация Богучанского района</w:t>
            </w:r>
          </w:p>
        </w:tc>
        <w:tc>
          <w:tcPr>
            <w:tcW w:w="185"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806</w:t>
            </w:r>
          </w:p>
        </w:tc>
        <w:tc>
          <w:tcPr>
            <w:tcW w:w="159"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2 220 500,00</w:t>
            </w:r>
          </w:p>
        </w:tc>
        <w:tc>
          <w:tcPr>
            <w:tcW w:w="318"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2 370 000,00</w:t>
            </w:r>
          </w:p>
        </w:tc>
        <w:tc>
          <w:tcPr>
            <w:tcW w:w="32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324 300,00</w:t>
            </w:r>
          </w:p>
        </w:tc>
        <w:tc>
          <w:tcPr>
            <w:tcW w:w="31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0,00</w:t>
            </w:r>
          </w:p>
        </w:tc>
        <w:tc>
          <w:tcPr>
            <w:tcW w:w="30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4 914 800,00</w:t>
            </w:r>
          </w:p>
        </w:tc>
      </w:tr>
      <w:tr w:rsidR="003F06FE" w:rsidRPr="003F06FE" w:rsidTr="003F06FE">
        <w:trPr>
          <w:trHeight w:val="20"/>
        </w:trPr>
        <w:tc>
          <w:tcPr>
            <w:tcW w:w="413"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Управление образования администрации Богучанско</w:t>
            </w:r>
            <w:r w:rsidRPr="003F06FE">
              <w:rPr>
                <w:rFonts w:ascii="Times New Roman" w:eastAsia="Times New Roman" w:hAnsi="Times New Roman"/>
                <w:sz w:val="14"/>
                <w:szCs w:val="14"/>
                <w:lang w:eastAsia="ru-RU"/>
              </w:rPr>
              <w:lastRenderedPageBreak/>
              <w:t>го района</w:t>
            </w:r>
          </w:p>
        </w:tc>
        <w:tc>
          <w:tcPr>
            <w:tcW w:w="185"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lastRenderedPageBreak/>
              <w:t>875</w:t>
            </w:r>
          </w:p>
        </w:tc>
        <w:tc>
          <w:tcPr>
            <w:tcW w:w="159"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0,0</w:t>
            </w:r>
          </w:p>
        </w:tc>
        <w:tc>
          <w:tcPr>
            <w:tcW w:w="318"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0,0</w:t>
            </w:r>
          </w:p>
        </w:tc>
        <w:tc>
          <w:tcPr>
            <w:tcW w:w="32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300 000,0</w:t>
            </w:r>
          </w:p>
        </w:tc>
        <w:tc>
          <w:tcPr>
            <w:tcW w:w="31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300 000,00</w:t>
            </w:r>
          </w:p>
        </w:tc>
      </w:tr>
      <w:tr w:rsidR="003F06FE" w:rsidRPr="003F06FE" w:rsidTr="003F06FE">
        <w:trPr>
          <w:trHeight w:val="20"/>
        </w:trPr>
        <w:tc>
          <w:tcPr>
            <w:tcW w:w="413"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МКУ Управление культуры Богучанского района</w:t>
            </w:r>
          </w:p>
        </w:tc>
        <w:tc>
          <w:tcPr>
            <w:tcW w:w="185"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0,0</w:t>
            </w:r>
          </w:p>
        </w:tc>
        <w:tc>
          <w:tcPr>
            <w:tcW w:w="318"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0,0</w:t>
            </w:r>
          </w:p>
        </w:tc>
        <w:tc>
          <w:tcPr>
            <w:tcW w:w="32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1 745 700,0</w:t>
            </w:r>
          </w:p>
        </w:tc>
        <w:tc>
          <w:tcPr>
            <w:tcW w:w="31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1 745 700,0</w:t>
            </w:r>
          </w:p>
        </w:tc>
        <w:tc>
          <w:tcPr>
            <w:tcW w:w="308"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8 377 880,0</w:t>
            </w:r>
          </w:p>
        </w:tc>
        <w:tc>
          <w:tcPr>
            <w:tcW w:w="30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8 086 100,0</w:t>
            </w:r>
          </w:p>
        </w:tc>
        <w:tc>
          <w:tcPr>
            <w:tcW w:w="344"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8 086 100,0</w:t>
            </w:r>
          </w:p>
        </w:tc>
        <w:tc>
          <w:tcPr>
            <w:tcW w:w="369"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28 041 480,00</w:t>
            </w:r>
          </w:p>
        </w:tc>
      </w:tr>
      <w:tr w:rsidR="003F06FE" w:rsidRPr="003F06FE" w:rsidTr="003F06FE">
        <w:trPr>
          <w:trHeight w:val="20"/>
        </w:trPr>
        <w:tc>
          <w:tcPr>
            <w:tcW w:w="413"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Финансовое управление администрации Богучанского района</w:t>
            </w:r>
          </w:p>
        </w:tc>
        <w:tc>
          <w:tcPr>
            <w:tcW w:w="185"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890</w:t>
            </w:r>
          </w:p>
        </w:tc>
        <w:tc>
          <w:tcPr>
            <w:tcW w:w="159"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2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500 000,0</w:t>
            </w:r>
          </w:p>
        </w:tc>
        <w:tc>
          <w:tcPr>
            <w:tcW w:w="303"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500 000,00</w:t>
            </w:r>
          </w:p>
        </w:tc>
      </w:tr>
      <w:tr w:rsidR="003F06FE" w:rsidRPr="003F06FE" w:rsidTr="003F06FE">
        <w:trPr>
          <w:trHeight w:val="20"/>
        </w:trPr>
        <w:tc>
          <w:tcPr>
            <w:tcW w:w="413" w:type="pct"/>
            <w:vMerge w:val="restart"/>
            <w:tcBorders>
              <w:top w:val="nil"/>
              <w:left w:val="single" w:sz="4" w:space="0" w:color="auto"/>
              <w:bottom w:val="single" w:sz="4" w:space="0" w:color="auto"/>
              <w:right w:val="single" w:sz="4" w:space="0" w:color="auto"/>
            </w:tcBorders>
            <w:shd w:val="clear" w:color="000000" w:fill="FFFFFF"/>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Подпрограмма 2</w:t>
            </w:r>
          </w:p>
        </w:tc>
        <w:tc>
          <w:tcPr>
            <w:tcW w:w="773" w:type="pct"/>
            <w:vMerge w:val="restart"/>
            <w:tcBorders>
              <w:top w:val="nil"/>
              <w:left w:val="single" w:sz="4" w:space="0" w:color="auto"/>
              <w:bottom w:val="single" w:sz="4" w:space="0" w:color="auto"/>
              <w:right w:val="single" w:sz="4" w:space="0" w:color="auto"/>
            </w:tcBorders>
            <w:shd w:val="clear" w:color="000000" w:fill="FFFFFF"/>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"Формирование культуры здорового образа жизни"</w:t>
            </w:r>
          </w:p>
        </w:tc>
        <w:tc>
          <w:tcPr>
            <w:tcW w:w="492"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всего расходные обязательства </w:t>
            </w:r>
          </w:p>
        </w:tc>
        <w:tc>
          <w:tcPr>
            <w:tcW w:w="185"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159"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200000,00</w:t>
            </w:r>
          </w:p>
        </w:tc>
        <w:tc>
          <w:tcPr>
            <w:tcW w:w="318"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200000,00</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200000,00</w:t>
            </w:r>
          </w:p>
        </w:tc>
        <w:tc>
          <w:tcPr>
            <w:tcW w:w="31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200000,00</w:t>
            </w:r>
          </w:p>
        </w:tc>
        <w:tc>
          <w:tcPr>
            <w:tcW w:w="308"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200000,00</w:t>
            </w:r>
          </w:p>
        </w:tc>
        <w:tc>
          <w:tcPr>
            <w:tcW w:w="30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200000,00</w:t>
            </w:r>
          </w:p>
        </w:tc>
        <w:tc>
          <w:tcPr>
            <w:tcW w:w="344"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200000,00</w:t>
            </w:r>
          </w:p>
        </w:tc>
        <w:tc>
          <w:tcPr>
            <w:tcW w:w="369"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1 400 000,00</w:t>
            </w:r>
          </w:p>
        </w:tc>
      </w:tr>
      <w:tr w:rsidR="003F06FE" w:rsidRPr="003F06FE" w:rsidTr="003F06FE">
        <w:trPr>
          <w:trHeight w:val="20"/>
        </w:trPr>
        <w:tc>
          <w:tcPr>
            <w:tcW w:w="413" w:type="pct"/>
            <w:vMerge/>
            <w:tcBorders>
              <w:top w:val="nil"/>
              <w:left w:val="single" w:sz="4" w:space="0" w:color="auto"/>
              <w:bottom w:val="single" w:sz="4" w:space="0" w:color="auto"/>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auto"/>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xml:space="preserve">в том числе по ГРБС </w:t>
            </w:r>
          </w:p>
        </w:tc>
        <w:tc>
          <w:tcPr>
            <w:tcW w:w="185"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225"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 </w:t>
            </w:r>
          </w:p>
        </w:tc>
        <w:tc>
          <w:tcPr>
            <w:tcW w:w="323" w:type="pct"/>
            <w:tcBorders>
              <w:top w:val="nil"/>
              <w:left w:val="nil"/>
              <w:bottom w:val="single" w:sz="4" w:space="0" w:color="auto"/>
              <w:right w:val="single" w:sz="4" w:space="0" w:color="auto"/>
            </w:tcBorders>
            <w:shd w:val="clear" w:color="auto" w:fill="auto"/>
            <w:noWrap/>
            <w:vAlign w:val="bottom"/>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 </w:t>
            </w:r>
          </w:p>
        </w:tc>
        <w:tc>
          <w:tcPr>
            <w:tcW w:w="323" w:type="pct"/>
            <w:tcBorders>
              <w:top w:val="nil"/>
              <w:left w:val="nil"/>
              <w:bottom w:val="single" w:sz="4" w:space="0" w:color="auto"/>
              <w:right w:val="single" w:sz="4" w:space="0" w:color="auto"/>
            </w:tcBorders>
            <w:shd w:val="clear" w:color="auto" w:fill="auto"/>
            <w:noWrap/>
            <w:vAlign w:val="bottom"/>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bottom"/>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auto" w:fill="auto"/>
            <w:noWrap/>
            <w:vAlign w:val="bottom"/>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0,00</w:t>
            </w:r>
          </w:p>
        </w:tc>
      </w:tr>
      <w:tr w:rsidR="003F06FE" w:rsidRPr="003F06FE" w:rsidTr="003F06FE">
        <w:trPr>
          <w:trHeight w:val="20"/>
        </w:trPr>
        <w:tc>
          <w:tcPr>
            <w:tcW w:w="413" w:type="pct"/>
            <w:vMerge/>
            <w:tcBorders>
              <w:top w:val="nil"/>
              <w:left w:val="single" w:sz="4" w:space="0" w:color="auto"/>
              <w:bottom w:val="single" w:sz="4" w:space="0" w:color="auto"/>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auto"/>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Администрация Богучанского района</w:t>
            </w:r>
          </w:p>
        </w:tc>
        <w:tc>
          <w:tcPr>
            <w:tcW w:w="185"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806</w:t>
            </w:r>
          </w:p>
        </w:tc>
        <w:tc>
          <w:tcPr>
            <w:tcW w:w="159"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200000,00</w:t>
            </w:r>
          </w:p>
        </w:tc>
        <w:tc>
          <w:tcPr>
            <w:tcW w:w="318"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200000,00</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200000,00</w:t>
            </w:r>
          </w:p>
        </w:tc>
        <w:tc>
          <w:tcPr>
            <w:tcW w:w="31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200000,00</w:t>
            </w:r>
          </w:p>
        </w:tc>
        <w:tc>
          <w:tcPr>
            <w:tcW w:w="308"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69"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800 000,00</w:t>
            </w:r>
          </w:p>
        </w:tc>
      </w:tr>
      <w:tr w:rsidR="003F06FE" w:rsidRPr="003F06FE" w:rsidTr="003F06FE">
        <w:trPr>
          <w:trHeight w:val="20"/>
        </w:trPr>
        <w:tc>
          <w:tcPr>
            <w:tcW w:w="413" w:type="pct"/>
            <w:vMerge/>
            <w:tcBorders>
              <w:top w:val="nil"/>
              <w:left w:val="single" w:sz="4" w:space="0" w:color="auto"/>
              <w:bottom w:val="single" w:sz="4" w:space="0" w:color="auto"/>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auto"/>
              <w:right w:val="single" w:sz="4" w:space="0" w:color="auto"/>
            </w:tcBorders>
            <w:vAlign w:val="center"/>
            <w:hideMark/>
          </w:tcPr>
          <w:p w:rsidR="003F06FE" w:rsidRPr="003F06FE" w:rsidRDefault="003F06FE" w:rsidP="003F06FE">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3F06FE" w:rsidRPr="003F06FE" w:rsidRDefault="003F06FE" w:rsidP="003F06FE">
            <w:pPr>
              <w:spacing w:after="0" w:line="240" w:lineRule="auto"/>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МКУ Управление культуры Богучанского района</w:t>
            </w:r>
          </w:p>
        </w:tc>
        <w:tc>
          <w:tcPr>
            <w:tcW w:w="185"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center"/>
              <w:rPr>
                <w:rFonts w:ascii="Times New Roman" w:eastAsia="Times New Roman" w:hAnsi="Times New Roman"/>
                <w:sz w:val="14"/>
                <w:szCs w:val="14"/>
                <w:lang w:eastAsia="ru-RU"/>
              </w:rPr>
            </w:pPr>
            <w:proofErr w:type="spellStart"/>
            <w:r w:rsidRPr="003F06FE">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2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200000,00</w:t>
            </w:r>
          </w:p>
        </w:tc>
        <w:tc>
          <w:tcPr>
            <w:tcW w:w="303"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200000,00</w:t>
            </w:r>
          </w:p>
        </w:tc>
        <w:tc>
          <w:tcPr>
            <w:tcW w:w="344" w:type="pct"/>
            <w:tcBorders>
              <w:top w:val="nil"/>
              <w:left w:val="nil"/>
              <w:bottom w:val="single" w:sz="4" w:space="0" w:color="auto"/>
              <w:right w:val="single" w:sz="4" w:space="0" w:color="auto"/>
            </w:tcBorders>
            <w:shd w:val="clear" w:color="auto" w:fill="auto"/>
            <w:noWrap/>
            <w:vAlign w:val="center"/>
            <w:hideMark/>
          </w:tcPr>
          <w:p w:rsidR="003F06FE" w:rsidRPr="003F06FE" w:rsidRDefault="003F06FE" w:rsidP="003F06FE">
            <w:pPr>
              <w:spacing w:after="0" w:line="240" w:lineRule="auto"/>
              <w:jc w:val="right"/>
              <w:rPr>
                <w:rFonts w:ascii="Times New Roman" w:eastAsia="Times New Roman" w:hAnsi="Times New Roman"/>
                <w:color w:val="000000"/>
                <w:sz w:val="14"/>
                <w:szCs w:val="14"/>
                <w:lang w:eastAsia="ru-RU"/>
              </w:rPr>
            </w:pPr>
            <w:r w:rsidRPr="003F06FE">
              <w:rPr>
                <w:rFonts w:ascii="Times New Roman" w:eastAsia="Times New Roman" w:hAnsi="Times New Roman"/>
                <w:color w:val="000000"/>
                <w:sz w:val="14"/>
                <w:szCs w:val="14"/>
                <w:lang w:eastAsia="ru-RU"/>
              </w:rPr>
              <w:t>200000,00</w:t>
            </w:r>
          </w:p>
        </w:tc>
        <w:tc>
          <w:tcPr>
            <w:tcW w:w="369" w:type="pct"/>
            <w:tcBorders>
              <w:top w:val="nil"/>
              <w:left w:val="nil"/>
              <w:bottom w:val="single" w:sz="4" w:space="0" w:color="auto"/>
              <w:right w:val="single" w:sz="4" w:space="0" w:color="auto"/>
            </w:tcBorders>
            <w:shd w:val="clear" w:color="000000" w:fill="FFFFFF"/>
            <w:vAlign w:val="center"/>
            <w:hideMark/>
          </w:tcPr>
          <w:p w:rsidR="003F06FE" w:rsidRPr="003F06FE" w:rsidRDefault="003F06FE" w:rsidP="003F06FE">
            <w:pPr>
              <w:spacing w:after="0" w:line="240" w:lineRule="auto"/>
              <w:jc w:val="right"/>
              <w:rPr>
                <w:rFonts w:ascii="Times New Roman" w:eastAsia="Times New Roman" w:hAnsi="Times New Roman"/>
                <w:sz w:val="14"/>
                <w:szCs w:val="14"/>
                <w:lang w:eastAsia="ru-RU"/>
              </w:rPr>
            </w:pPr>
            <w:r w:rsidRPr="003F06FE">
              <w:rPr>
                <w:rFonts w:ascii="Times New Roman" w:eastAsia="Times New Roman" w:hAnsi="Times New Roman"/>
                <w:sz w:val="14"/>
                <w:szCs w:val="14"/>
                <w:lang w:eastAsia="ru-RU"/>
              </w:rPr>
              <w:t>600 000,00</w:t>
            </w:r>
          </w:p>
        </w:tc>
      </w:tr>
    </w:tbl>
    <w:p w:rsidR="00FD117D" w:rsidRPr="00416928" w:rsidRDefault="00FD117D" w:rsidP="003F06FE">
      <w:pPr>
        <w:widowControl w:val="0"/>
        <w:autoSpaceDE w:val="0"/>
        <w:autoSpaceDN w:val="0"/>
        <w:adjustRightInd w:val="0"/>
        <w:spacing w:after="0" w:line="240" w:lineRule="auto"/>
        <w:ind w:firstLine="709"/>
        <w:jc w:val="both"/>
        <w:rPr>
          <w:rFonts w:ascii="Times New Roman" w:eastAsia="Times New Roman" w:hAnsi="Times New Roman"/>
          <w:sz w:val="14"/>
          <w:szCs w:val="20"/>
          <w:lang w:eastAsia="ru-RU"/>
        </w:rPr>
      </w:pPr>
    </w:p>
    <w:tbl>
      <w:tblPr>
        <w:tblW w:w="5000" w:type="pct"/>
        <w:tblLook w:val="04A0"/>
      </w:tblPr>
      <w:tblGrid>
        <w:gridCol w:w="9570"/>
      </w:tblGrid>
      <w:tr w:rsidR="003F06FE" w:rsidRPr="003F06FE" w:rsidTr="003F06FE">
        <w:trPr>
          <w:trHeight w:val="20"/>
        </w:trPr>
        <w:tc>
          <w:tcPr>
            <w:tcW w:w="5000" w:type="pct"/>
            <w:tcBorders>
              <w:top w:val="nil"/>
              <w:left w:val="nil"/>
              <w:right w:val="nil"/>
            </w:tcBorders>
            <w:shd w:val="clear" w:color="auto" w:fill="auto"/>
            <w:hideMark/>
          </w:tcPr>
          <w:p w:rsidR="003F06FE" w:rsidRDefault="003F06FE" w:rsidP="003F06FE">
            <w:pPr>
              <w:spacing w:after="0" w:line="240" w:lineRule="auto"/>
              <w:jc w:val="right"/>
              <w:rPr>
                <w:rFonts w:ascii="Times New Roman" w:eastAsia="Times New Roman" w:hAnsi="Times New Roman"/>
                <w:sz w:val="18"/>
                <w:szCs w:val="18"/>
                <w:lang w:eastAsia="ru-RU"/>
              </w:rPr>
            </w:pPr>
            <w:r w:rsidRPr="003F06FE">
              <w:rPr>
                <w:rFonts w:ascii="Times New Roman" w:eastAsia="Times New Roman" w:hAnsi="Times New Roman"/>
                <w:sz w:val="18"/>
                <w:szCs w:val="18"/>
                <w:lang w:eastAsia="ru-RU"/>
              </w:rPr>
              <w:t>Приложение № 2</w:t>
            </w:r>
          </w:p>
          <w:p w:rsidR="003F06FE" w:rsidRDefault="003F06FE" w:rsidP="003F06FE">
            <w:pPr>
              <w:spacing w:after="0" w:line="240" w:lineRule="auto"/>
              <w:jc w:val="right"/>
              <w:rPr>
                <w:rFonts w:ascii="Times New Roman" w:eastAsia="Times New Roman" w:hAnsi="Times New Roman"/>
                <w:sz w:val="18"/>
                <w:szCs w:val="18"/>
                <w:lang w:eastAsia="ru-RU"/>
              </w:rPr>
            </w:pPr>
            <w:r w:rsidRPr="003F06FE">
              <w:rPr>
                <w:rFonts w:ascii="Times New Roman" w:eastAsia="Times New Roman" w:hAnsi="Times New Roman"/>
                <w:sz w:val="18"/>
                <w:szCs w:val="18"/>
                <w:lang w:eastAsia="ru-RU"/>
              </w:rPr>
              <w:t xml:space="preserve"> к постановлению администрации </w:t>
            </w:r>
          </w:p>
          <w:p w:rsidR="003F06FE" w:rsidRDefault="003F06FE" w:rsidP="003F06FE">
            <w:pPr>
              <w:spacing w:after="0" w:line="240" w:lineRule="auto"/>
              <w:jc w:val="right"/>
              <w:rPr>
                <w:rFonts w:ascii="Times New Roman" w:eastAsia="Times New Roman" w:hAnsi="Times New Roman"/>
                <w:sz w:val="18"/>
                <w:szCs w:val="18"/>
                <w:lang w:eastAsia="ru-RU"/>
              </w:rPr>
            </w:pPr>
            <w:r w:rsidRPr="003F06FE">
              <w:rPr>
                <w:rFonts w:ascii="Times New Roman" w:eastAsia="Times New Roman" w:hAnsi="Times New Roman"/>
                <w:sz w:val="18"/>
                <w:szCs w:val="18"/>
                <w:lang w:eastAsia="ru-RU"/>
              </w:rPr>
              <w:t xml:space="preserve">Богучанского района от "31"08.2018 года № 898-П  </w:t>
            </w:r>
            <w:r w:rsidRPr="003F06FE">
              <w:rPr>
                <w:rFonts w:ascii="Times New Roman" w:eastAsia="Times New Roman" w:hAnsi="Times New Roman"/>
                <w:sz w:val="18"/>
                <w:szCs w:val="18"/>
                <w:lang w:eastAsia="ru-RU"/>
              </w:rPr>
              <w:br/>
              <w:t xml:space="preserve">Приложение № 3 </w:t>
            </w:r>
            <w:r w:rsidRPr="003F06FE">
              <w:rPr>
                <w:rFonts w:ascii="Times New Roman" w:eastAsia="Times New Roman" w:hAnsi="Times New Roman"/>
                <w:sz w:val="18"/>
                <w:szCs w:val="18"/>
                <w:lang w:eastAsia="ru-RU"/>
              </w:rPr>
              <w:br/>
              <w:t xml:space="preserve">к муниципальной программе </w:t>
            </w:r>
          </w:p>
          <w:p w:rsidR="003F06FE" w:rsidRDefault="003F06FE" w:rsidP="003F06FE">
            <w:pPr>
              <w:spacing w:after="0" w:line="240" w:lineRule="auto"/>
              <w:jc w:val="right"/>
              <w:rPr>
                <w:rFonts w:ascii="Times New Roman" w:eastAsia="Times New Roman" w:hAnsi="Times New Roman"/>
                <w:sz w:val="18"/>
                <w:szCs w:val="18"/>
                <w:lang w:eastAsia="ru-RU"/>
              </w:rPr>
            </w:pPr>
            <w:r w:rsidRPr="003F06FE">
              <w:rPr>
                <w:rFonts w:ascii="Times New Roman" w:eastAsia="Times New Roman" w:hAnsi="Times New Roman"/>
                <w:sz w:val="18"/>
                <w:szCs w:val="18"/>
                <w:lang w:eastAsia="ru-RU"/>
              </w:rPr>
              <w:t xml:space="preserve">" Развитие физической культуры и </w:t>
            </w:r>
          </w:p>
          <w:p w:rsidR="003F06FE" w:rsidRDefault="003F06FE" w:rsidP="003F06FE">
            <w:pPr>
              <w:spacing w:after="0" w:line="240" w:lineRule="auto"/>
              <w:jc w:val="right"/>
              <w:rPr>
                <w:rFonts w:ascii="Times New Roman" w:eastAsia="Times New Roman" w:hAnsi="Times New Roman"/>
                <w:sz w:val="18"/>
                <w:szCs w:val="18"/>
                <w:lang w:eastAsia="ru-RU"/>
              </w:rPr>
            </w:pPr>
            <w:r w:rsidRPr="003F06FE">
              <w:rPr>
                <w:rFonts w:ascii="Times New Roman" w:eastAsia="Times New Roman" w:hAnsi="Times New Roman"/>
                <w:sz w:val="18"/>
                <w:szCs w:val="18"/>
                <w:lang w:eastAsia="ru-RU"/>
              </w:rPr>
              <w:t>спорта в Богучанском районе"</w:t>
            </w:r>
          </w:p>
          <w:p w:rsidR="003F06FE" w:rsidRPr="003F06FE" w:rsidRDefault="003F06FE" w:rsidP="003F06FE">
            <w:pPr>
              <w:spacing w:after="0" w:line="240" w:lineRule="auto"/>
              <w:jc w:val="right"/>
              <w:rPr>
                <w:rFonts w:ascii="Times New Roman" w:eastAsia="Times New Roman" w:hAnsi="Times New Roman"/>
                <w:sz w:val="18"/>
                <w:szCs w:val="18"/>
                <w:lang w:eastAsia="ru-RU"/>
              </w:rPr>
            </w:pPr>
            <w:r w:rsidRPr="003F06FE">
              <w:rPr>
                <w:rFonts w:ascii="Times New Roman" w:eastAsia="Times New Roman" w:hAnsi="Times New Roman"/>
                <w:sz w:val="18"/>
                <w:szCs w:val="18"/>
                <w:lang w:eastAsia="ru-RU"/>
              </w:rPr>
              <w:t xml:space="preserve"> </w:t>
            </w:r>
          </w:p>
          <w:p w:rsidR="003F06FE" w:rsidRPr="003F06FE" w:rsidRDefault="003F06FE" w:rsidP="003F06FE">
            <w:pPr>
              <w:spacing w:after="0" w:line="240" w:lineRule="auto"/>
              <w:jc w:val="center"/>
              <w:rPr>
                <w:rFonts w:ascii="Times New Roman" w:eastAsia="Times New Roman" w:hAnsi="Times New Roman"/>
                <w:sz w:val="18"/>
                <w:szCs w:val="18"/>
                <w:lang w:eastAsia="ru-RU"/>
              </w:rPr>
            </w:pPr>
            <w:r w:rsidRPr="003F06FE">
              <w:rPr>
                <w:rFonts w:ascii="Times New Roman" w:eastAsia="Times New Roman" w:hAnsi="Times New Roman"/>
                <w:bCs/>
                <w:sz w:val="18"/>
                <w:szCs w:val="18"/>
                <w:lang w:eastAsia="ru-RU"/>
              </w:rPr>
              <w:t xml:space="preserve"> </w:t>
            </w:r>
            <w:r w:rsidRPr="003F06FE">
              <w:rPr>
                <w:rFonts w:ascii="Times New Roman" w:eastAsia="Times New Roman" w:hAnsi="Times New Roman"/>
                <w:bCs/>
                <w:sz w:val="20"/>
                <w:szCs w:val="18"/>
                <w:lang w:eastAsia="ru-RU"/>
              </w:rPr>
              <w:t>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w:t>
            </w:r>
            <w:proofErr w:type="gramStart"/>
            <w:r w:rsidRPr="003F06FE">
              <w:rPr>
                <w:rFonts w:ascii="Times New Roman" w:eastAsia="Times New Roman" w:hAnsi="Times New Roman"/>
                <w:bCs/>
                <w:sz w:val="20"/>
                <w:szCs w:val="18"/>
                <w:lang w:eastAsia="ru-RU"/>
              </w:rPr>
              <w:t>дств кр</w:t>
            </w:r>
            <w:proofErr w:type="gramEnd"/>
            <w:r w:rsidRPr="003F06FE">
              <w:rPr>
                <w:rFonts w:ascii="Times New Roman" w:eastAsia="Times New Roman" w:hAnsi="Times New Roman"/>
                <w:bCs/>
                <w:sz w:val="20"/>
                <w:szCs w:val="18"/>
                <w:lang w:eastAsia="ru-RU"/>
              </w:rPr>
              <w:t>аевого бюджета и районного бюджета</w:t>
            </w:r>
          </w:p>
        </w:tc>
      </w:tr>
    </w:tbl>
    <w:p w:rsidR="001A2B41" w:rsidRPr="00416928" w:rsidRDefault="001A2B41" w:rsidP="003F06FE">
      <w:pPr>
        <w:widowControl w:val="0"/>
        <w:autoSpaceDE w:val="0"/>
        <w:autoSpaceDN w:val="0"/>
        <w:adjustRightInd w:val="0"/>
        <w:spacing w:after="0" w:line="240" w:lineRule="auto"/>
        <w:ind w:firstLine="709"/>
        <w:jc w:val="both"/>
        <w:rPr>
          <w:rFonts w:ascii="Times New Roman" w:eastAsia="Times New Roman" w:hAnsi="Times New Roman"/>
          <w:sz w:val="12"/>
          <w:szCs w:val="20"/>
          <w:lang w:eastAsia="ru-RU"/>
        </w:rPr>
      </w:pPr>
    </w:p>
    <w:tbl>
      <w:tblPr>
        <w:tblW w:w="5000" w:type="pct"/>
        <w:tblLook w:val="04A0"/>
      </w:tblPr>
      <w:tblGrid>
        <w:gridCol w:w="1183"/>
        <w:gridCol w:w="1843"/>
        <w:gridCol w:w="1387"/>
        <w:gridCol w:w="679"/>
        <w:gridCol w:w="612"/>
        <w:gridCol w:w="612"/>
        <w:gridCol w:w="647"/>
        <w:gridCol w:w="647"/>
        <w:gridCol w:w="647"/>
        <w:gridCol w:w="647"/>
        <w:gridCol w:w="666"/>
      </w:tblGrid>
      <w:tr w:rsidR="003F06FE" w:rsidRPr="007717B1" w:rsidTr="007717B1">
        <w:trPr>
          <w:trHeight w:val="20"/>
        </w:trPr>
        <w:tc>
          <w:tcPr>
            <w:tcW w:w="4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F06FE" w:rsidRPr="007717B1" w:rsidRDefault="003F06FE" w:rsidP="003F06FE">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Статус</w:t>
            </w:r>
          </w:p>
        </w:tc>
        <w:tc>
          <w:tcPr>
            <w:tcW w:w="9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06FE" w:rsidRPr="007717B1" w:rsidRDefault="003F06FE" w:rsidP="003F06FE">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06FE" w:rsidRPr="007717B1" w:rsidRDefault="003F06FE" w:rsidP="003F06FE">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Ответственный исполнитель, соисполнители</w:t>
            </w:r>
          </w:p>
        </w:tc>
        <w:tc>
          <w:tcPr>
            <w:tcW w:w="2807" w:type="pct"/>
            <w:gridSpan w:val="8"/>
            <w:tcBorders>
              <w:top w:val="single" w:sz="4" w:space="0" w:color="auto"/>
              <w:left w:val="nil"/>
              <w:bottom w:val="single" w:sz="4" w:space="0" w:color="auto"/>
              <w:right w:val="single" w:sz="4" w:space="0" w:color="000000"/>
            </w:tcBorders>
            <w:shd w:val="clear" w:color="auto" w:fill="auto"/>
            <w:hideMark/>
          </w:tcPr>
          <w:p w:rsidR="003F06FE" w:rsidRPr="007717B1" w:rsidRDefault="003F06FE" w:rsidP="003F06FE">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Оценка расходов (рублей), годы</w:t>
            </w:r>
          </w:p>
        </w:tc>
      </w:tr>
      <w:tr w:rsidR="003F06FE" w:rsidRPr="007717B1" w:rsidTr="007717B1">
        <w:trPr>
          <w:trHeight w:val="20"/>
        </w:trPr>
        <w:tc>
          <w:tcPr>
            <w:tcW w:w="477" w:type="pct"/>
            <w:vMerge/>
            <w:tcBorders>
              <w:top w:val="single" w:sz="4" w:space="0" w:color="auto"/>
              <w:left w:val="single" w:sz="4" w:space="0" w:color="auto"/>
              <w:bottom w:val="single" w:sz="4" w:space="0" w:color="000000"/>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977" w:type="pct"/>
            <w:vMerge/>
            <w:tcBorders>
              <w:top w:val="single" w:sz="4" w:space="0" w:color="auto"/>
              <w:left w:val="single" w:sz="4" w:space="0" w:color="auto"/>
              <w:bottom w:val="single" w:sz="4" w:space="0" w:color="auto"/>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369" w:type="pct"/>
            <w:tcBorders>
              <w:top w:val="nil"/>
              <w:left w:val="nil"/>
              <w:bottom w:val="single" w:sz="4" w:space="0" w:color="auto"/>
              <w:right w:val="single" w:sz="4" w:space="0" w:color="auto"/>
            </w:tcBorders>
            <w:shd w:val="clear" w:color="auto" w:fill="auto"/>
            <w:hideMark/>
          </w:tcPr>
          <w:p w:rsidR="003F06FE" w:rsidRPr="007717B1" w:rsidRDefault="003F06FE" w:rsidP="003F06FE">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2014 год</w:t>
            </w:r>
          </w:p>
        </w:tc>
        <w:tc>
          <w:tcPr>
            <w:tcW w:w="334" w:type="pct"/>
            <w:tcBorders>
              <w:top w:val="nil"/>
              <w:left w:val="nil"/>
              <w:bottom w:val="single" w:sz="4" w:space="0" w:color="auto"/>
              <w:right w:val="single" w:sz="4" w:space="0" w:color="auto"/>
            </w:tcBorders>
            <w:shd w:val="clear" w:color="auto" w:fill="auto"/>
            <w:hideMark/>
          </w:tcPr>
          <w:p w:rsidR="003F06FE" w:rsidRPr="007717B1" w:rsidRDefault="003F06FE" w:rsidP="003F06FE">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2015 год</w:t>
            </w:r>
          </w:p>
        </w:tc>
        <w:tc>
          <w:tcPr>
            <w:tcW w:w="334" w:type="pct"/>
            <w:tcBorders>
              <w:top w:val="nil"/>
              <w:left w:val="nil"/>
              <w:bottom w:val="single" w:sz="4" w:space="0" w:color="auto"/>
              <w:right w:val="single" w:sz="4" w:space="0" w:color="auto"/>
            </w:tcBorders>
            <w:shd w:val="clear" w:color="auto" w:fill="auto"/>
            <w:hideMark/>
          </w:tcPr>
          <w:p w:rsidR="003F06FE" w:rsidRPr="007717B1" w:rsidRDefault="003F06FE" w:rsidP="003F06FE">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2016 год</w:t>
            </w:r>
          </w:p>
        </w:tc>
        <w:tc>
          <w:tcPr>
            <w:tcW w:w="352" w:type="pct"/>
            <w:tcBorders>
              <w:top w:val="nil"/>
              <w:left w:val="nil"/>
              <w:bottom w:val="single" w:sz="4" w:space="0" w:color="auto"/>
              <w:right w:val="single" w:sz="4" w:space="0" w:color="auto"/>
            </w:tcBorders>
            <w:shd w:val="clear" w:color="auto" w:fill="auto"/>
            <w:hideMark/>
          </w:tcPr>
          <w:p w:rsidR="003F06FE" w:rsidRPr="007717B1" w:rsidRDefault="003F06FE" w:rsidP="003F06FE">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2017 год</w:t>
            </w:r>
          </w:p>
        </w:tc>
        <w:tc>
          <w:tcPr>
            <w:tcW w:w="352" w:type="pct"/>
            <w:tcBorders>
              <w:top w:val="nil"/>
              <w:left w:val="nil"/>
              <w:bottom w:val="single" w:sz="4" w:space="0" w:color="auto"/>
              <w:right w:val="single" w:sz="4" w:space="0" w:color="auto"/>
            </w:tcBorders>
            <w:shd w:val="clear" w:color="auto" w:fill="auto"/>
            <w:hideMark/>
          </w:tcPr>
          <w:p w:rsidR="003F06FE" w:rsidRPr="007717B1" w:rsidRDefault="003F06FE" w:rsidP="003F06FE">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2018 год</w:t>
            </w:r>
          </w:p>
        </w:tc>
        <w:tc>
          <w:tcPr>
            <w:tcW w:w="352" w:type="pct"/>
            <w:tcBorders>
              <w:top w:val="nil"/>
              <w:left w:val="nil"/>
              <w:bottom w:val="single" w:sz="4" w:space="0" w:color="auto"/>
              <w:right w:val="single" w:sz="4" w:space="0" w:color="auto"/>
            </w:tcBorders>
            <w:shd w:val="clear" w:color="auto" w:fill="auto"/>
            <w:hideMark/>
          </w:tcPr>
          <w:p w:rsidR="003F06FE" w:rsidRPr="007717B1" w:rsidRDefault="003F06FE" w:rsidP="003F06FE">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2019 год</w:t>
            </w:r>
          </w:p>
        </w:tc>
        <w:tc>
          <w:tcPr>
            <w:tcW w:w="352" w:type="pct"/>
            <w:tcBorders>
              <w:top w:val="nil"/>
              <w:left w:val="nil"/>
              <w:bottom w:val="single" w:sz="4" w:space="0" w:color="auto"/>
              <w:right w:val="single" w:sz="4" w:space="0" w:color="auto"/>
            </w:tcBorders>
            <w:shd w:val="clear" w:color="auto" w:fill="auto"/>
            <w:hideMark/>
          </w:tcPr>
          <w:p w:rsidR="003F06FE" w:rsidRPr="007717B1" w:rsidRDefault="003F06FE" w:rsidP="003F06FE">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2020 год</w:t>
            </w:r>
          </w:p>
        </w:tc>
        <w:tc>
          <w:tcPr>
            <w:tcW w:w="364" w:type="pct"/>
            <w:tcBorders>
              <w:top w:val="nil"/>
              <w:left w:val="nil"/>
              <w:bottom w:val="single" w:sz="4" w:space="0" w:color="auto"/>
              <w:right w:val="single" w:sz="4" w:space="0" w:color="auto"/>
            </w:tcBorders>
            <w:shd w:val="clear" w:color="auto" w:fill="auto"/>
            <w:hideMark/>
          </w:tcPr>
          <w:p w:rsidR="003F06FE" w:rsidRPr="007717B1" w:rsidRDefault="003F06FE" w:rsidP="003F06FE">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Итого на период                                 </w:t>
            </w:r>
          </w:p>
        </w:tc>
      </w:tr>
      <w:tr w:rsidR="003F06FE" w:rsidRPr="007717B1" w:rsidTr="007717B1">
        <w:trPr>
          <w:trHeight w:val="20"/>
        </w:trPr>
        <w:tc>
          <w:tcPr>
            <w:tcW w:w="477" w:type="pct"/>
            <w:vMerge w:val="restart"/>
            <w:tcBorders>
              <w:top w:val="nil"/>
              <w:left w:val="single" w:sz="4" w:space="0" w:color="auto"/>
              <w:bottom w:val="nil"/>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Муниципальная программа</w:t>
            </w:r>
          </w:p>
        </w:tc>
        <w:tc>
          <w:tcPr>
            <w:tcW w:w="977" w:type="pct"/>
            <w:vMerge w:val="restart"/>
            <w:tcBorders>
              <w:top w:val="nil"/>
              <w:left w:val="single" w:sz="4" w:space="0" w:color="auto"/>
              <w:bottom w:val="nil"/>
              <w:right w:val="single" w:sz="4" w:space="0" w:color="auto"/>
            </w:tcBorders>
            <w:shd w:val="clear" w:color="auto" w:fill="auto"/>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"Развитие физической  культуры и спорта в Богучанском районе"  </w:t>
            </w:r>
          </w:p>
        </w:tc>
        <w:tc>
          <w:tcPr>
            <w:tcW w:w="73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Всего                    </w:t>
            </w:r>
          </w:p>
        </w:tc>
        <w:tc>
          <w:tcPr>
            <w:tcW w:w="36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bCs/>
                <w:sz w:val="14"/>
                <w:szCs w:val="14"/>
                <w:lang w:eastAsia="ru-RU"/>
              </w:rPr>
            </w:pPr>
            <w:r w:rsidRPr="007717B1">
              <w:rPr>
                <w:rFonts w:ascii="Times New Roman" w:eastAsia="Times New Roman" w:hAnsi="Times New Roman"/>
                <w:bCs/>
                <w:sz w:val="14"/>
                <w:szCs w:val="14"/>
                <w:lang w:eastAsia="ru-RU"/>
              </w:rPr>
              <w:t>2 420 500,00</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bCs/>
                <w:sz w:val="14"/>
                <w:szCs w:val="14"/>
                <w:lang w:eastAsia="ru-RU"/>
              </w:rPr>
            </w:pPr>
            <w:r w:rsidRPr="007717B1">
              <w:rPr>
                <w:rFonts w:ascii="Times New Roman" w:eastAsia="Times New Roman" w:hAnsi="Times New Roman"/>
                <w:bCs/>
                <w:sz w:val="14"/>
                <w:szCs w:val="14"/>
                <w:lang w:eastAsia="ru-RU"/>
              </w:rPr>
              <w:t>2 570 000,00</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bCs/>
                <w:sz w:val="14"/>
                <w:szCs w:val="14"/>
                <w:lang w:eastAsia="ru-RU"/>
              </w:rPr>
            </w:pPr>
            <w:r w:rsidRPr="007717B1">
              <w:rPr>
                <w:rFonts w:ascii="Times New Roman" w:eastAsia="Times New Roman" w:hAnsi="Times New Roman"/>
                <w:bCs/>
                <w:sz w:val="14"/>
                <w:szCs w:val="14"/>
                <w:lang w:eastAsia="ru-RU"/>
              </w:rPr>
              <w:t>2 570 000,00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bCs/>
                <w:sz w:val="14"/>
                <w:szCs w:val="14"/>
                <w:lang w:eastAsia="ru-RU"/>
              </w:rPr>
            </w:pPr>
            <w:r w:rsidRPr="007717B1">
              <w:rPr>
                <w:rFonts w:ascii="Times New Roman" w:eastAsia="Times New Roman" w:hAnsi="Times New Roman"/>
                <w:bCs/>
                <w:sz w:val="14"/>
                <w:szCs w:val="14"/>
                <w:lang w:eastAsia="ru-RU"/>
              </w:rPr>
              <w:t>1 945 700,00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bCs/>
                <w:sz w:val="14"/>
                <w:szCs w:val="14"/>
                <w:lang w:eastAsia="ru-RU"/>
              </w:rPr>
            </w:pPr>
            <w:r w:rsidRPr="007717B1">
              <w:rPr>
                <w:rFonts w:ascii="Times New Roman" w:eastAsia="Times New Roman" w:hAnsi="Times New Roman"/>
                <w:bCs/>
                <w:sz w:val="14"/>
                <w:szCs w:val="14"/>
                <w:lang w:eastAsia="ru-RU"/>
              </w:rPr>
              <w:t>9 077 880,00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bCs/>
                <w:sz w:val="14"/>
                <w:szCs w:val="14"/>
                <w:lang w:eastAsia="ru-RU"/>
              </w:rPr>
            </w:pPr>
            <w:r w:rsidRPr="007717B1">
              <w:rPr>
                <w:rFonts w:ascii="Times New Roman" w:eastAsia="Times New Roman" w:hAnsi="Times New Roman"/>
                <w:bCs/>
                <w:sz w:val="14"/>
                <w:szCs w:val="14"/>
                <w:lang w:eastAsia="ru-RU"/>
              </w:rPr>
              <w:t>8 286 100,00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bCs/>
                <w:sz w:val="14"/>
                <w:szCs w:val="14"/>
                <w:lang w:eastAsia="ru-RU"/>
              </w:rPr>
            </w:pPr>
            <w:r w:rsidRPr="007717B1">
              <w:rPr>
                <w:rFonts w:ascii="Times New Roman" w:eastAsia="Times New Roman" w:hAnsi="Times New Roman"/>
                <w:bCs/>
                <w:sz w:val="14"/>
                <w:szCs w:val="14"/>
                <w:lang w:eastAsia="ru-RU"/>
              </w:rPr>
              <w:t>8 286 100,00</w:t>
            </w:r>
          </w:p>
        </w:tc>
        <w:tc>
          <w:tcPr>
            <w:tcW w:w="36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bCs/>
                <w:sz w:val="14"/>
                <w:szCs w:val="14"/>
                <w:lang w:eastAsia="ru-RU"/>
              </w:rPr>
            </w:pPr>
            <w:r w:rsidRPr="007717B1">
              <w:rPr>
                <w:rFonts w:ascii="Times New Roman" w:eastAsia="Times New Roman" w:hAnsi="Times New Roman"/>
                <w:bCs/>
                <w:sz w:val="14"/>
                <w:szCs w:val="14"/>
                <w:lang w:eastAsia="ru-RU"/>
              </w:rPr>
              <w:t>35 156 280,00</w:t>
            </w:r>
          </w:p>
        </w:tc>
      </w:tr>
      <w:tr w:rsidR="003F06FE" w:rsidRPr="007717B1" w:rsidTr="007717B1">
        <w:trPr>
          <w:trHeight w:val="20"/>
        </w:trPr>
        <w:tc>
          <w:tcPr>
            <w:tcW w:w="477" w:type="pct"/>
            <w:vMerge/>
            <w:tcBorders>
              <w:top w:val="nil"/>
              <w:left w:val="single" w:sz="4" w:space="0" w:color="auto"/>
              <w:bottom w:val="nil"/>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nil"/>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в том числе:             </w:t>
            </w:r>
          </w:p>
        </w:tc>
        <w:tc>
          <w:tcPr>
            <w:tcW w:w="36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bCs/>
                <w:sz w:val="14"/>
                <w:szCs w:val="14"/>
                <w:lang w:eastAsia="ru-RU"/>
              </w:rPr>
            </w:pPr>
            <w:r w:rsidRPr="007717B1">
              <w:rPr>
                <w:rFonts w:ascii="Times New Roman" w:eastAsia="Times New Roman" w:hAnsi="Times New Roman"/>
                <w:bCs/>
                <w:sz w:val="14"/>
                <w:szCs w:val="14"/>
                <w:lang w:eastAsia="ru-RU"/>
              </w:rPr>
              <w:t>0,00</w:t>
            </w:r>
          </w:p>
        </w:tc>
      </w:tr>
      <w:tr w:rsidR="003F06FE" w:rsidRPr="007717B1" w:rsidTr="007717B1">
        <w:trPr>
          <w:trHeight w:val="20"/>
        </w:trPr>
        <w:tc>
          <w:tcPr>
            <w:tcW w:w="477" w:type="pct"/>
            <w:vMerge/>
            <w:tcBorders>
              <w:top w:val="nil"/>
              <w:left w:val="single" w:sz="4" w:space="0" w:color="auto"/>
              <w:bottom w:val="nil"/>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nil"/>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краевой бюджет           </w:t>
            </w:r>
          </w:p>
        </w:tc>
        <w:tc>
          <w:tcPr>
            <w:tcW w:w="36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500 000,00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bCs/>
                <w:sz w:val="14"/>
                <w:szCs w:val="14"/>
                <w:lang w:eastAsia="ru-RU"/>
              </w:rPr>
            </w:pPr>
            <w:r w:rsidRPr="007717B1">
              <w:rPr>
                <w:rFonts w:ascii="Times New Roman" w:eastAsia="Times New Roman" w:hAnsi="Times New Roman"/>
                <w:bCs/>
                <w:sz w:val="14"/>
                <w:szCs w:val="14"/>
                <w:lang w:eastAsia="ru-RU"/>
              </w:rPr>
              <w:t>500 000,00</w:t>
            </w:r>
          </w:p>
        </w:tc>
      </w:tr>
      <w:tr w:rsidR="003F06FE" w:rsidRPr="007717B1" w:rsidTr="007717B1">
        <w:trPr>
          <w:trHeight w:val="20"/>
        </w:trPr>
        <w:tc>
          <w:tcPr>
            <w:tcW w:w="477" w:type="pct"/>
            <w:vMerge/>
            <w:tcBorders>
              <w:top w:val="nil"/>
              <w:left w:val="single" w:sz="4" w:space="0" w:color="auto"/>
              <w:bottom w:val="nil"/>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nil"/>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бюджет поселений</w:t>
            </w:r>
          </w:p>
        </w:tc>
        <w:tc>
          <w:tcPr>
            <w:tcW w:w="36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563 000,00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563 000,00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563 000,00</w:t>
            </w:r>
          </w:p>
        </w:tc>
        <w:tc>
          <w:tcPr>
            <w:tcW w:w="36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bCs/>
                <w:sz w:val="14"/>
                <w:szCs w:val="14"/>
                <w:lang w:eastAsia="ru-RU"/>
              </w:rPr>
            </w:pPr>
            <w:r w:rsidRPr="007717B1">
              <w:rPr>
                <w:rFonts w:ascii="Times New Roman" w:eastAsia="Times New Roman" w:hAnsi="Times New Roman"/>
                <w:bCs/>
                <w:sz w:val="14"/>
                <w:szCs w:val="14"/>
                <w:lang w:eastAsia="ru-RU"/>
              </w:rPr>
              <w:t>1 689 000,00</w:t>
            </w:r>
          </w:p>
        </w:tc>
      </w:tr>
      <w:tr w:rsidR="003F06FE" w:rsidRPr="007717B1" w:rsidTr="007717B1">
        <w:trPr>
          <w:trHeight w:val="20"/>
        </w:trPr>
        <w:tc>
          <w:tcPr>
            <w:tcW w:w="477" w:type="pct"/>
            <w:vMerge/>
            <w:tcBorders>
              <w:top w:val="nil"/>
              <w:left w:val="single" w:sz="4" w:space="0" w:color="auto"/>
              <w:bottom w:val="nil"/>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nil"/>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районный бюджет   </w:t>
            </w:r>
          </w:p>
        </w:tc>
        <w:tc>
          <w:tcPr>
            <w:tcW w:w="36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2 420 500,00</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2 570 000,00</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2 570 000,00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1 945 700,00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8 014 880,00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7 723 100,00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7 723 100,00</w:t>
            </w:r>
          </w:p>
        </w:tc>
        <w:tc>
          <w:tcPr>
            <w:tcW w:w="36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bCs/>
                <w:sz w:val="14"/>
                <w:szCs w:val="14"/>
                <w:lang w:eastAsia="ru-RU"/>
              </w:rPr>
            </w:pPr>
            <w:r w:rsidRPr="007717B1">
              <w:rPr>
                <w:rFonts w:ascii="Times New Roman" w:eastAsia="Times New Roman" w:hAnsi="Times New Roman"/>
                <w:bCs/>
                <w:sz w:val="14"/>
                <w:szCs w:val="14"/>
                <w:lang w:eastAsia="ru-RU"/>
              </w:rPr>
              <w:t>32 967 280,00</w:t>
            </w:r>
          </w:p>
        </w:tc>
      </w:tr>
      <w:tr w:rsidR="003F06FE" w:rsidRPr="007717B1" w:rsidTr="007717B1">
        <w:trPr>
          <w:trHeight w:val="20"/>
        </w:trPr>
        <w:tc>
          <w:tcPr>
            <w:tcW w:w="477" w:type="pct"/>
            <w:vMerge w:val="restart"/>
            <w:tcBorders>
              <w:top w:val="single" w:sz="4" w:space="0" w:color="auto"/>
              <w:left w:val="single" w:sz="4" w:space="0" w:color="auto"/>
              <w:bottom w:val="nil"/>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Подпрограмма 1</w:t>
            </w:r>
          </w:p>
        </w:tc>
        <w:tc>
          <w:tcPr>
            <w:tcW w:w="977" w:type="pct"/>
            <w:vMerge w:val="restart"/>
            <w:tcBorders>
              <w:top w:val="single" w:sz="4" w:space="0" w:color="auto"/>
              <w:left w:val="single" w:sz="4" w:space="0" w:color="auto"/>
              <w:bottom w:val="nil"/>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«Развитие массовой физической культуры и спорта" </w:t>
            </w:r>
          </w:p>
        </w:tc>
        <w:tc>
          <w:tcPr>
            <w:tcW w:w="73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bCs/>
                <w:sz w:val="14"/>
                <w:szCs w:val="14"/>
                <w:lang w:eastAsia="ru-RU"/>
              </w:rPr>
            </w:pPr>
            <w:r w:rsidRPr="007717B1">
              <w:rPr>
                <w:rFonts w:ascii="Times New Roman" w:eastAsia="Times New Roman" w:hAnsi="Times New Roman"/>
                <w:bCs/>
                <w:sz w:val="14"/>
                <w:szCs w:val="14"/>
                <w:lang w:eastAsia="ru-RU"/>
              </w:rPr>
              <w:t>0,00</w:t>
            </w:r>
          </w:p>
        </w:tc>
      </w:tr>
      <w:tr w:rsidR="003F06FE" w:rsidRPr="007717B1" w:rsidTr="007717B1">
        <w:trPr>
          <w:trHeight w:val="20"/>
        </w:trPr>
        <w:tc>
          <w:tcPr>
            <w:tcW w:w="477" w:type="pct"/>
            <w:vMerge/>
            <w:tcBorders>
              <w:top w:val="single" w:sz="4" w:space="0" w:color="auto"/>
              <w:left w:val="single" w:sz="4" w:space="0" w:color="auto"/>
              <w:bottom w:val="nil"/>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977" w:type="pct"/>
            <w:vMerge/>
            <w:tcBorders>
              <w:top w:val="single" w:sz="4" w:space="0" w:color="auto"/>
              <w:left w:val="single" w:sz="4" w:space="0" w:color="auto"/>
              <w:bottom w:val="nil"/>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Всего                    </w:t>
            </w:r>
          </w:p>
        </w:tc>
        <w:tc>
          <w:tcPr>
            <w:tcW w:w="36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2 220 500,00</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2 370 000,00</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2 370 000,00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1 745 700,00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8 877 880,00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8 086 100,00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8 086 100,00</w:t>
            </w:r>
          </w:p>
        </w:tc>
        <w:tc>
          <w:tcPr>
            <w:tcW w:w="36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bCs/>
                <w:sz w:val="14"/>
                <w:szCs w:val="14"/>
                <w:lang w:eastAsia="ru-RU"/>
              </w:rPr>
            </w:pPr>
            <w:r w:rsidRPr="007717B1">
              <w:rPr>
                <w:rFonts w:ascii="Times New Roman" w:eastAsia="Times New Roman" w:hAnsi="Times New Roman"/>
                <w:bCs/>
                <w:sz w:val="14"/>
                <w:szCs w:val="14"/>
                <w:lang w:eastAsia="ru-RU"/>
              </w:rPr>
              <w:t>33 756 280,00</w:t>
            </w:r>
          </w:p>
        </w:tc>
      </w:tr>
      <w:tr w:rsidR="003F06FE" w:rsidRPr="007717B1" w:rsidTr="007717B1">
        <w:trPr>
          <w:trHeight w:val="20"/>
        </w:trPr>
        <w:tc>
          <w:tcPr>
            <w:tcW w:w="477" w:type="pct"/>
            <w:vMerge/>
            <w:tcBorders>
              <w:top w:val="single" w:sz="4" w:space="0" w:color="auto"/>
              <w:left w:val="single" w:sz="4" w:space="0" w:color="auto"/>
              <w:bottom w:val="nil"/>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977" w:type="pct"/>
            <w:vMerge/>
            <w:tcBorders>
              <w:top w:val="single" w:sz="4" w:space="0" w:color="auto"/>
              <w:left w:val="single" w:sz="4" w:space="0" w:color="auto"/>
              <w:bottom w:val="nil"/>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в том числе:             </w:t>
            </w:r>
          </w:p>
        </w:tc>
        <w:tc>
          <w:tcPr>
            <w:tcW w:w="36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bCs/>
                <w:sz w:val="14"/>
                <w:szCs w:val="14"/>
                <w:lang w:eastAsia="ru-RU"/>
              </w:rPr>
            </w:pPr>
            <w:r w:rsidRPr="007717B1">
              <w:rPr>
                <w:rFonts w:ascii="Times New Roman" w:eastAsia="Times New Roman" w:hAnsi="Times New Roman"/>
                <w:bCs/>
                <w:sz w:val="14"/>
                <w:szCs w:val="14"/>
                <w:lang w:eastAsia="ru-RU"/>
              </w:rPr>
              <w:t>0,00</w:t>
            </w:r>
          </w:p>
        </w:tc>
      </w:tr>
      <w:tr w:rsidR="003F06FE" w:rsidRPr="007717B1" w:rsidTr="007717B1">
        <w:trPr>
          <w:trHeight w:val="20"/>
        </w:trPr>
        <w:tc>
          <w:tcPr>
            <w:tcW w:w="477" w:type="pct"/>
            <w:vMerge/>
            <w:tcBorders>
              <w:top w:val="single" w:sz="4" w:space="0" w:color="auto"/>
              <w:left w:val="single" w:sz="4" w:space="0" w:color="auto"/>
              <w:bottom w:val="nil"/>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977" w:type="pct"/>
            <w:vMerge/>
            <w:tcBorders>
              <w:top w:val="single" w:sz="4" w:space="0" w:color="auto"/>
              <w:left w:val="single" w:sz="4" w:space="0" w:color="auto"/>
              <w:bottom w:val="nil"/>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краевой бюджет           </w:t>
            </w:r>
          </w:p>
        </w:tc>
        <w:tc>
          <w:tcPr>
            <w:tcW w:w="36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500 000,00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bCs/>
                <w:sz w:val="14"/>
                <w:szCs w:val="14"/>
                <w:lang w:eastAsia="ru-RU"/>
              </w:rPr>
            </w:pPr>
            <w:r w:rsidRPr="007717B1">
              <w:rPr>
                <w:rFonts w:ascii="Times New Roman" w:eastAsia="Times New Roman" w:hAnsi="Times New Roman"/>
                <w:bCs/>
                <w:sz w:val="14"/>
                <w:szCs w:val="14"/>
                <w:lang w:eastAsia="ru-RU"/>
              </w:rPr>
              <w:t>500 000,00</w:t>
            </w:r>
          </w:p>
        </w:tc>
      </w:tr>
      <w:tr w:rsidR="003F06FE" w:rsidRPr="007717B1" w:rsidTr="007717B1">
        <w:trPr>
          <w:trHeight w:val="20"/>
        </w:trPr>
        <w:tc>
          <w:tcPr>
            <w:tcW w:w="477" w:type="pct"/>
            <w:vMerge/>
            <w:tcBorders>
              <w:top w:val="single" w:sz="4" w:space="0" w:color="auto"/>
              <w:left w:val="single" w:sz="4" w:space="0" w:color="auto"/>
              <w:bottom w:val="nil"/>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977" w:type="pct"/>
            <w:vMerge/>
            <w:tcBorders>
              <w:top w:val="single" w:sz="4" w:space="0" w:color="auto"/>
              <w:left w:val="single" w:sz="4" w:space="0" w:color="auto"/>
              <w:bottom w:val="nil"/>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бюджет поселений</w:t>
            </w:r>
          </w:p>
        </w:tc>
        <w:tc>
          <w:tcPr>
            <w:tcW w:w="36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563 000,00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563 000,00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563 000,00</w:t>
            </w:r>
          </w:p>
        </w:tc>
        <w:tc>
          <w:tcPr>
            <w:tcW w:w="36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bCs/>
                <w:sz w:val="14"/>
                <w:szCs w:val="14"/>
                <w:lang w:eastAsia="ru-RU"/>
              </w:rPr>
            </w:pPr>
            <w:r w:rsidRPr="007717B1">
              <w:rPr>
                <w:rFonts w:ascii="Times New Roman" w:eastAsia="Times New Roman" w:hAnsi="Times New Roman"/>
                <w:bCs/>
                <w:sz w:val="14"/>
                <w:szCs w:val="14"/>
                <w:lang w:eastAsia="ru-RU"/>
              </w:rPr>
              <w:t>1 689 000,00</w:t>
            </w:r>
          </w:p>
        </w:tc>
      </w:tr>
      <w:tr w:rsidR="003F06FE" w:rsidRPr="007717B1" w:rsidTr="007717B1">
        <w:trPr>
          <w:trHeight w:val="20"/>
        </w:trPr>
        <w:tc>
          <w:tcPr>
            <w:tcW w:w="477" w:type="pct"/>
            <w:vMerge/>
            <w:tcBorders>
              <w:top w:val="single" w:sz="4" w:space="0" w:color="auto"/>
              <w:left w:val="single" w:sz="4" w:space="0" w:color="auto"/>
              <w:bottom w:val="nil"/>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977" w:type="pct"/>
            <w:vMerge/>
            <w:tcBorders>
              <w:top w:val="single" w:sz="4" w:space="0" w:color="auto"/>
              <w:left w:val="single" w:sz="4" w:space="0" w:color="auto"/>
              <w:bottom w:val="nil"/>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районный бюджет   </w:t>
            </w:r>
          </w:p>
        </w:tc>
        <w:tc>
          <w:tcPr>
            <w:tcW w:w="36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2 220 500,00</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2 370 000,00</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2 370 000,00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1 745 700,00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7 814 880,00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7 523 100,00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7 523 100,00</w:t>
            </w:r>
          </w:p>
        </w:tc>
        <w:tc>
          <w:tcPr>
            <w:tcW w:w="36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bCs/>
                <w:sz w:val="14"/>
                <w:szCs w:val="14"/>
                <w:lang w:eastAsia="ru-RU"/>
              </w:rPr>
            </w:pPr>
            <w:r w:rsidRPr="007717B1">
              <w:rPr>
                <w:rFonts w:ascii="Times New Roman" w:eastAsia="Times New Roman" w:hAnsi="Times New Roman"/>
                <w:bCs/>
                <w:sz w:val="14"/>
                <w:szCs w:val="14"/>
                <w:lang w:eastAsia="ru-RU"/>
              </w:rPr>
              <w:t>31 567 280,00</w:t>
            </w:r>
          </w:p>
        </w:tc>
      </w:tr>
      <w:tr w:rsidR="003F06FE" w:rsidRPr="007717B1" w:rsidTr="007717B1">
        <w:trPr>
          <w:trHeight w:val="20"/>
        </w:trPr>
        <w:tc>
          <w:tcPr>
            <w:tcW w:w="477" w:type="pct"/>
            <w:vMerge w:val="restart"/>
            <w:tcBorders>
              <w:top w:val="nil"/>
              <w:left w:val="single" w:sz="4" w:space="0" w:color="auto"/>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Подпрограмма 2</w:t>
            </w:r>
          </w:p>
        </w:tc>
        <w:tc>
          <w:tcPr>
            <w:tcW w:w="977" w:type="pct"/>
            <w:vMerge w:val="restart"/>
            <w:tcBorders>
              <w:top w:val="nil"/>
              <w:left w:val="single" w:sz="4" w:space="0" w:color="auto"/>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"Формирование культуры здорового образа жизни"</w:t>
            </w:r>
          </w:p>
        </w:tc>
        <w:tc>
          <w:tcPr>
            <w:tcW w:w="73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Всего                    </w:t>
            </w:r>
          </w:p>
        </w:tc>
        <w:tc>
          <w:tcPr>
            <w:tcW w:w="36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200 000,00</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200 000,00</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200 000,00</w:t>
            </w:r>
          </w:p>
        </w:tc>
        <w:tc>
          <w:tcPr>
            <w:tcW w:w="36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bCs/>
                <w:sz w:val="14"/>
                <w:szCs w:val="14"/>
                <w:lang w:eastAsia="ru-RU"/>
              </w:rPr>
            </w:pPr>
            <w:r w:rsidRPr="007717B1">
              <w:rPr>
                <w:rFonts w:ascii="Times New Roman" w:eastAsia="Times New Roman" w:hAnsi="Times New Roman"/>
                <w:bCs/>
                <w:sz w:val="14"/>
                <w:szCs w:val="14"/>
                <w:lang w:eastAsia="ru-RU"/>
              </w:rPr>
              <w:t>1 400 000,00</w:t>
            </w:r>
          </w:p>
        </w:tc>
      </w:tr>
      <w:tr w:rsidR="003F06FE" w:rsidRPr="007717B1" w:rsidTr="007717B1">
        <w:trPr>
          <w:trHeight w:val="20"/>
        </w:trPr>
        <w:tc>
          <w:tcPr>
            <w:tcW w:w="477" w:type="pct"/>
            <w:vMerge/>
            <w:tcBorders>
              <w:top w:val="nil"/>
              <w:left w:val="single" w:sz="4" w:space="0" w:color="auto"/>
              <w:bottom w:val="single" w:sz="4" w:space="0" w:color="auto"/>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single" w:sz="4" w:space="0" w:color="auto"/>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в том числе:             </w:t>
            </w:r>
          </w:p>
        </w:tc>
        <w:tc>
          <w:tcPr>
            <w:tcW w:w="36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bCs/>
                <w:sz w:val="14"/>
                <w:szCs w:val="14"/>
                <w:lang w:eastAsia="ru-RU"/>
              </w:rPr>
            </w:pPr>
            <w:r w:rsidRPr="007717B1">
              <w:rPr>
                <w:rFonts w:ascii="Times New Roman" w:eastAsia="Times New Roman" w:hAnsi="Times New Roman"/>
                <w:bCs/>
                <w:sz w:val="14"/>
                <w:szCs w:val="14"/>
                <w:lang w:eastAsia="ru-RU"/>
              </w:rPr>
              <w:t>0,00</w:t>
            </w:r>
          </w:p>
        </w:tc>
      </w:tr>
      <w:tr w:rsidR="003F06FE" w:rsidRPr="007717B1" w:rsidTr="007717B1">
        <w:trPr>
          <w:trHeight w:val="20"/>
        </w:trPr>
        <w:tc>
          <w:tcPr>
            <w:tcW w:w="477" w:type="pct"/>
            <w:vMerge/>
            <w:tcBorders>
              <w:top w:val="nil"/>
              <w:left w:val="single" w:sz="4" w:space="0" w:color="auto"/>
              <w:bottom w:val="single" w:sz="4" w:space="0" w:color="auto"/>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single" w:sz="4" w:space="0" w:color="auto"/>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краевой бюджет           </w:t>
            </w:r>
          </w:p>
        </w:tc>
        <w:tc>
          <w:tcPr>
            <w:tcW w:w="36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bCs/>
                <w:sz w:val="14"/>
                <w:szCs w:val="14"/>
                <w:lang w:eastAsia="ru-RU"/>
              </w:rPr>
            </w:pPr>
            <w:r w:rsidRPr="007717B1">
              <w:rPr>
                <w:rFonts w:ascii="Times New Roman" w:eastAsia="Times New Roman" w:hAnsi="Times New Roman"/>
                <w:bCs/>
                <w:sz w:val="14"/>
                <w:szCs w:val="14"/>
                <w:lang w:eastAsia="ru-RU"/>
              </w:rPr>
              <w:t>0,00</w:t>
            </w:r>
          </w:p>
        </w:tc>
      </w:tr>
      <w:tr w:rsidR="003F06FE" w:rsidRPr="007717B1" w:rsidTr="007717B1">
        <w:trPr>
          <w:trHeight w:val="20"/>
        </w:trPr>
        <w:tc>
          <w:tcPr>
            <w:tcW w:w="477" w:type="pct"/>
            <w:vMerge/>
            <w:tcBorders>
              <w:top w:val="nil"/>
              <w:left w:val="single" w:sz="4" w:space="0" w:color="auto"/>
              <w:bottom w:val="single" w:sz="4" w:space="0" w:color="auto"/>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single" w:sz="4" w:space="0" w:color="auto"/>
              <w:right w:val="single" w:sz="4" w:space="0" w:color="auto"/>
            </w:tcBorders>
            <w:vAlign w:val="center"/>
            <w:hideMark/>
          </w:tcPr>
          <w:p w:rsidR="003F06FE" w:rsidRPr="007717B1" w:rsidRDefault="003F06FE" w:rsidP="003F06FE">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районный бюджет   </w:t>
            </w:r>
          </w:p>
        </w:tc>
        <w:tc>
          <w:tcPr>
            <w:tcW w:w="369"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200 000,00</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200 000,00</w:t>
            </w:r>
          </w:p>
        </w:tc>
        <w:tc>
          <w:tcPr>
            <w:tcW w:w="33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200 000,00</w:t>
            </w:r>
          </w:p>
        </w:tc>
        <w:tc>
          <w:tcPr>
            <w:tcW w:w="364" w:type="pct"/>
            <w:tcBorders>
              <w:top w:val="nil"/>
              <w:left w:val="nil"/>
              <w:bottom w:val="single" w:sz="4" w:space="0" w:color="auto"/>
              <w:right w:val="single" w:sz="4" w:space="0" w:color="auto"/>
            </w:tcBorders>
            <w:shd w:val="clear" w:color="000000" w:fill="FFFFFF"/>
            <w:hideMark/>
          </w:tcPr>
          <w:p w:rsidR="003F06FE" w:rsidRPr="007717B1" w:rsidRDefault="003F06FE" w:rsidP="003F06FE">
            <w:pPr>
              <w:spacing w:after="0" w:line="240" w:lineRule="auto"/>
              <w:jc w:val="right"/>
              <w:rPr>
                <w:rFonts w:ascii="Times New Roman" w:eastAsia="Times New Roman" w:hAnsi="Times New Roman"/>
                <w:bCs/>
                <w:sz w:val="14"/>
                <w:szCs w:val="14"/>
                <w:lang w:eastAsia="ru-RU"/>
              </w:rPr>
            </w:pPr>
            <w:r w:rsidRPr="007717B1">
              <w:rPr>
                <w:rFonts w:ascii="Times New Roman" w:eastAsia="Times New Roman" w:hAnsi="Times New Roman"/>
                <w:bCs/>
                <w:sz w:val="14"/>
                <w:szCs w:val="14"/>
                <w:lang w:eastAsia="ru-RU"/>
              </w:rPr>
              <w:t>1 400 000,00</w:t>
            </w:r>
          </w:p>
        </w:tc>
      </w:tr>
    </w:tbl>
    <w:p w:rsidR="001A2B41" w:rsidRPr="003F06FE" w:rsidRDefault="001A2B41" w:rsidP="003F06F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7717B1" w:rsidRPr="007717B1" w:rsidTr="007717B1">
        <w:trPr>
          <w:trHeight w:val="20"/>
        </w:trPr>
        <w:tc>
          <w:tcPr>
            <w:tcW w:w="5000" w:type="pct"/>
            <w:tcBorders>
              <w:top w:val="nil"/>
              <w:left w:val="nil"/>
              <w:right w:val="nil"/>
            </w:tcBorders>
            <w:shd w:val="clear" w:color="auto" w:fill="auto"/>
            <w:hideMark/>
          </w:tcPr>
          <w:p w:rsidR="007717B1" w:rsidRDefault="007717B1" w:rsidP="007717B1">
            <w:pPr>
              <w:spacing w:after="0" w:line="240" w:lineRule="auto"/>
              <w:jc w:val="right"/>
              <w:rPr>
                <w:rFonts w:ascii="Times New Roman" w:eastAsia="Times New Roman" w:hAnsi="Times New Roman"/>
                <w:color w:val="000000"/>
                <w:sz w:val="18"/>
                <w:szCs w:val="18"/>
                <w:lang w:eastAsia="ru-RU"/>
              </w:rPr>
            </w:pPr>
            <w:r w:rsidRPr="007717B1">
              <w:rPr>
                <w:rFonts w:ascii="Times New Roman" w:eastAsia="Times New Roman" w:hAnsi="Times New Roman"/>
                <w:color w:val="000000"/>
                <w:sz w:val="18"/>
                <w:szCs w:val="18"/>
                <w:lang w:eastAsia="ru-RU"/>
              </w:rPr>
              <w:t>Приложение № 3</w:t>
            </w:r>
          </w:p>
          <w:p w:rsidR="007717B1" w:rsidRDefault="007717B1" w:rsidP="007717B1">
            <w:pPr>
              <w:spacing w:after="0" w:line="240" w:lineRule="auto"/>
              <w:jc w:val="right"/>
              <w:rPr>
                <w:rFonts w:ascii="Times New Roman" w:eastAsia="Times New Roman" w:hAnsi="Times New Roman"/>
                <w:color w:val="000000"/>
                <w:sz w:val="18"/>
                <w:szCs w:val="18"/>
                <w:lang w:eastAsia="ru-RU"/>
              </w:rPr>
            </w:pPr>
            <w:r w:rsidRPr="007717B1">
              <w:rPr>
                <w:rFonts w:ascii="Times New Roman" w:eastAsia="Times New Roman" w:hAnsi="Times New Roman"/>
                <w:color w:val="000000"/>
                <w:sz w:val="18"/>
                <w:szCs w:val="18"/>
                <w:lang w:eastAsia="ru-RU"/>
              </w:rPr>
              <w:t xml:space="preserve"> к постановлению администрации</w:t>
            </w:r>
          </w:p>
          <w:p w:rsidR="007717B1" w:rsidRDefault="007717B1" w:rsidP="007717B1">
            <w:pPr>
              <w:spacing w:after="0" w:line="240" w:lineRule="auto"/>
              <w:jc w:val="right"/>
              <w:rPr>
                <w:rFonts w:ascii="Times New Roman" w:eastAsia="Times New Roman" w:hAnsi="Times New Roman"/>
                <w:color w:val="000000"/>
                <w:sz w:val="18"/>
                <w:szCs w:val="18"/>
                <w:lang w:eastAsia="ru-RU"/>
              </w:rPr>
            </w:pPr>
            <w:r w:rsidRPr="007717B1">
              <w:rPr>
                <w:rFonts w:ascii="Times New Roman" w:eastAsia="Times New Roman" w:hAnsi="Times New Roman"/>
                <w:color w:val="000000"/>
                <w:sz w:val="18"/>
                <w:szCs w:val="18"/>
                <w:lang w:eastAsia="ru-RU"/>
              </w:rPr>
              <w:t xml:space="preserve"> Богучанского района от "31"08.2018 года № 898-П      </w:t>
            </w:r>
            <w:r w:rsidRPr="007717B1">
              <w:rPr>
                <w:rFonts w:ascii="Times New Roman" w:eastAsia="Times New Roman" w:hAnsi="Times New Roman"/>
                <w:color w:val="000000"/>
                <w:sz w:val="18"/>
                <w:szCs w:val="18"/>
                <w:lang w:eastAsia="ru-RU"/>
              </w:rPr>
              <w:br/>
              <w:t xml:space="preserve">Приложение № 2 </w:t>
            </w:r>
            <w:r w:rsidRPr="007717B1">
              <w:rPr>
                <w:rFonts w:ascii="Times New Roman" w:eastAsia="Times New Roman" w:hAnsi="Times New Roman"/>
                <w:color w:val="000000"/>
                <w:sz w:val="18"/>
                <w:szCs w:val="18"/>
                <w:lang w:eastAsia="ru-RU"/>
              </w:rPr>
              <w:br/>
              <w:t>к подпрограмме «Развитие массовой</w:t>
            </w:r>
          </w:p>
          <w:p w:rsidR="007717B1" w:rsidRDefault="007717B1" w:rsidP="007717B1">
            <w:pPr>
              <w:spacing w:after="0" w:line="240" w:lineRule="auto"/>
              <w:jc w:val="right"/>
              <w:rPr>
                <w:rFonts w:ascii="Times New Roman" w:eastAsia="Times New Roman" w:hAnsi="Times New Roman"/>
                <w:color w:val="000000"/>
                <w:sz w:val="18"/>
                <w:szCs w:val="18"/>
                <w:lang w:eastAsia="ru-RU"/>
              </w:rPr>
            </w:pPr>
            <w:r w:rsidRPr="007717B1">
              <w:rPr>
                <w:rFonts w:ascii="Times New Roman" w:eastAsia="Times New Roman" w:hAnsi="Times New Roman"/>
                <w:color w:val="000000"/>
                <w:sz w:val="18"/>
                <w:szCs w:val="18"/>
                <w:lang w:eastAsia="ru-RU"/>
              </w:rPr>
              <w:t xml:space="preserve"> физической культуры и спорта»</w:t>
            </w:r>
          </w:p>
          <w:p w:rsidR="007717B1" w:rsidRPr="007717B1" w:rsidRDefault="007717B1" w:rsidP="007717B1">
            <w:pPr>
              <w:spacing w:after="0" w:line="240" w:lineRule="auto"/>
              <w:jc w:val="right"/>
              <w:rPr>
                <w:rFonts w:ascii="Times New Roman" w:eastAsia="Times New Roman" w:hAnsi="Times New Roman"/>
                <w:color w:val="000000"/>
                <w:sz w:val="18"/>
                <w:szCs w:val="18"/>
                <w:lang w:eastAsia="ru-RU"/>
              </w:rPr>
            </w:pPr>
            <w:r w:rsidRPr="007717B1">
              <w:rPr>
                <w:rFonts w:ascii="Times New Roman" w:eastAsia="Times New Roman" w:hAnsi="Times New Roman"/>
                <w:color w:val="000000"/>
                <w:sz w:val="18"/>
                <w:szCs w:val="18"/>
                <w:lang w:eastAsia="ru-RU"/>
              </w:rPr>
              <w:t xml:space="preserve"> </w:t>
            </w:r>
          </w:p>
          <w:p w:rsidR="007717B1" w:rsidRPr="007717B1" w:rsidRDefault="007717B1" w:rsidP="007717B1">
            <w:pPr>
              <w:spacing w:after="0" w:line="240" w:lineRule="auto"/>
              <w:jc w:val="center"/>
              <w:rPr>
                <w:rFonts w:ascii="Times New Roman" w:eastAsia="Times New Roman" w:hAnsi="Times New Roman"/>
                <w:color w:val="000000"/>
                <w:sz w:val="18"/>
                <w:szCs w:val="18"/>
                <w:lang w:eastAsia="ru-RU"/>
              </w:rPr>
            </w:pPr>
            <w:r w:rsidRPr="007717B1">
              <w:rPr>
                <w:rFonts w:ascii="Times New Roman" w:eastAsia="Times New Roman" w:hAnsi="Times New Roman"/>
                <w:bCs/>
                <w:color w:val="000000"/>
                <w:sz w:val="20"/>
                <w:szCs w:val="18"/>
                <w:lang w:eastAsia="ru-RU"/>
              </w:rPr>
              <w:lastRenderedPageBreak/>
              <w:t xml:space="preserve">Перечень мероприятий подпрограммы "Развитие массовой физической культуры и спорта"  </w:t>
            </w:r>
            <w:r w:rsidRPr="007717B1">
              <w:rPr>
                <w:rFonts w:ascii="Times New Roman" w:eastAsia="Times New Roman" w:hAnsi="Times New Roman"/>
                <w:bCs/>
                <w:color w:val="000000"/>
                <w:sz w:val="20"/>
                <w:szCs w:val="18"/>
                <w:lang w:eastAsia="ru-RU"/>
              </w:rPr>
              <w:br/>
              <w:t>с указанием объема средств на их реализацию и ожидаемых результатов</w:t>
            </w:r>
          </w:p>
        </w:tc>
      </w:tr>
    </w:tbl>
    <w:p w:rsidR="001A2B41" w:rsidRPr="00416928" w:rsidRDefault="001A2B41" w:rsidP="003F06FE">
      <w:pPr>
        <w:widowControl w:val="0"/>
        <w:autoSpaceDE w:val="0"/>
        <w:autoSpaceDN w:val="0"/>
        <w:adjustRightInd w:val="0"/>
        <w:spacing w:after="0" w:line="240" w:lineRule="auto"/>
        <w:ind w:firstLine="709"/>
        <w:jc w:val="both"/>
        <w:rPr>
          <w:rFonts w:ascii="Times New Roman" w:eastAsia="Times New Roman" w:hAnsi="Times New Roman"/>
          <w:sz w:val="14"/>
          <w:szCs w:val="20"/>
          <w:lang w:eastAsia="ru-RU"/>
        </w:rPr>
      </w:pPr>
    </w:p>
    <w:tbl>
      <w:tblPr>
        <w:tblW w:w="5000" w:type="pct"/>
        <w:tblLook w:val="04A0"/>
      </w:tblPr>
      <w:tblGrid>
        <w:gridCol w:w="362"/>
        <w:gridCol w:w="1010"/>
        <w:gridCol w:w="882"/>
        <w:gridCol w:w="448"/>
        <w:gridCol w:w="429"/>
        <w:gridCol w:w="253"/>
        <w:gridCol w:w="289"/>
        <w:gridCol w:w="322"/>
        <w:gridCol w:w="363"/>
        <w:gridCol w:w="485"/>
        <w:gridCol w:w="485"/>
        <w:gridCol w:w="485"/>
        <w:gridCol w:w="485"/>
        <w:gridCol w:w="485"/>
        <w:gridCol w:w="485"/>
        <w:gridCol w:w="485"/>
        <w:gridCol w:w="616"/>
        <w:gridCol w:w="1201"/>
      </w:tblGrid>
      <w:tr w:rsidR="007717B1" w:rsidRPr="007717B1" w:rsidTr="007717B1">
        <w:trPr>
          <w:trHeight w:val="20"/>
        </w:trPr>
        <w:tc>
          <w:tcPr>
            <w:tcW w:w="1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Наименование  программы, подпрограммы</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ГРБС </w:t>
            </w:r>
          </w:p>
        </w:tc>
        <w:tc>
          <w:tcPr>
            <w:tcW w:w="1099" w:type="pct"/>
            <w:gridSpan w:val="6"/>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Код бюджетной классификации</w:t>
            </w:r>
          </w:p>
        </w:tc>
        <w:tc>
          <w:tcPr>
            <w:tcW w:w="2096" w:type="pct"/>
            <w:gridSpan w:val="8"/>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Расходы </w:t>
            </w:r>
            <w:proofErr w:type="gramStart"/>
            <w:r w:rsidRPr="007717B1">
              <w:rPr>
                <w:rFonts w:ascii="Times New Roman" w:eastAsia="Times New Roman" w:hAnsi="Times New Roman"/>
                <w:color w:val="000000"/>
                <w:sz w:val="14"/>
                <w:szCs w:val="14"/>
                <w:lang w:eastAsia="ru-RU"/>
              </w:rPr>
              <w:t xml:space="preserve">( </w:t>
            </w:r>
            <w:proofErr w:type="gramEnd"/>
            <w:r w:rsidRPr="007717B1">
              <w:rPr>
                <w:rFonts w:ascii="Times New Roman" w:eastAsia="Times New Roman" w:hAnsi="Times New Roman"/>
                <w:color w:val="000000"/>
                <w:sz w:val="14"/>
                <w:szCs w:val="14"/>
                <w:lang w:eastAsia="ru-RU"/>
              </w:rPr>
              <w:t>руб.), годы</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7717B1">
              <w:rPr>
                <w:rFonts w:ascii="Times New Roman" w:eastAsia="Times New Roman" w:hAnsi="Times New Roman"/>
                <w:color w:val="000000"/>
                <w:sz w:val="14"/>
                <w:szCs w:val="14"/>
                <w:lang w:eastAsia="ru-RU"/>
              </w:rPr>
              <w:br/>
              <w:t xml:space="preserve"> (в натуральном выражении)</w:t>
            </w:r>
          </w:p>
        </w:tc>
      </w:tr>
      <w:tr w:rsidR="007717B1" w:rsidRPr="007717B1" w:rsidTr="007717B1">
        <w:trPr>
          <w:trHeight w:val="20"/>
        </w:trPr>
        <w:tc>
          <w:tcPr>
            <w:tcW w:w="189"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ГРБС</w:t>
            </w:r>
          </w:p>
        </w:tc>
        <w:tc>
          <w:tcPr>
            <w:tcW w:w="22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proofErr w:type="spellStart"/>
            <w:r w:rsidRPr="007717B1">
              <w:rPr>
                <w:rFonts w:ascii="Times New Roman" w:eastAsia="Times New Roman" w:hAnsi="Times New Roman"/>
                <w:color w:val="000000"/>
                <w:sz w:val="14"/>
                <w:szCs w:val="14"/>
                <w:lang w:eastAsia="ru-RU"/>
              </w:rPr>
              <w:t>РзПр</w:t>
            </w:r>
            <w:proofErr w:type="spellEnd"/>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ЦСР</w:t>
            </w:r>
          </w:p>
        </w:tc>
        <w:tc>
          <w:tcPr>
            <w:tcW w:w="19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ВР</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2014 год</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2015 год</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2016 год</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2017 год</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2018 год</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2019 год</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2020 год</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Итого на 2014 -2020годы</w:t>
            </w:r>
          </w:p>
        </w:tc>
        <w:tc>
          <w:tcPr>
            <w:tcW w:w="627"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183" w:type="pct"/>
            <w:gridSpan w:val="16"/>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Цель. Создание доступных условий для занятий населения Богучанского района различных возрастных и социальных групп физической культуры и спортом</w:t>
            </w:r>
          </w:p>
        </w:tc>
        <w:tc>
          <w:tcPr>
            <w:tcW w:w="62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r>
      <w:tr w:rsidR="007717B1" w:rsidRPr="007717B1" w:rsidTr="007717B1">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w:t>
            </w:r>
          </w:p>
        </w:tc>
        <w:tc>
          <w:tcPr>
            <w:tcW w:w="4183" w:type="pct"/>
            <w:gridSpan w:val="16"/>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tc>
        <w:tc>
          <w:tcPr>
            <w:tcW w:w="62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r>
      <w:tr w:rsidR="007717B1" w:rsidRPr="007717B1" w:rsidTr="007717B1">
        <w:trPr>
          <w:trHeight w:val="20"/>
        </w:trPr>
        <w:tc>
          <w:tcPr>
            <w:tcW w:w="189"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w:t>
            </w:r>
          </w:p>
        </w:tc>
        <w:tc>
          <w:tcPr>
            <w:tcW w:w="528"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Организация и проведение районных спортивно-массовых мероприятий</w:t>
            </w:r>
          </w:p>
        </w:tc>
        <w:tc>
          <w:tcPr>
            <w:tcW w:w="461"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Администрация Богучанского района</w:t>
            </w:r>
            <w:r w:rsidRPr="007717B1">
              <w:rPr>
                <w:rFonts w:ascii="Times New Roman" w:eastAsia="Times New Roman" w:hAnsi="Times New Roman"/>
                <w:color w:val="000000"/>
                <w:sz w:val="14"/>
                <w:szCs w:val="14"/>
                <w:lang w:eastAsia="ru-RU"/>
              </w:rPr>
              <w:br/>
              <w:t>Управление культуры Богучанского района</w:t>
            </w:r>
          </w:p>
        </w:tc>
        <w:tc>
          <w:tcPr>
            <w:tcW w:w="23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806</w:t>
            </w:r>
          </w:p>
        </w:tc>
        <w:tc>
          <w:tcPr>
            <w:tcW w:w="22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0718001</w:t>
            </w:r>
          </w:p>
        </w:tc>
        <w:tc>
          <w:tcPr>
            <w:tcW w:w="19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244</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770 227,00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947 000,00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1 717 227,00   </w:t>
            </w:r>
          </w:p>
        </w:tc>
        <w:tc>
          <w:tcPr>
            <w:tcW w:w="627"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Ежегодное проведение не менее 60 официальных физкультурных, спортивных мероприятий с общим количеством участников не менее 15 тыс. человек.</w:t>
            </w:r>
          </w:p>
        </w:tc>
      </w:tr>
      <w:tr w:rsidR="007717B1" w:rsidRPr="007717B1" w:rsidTr="007717B1">
        <w:trPr>
          <w:trHeight w:val="20"/>
        </w:trPr>
        <w:tc>
          <w:tcPr>
            <w:tcW w:w="18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0710080010</w:t>
            </w:r>
          </w:p>
        </w:tc>
        <w:tc>
          <w:tcPr>
            <w:tcW w:w="19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113</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21 000,00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20 000,00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41 000,00   </w:t>
            </w:r>
          </w:p>
        </w:tc>
        <w:tc>
          <w:tcPr>
            <w:tcW w:w="62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8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0710080010</w:t>
            </w:r>
          </w:p>
        </w:tc>
        <w:tc>
          <w:tcPr>
            <w:tcW w:w="19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60 000,00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60 000,00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60 000,00   </w:t>
            </w:r>
          </w:p>
        </w:tc>
        <w:tc>
          <w:tcPr>
            <w:tcW w:w="322"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180 000,00   </w:t>
            </w:r>
          </w:p>
        </w:tc>
        <w:tc>
          <w:tcPr>
            <w:tcW w:w="62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8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0710080010</w:t>
            </w:r>
          </w:p>
        </w:tc>
        <w:tc>
          <w:tcPr>
            <w:tcW w:w="19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244</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679 000,00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612 026,26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1 291 026,26   </w:t>
            </w:r>
          </w:p>
        </w:tc>
        <w:tc>
          <w:tcPr>
            <w:tcW w:w="62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8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0710080010</w:t>
            </w:r>
          </w:p>
        </w:tc>
        <w:tc>
          <w:tcPr>
            <w:tcW w:w="19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651 480,00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660 700,00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660 700,00   </w:t>
            </w:r>
          </w:p>
        </w:tc>
        <w:tc>
          <w:tcPr>
            <w:tcW w:w="322"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1 972 880,00   </w:t>
            </w:r>
          </w:p>
        </w:tc>
        <w:tc>
          <w:tcPr>
            <w:tcW w:w="62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89"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1.2.</w:t>
            </w:r>
          </w:p>
        </w:tc>
        <w:tc>
          <w:tcPr>
            <w:tcW w:w="528"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Обеспечение участия спортсменов-членов сборных команд района в краевых спортивных мероприятиях, акциях, соревнованиях, сборах.</w:t>
            </w:r>
          </w:p>
        </w:tc>
        <w:tc>
          <w:tcPr>
            <w:tcW w:w="461"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Администрация Богучанского района</w:t>
            </w:r>
            <w:r w:rsidRPr="007717B1">
              <w:rPr>
                <w:rFonts w:ascii="Times New Roman" w:eastAsia="Times New Roman" w:hAnsi="Times New Roman"/>
                <w:color w:val="000000"/>
                <w:sz w:val="14"/>
                <w:szCs w:val="14"/>
                <w:lang w:eastAsia="ru-RU"/>
              </w:rPr>
              <w:br/>
              <w:t>Управление культуры Богучанского района</w:t>
            </w:r>
            <w:r w:rsidRPr="007717B1">
              <w:rPr>
                <w:rFonts w:ascii="Times New Roman" w:eastAsia="Times New Roman" w:hAnsi="Times New Roman"/>
                <w:color w:val="000000"/>
                <w:sz w:val="14"/>
                <w:szCs w:val="14"/>
                <w:lang w:eastAsia="ru-RU"/>
              </w:rPr>
              <w:br/>
              <w:t>Управление образования администрации Богучанского района (ДЮСШ)</w:t>
            </w:r>
          </w:p>
        </w:tc>
        <w:tc>
          <w:tcPr>
            <w:tcW w:w="23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806</w:t>
            </w:r>
          </w:p>
        </w:tc>
        <w:tc>
          <w:tcPr>
            <w:tcW w:w="22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0718002</w:t>
            </w:r>
          </w:p>
        </w:tc>
        <w:tc>
          <w:tcPr>
            <w:tcW w:w="19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113</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102 932,00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102 932,00   </w:t>
            </w:r>
          </w:p>
        </w:tc>
        <w:tc>
          <w:tcPr>
            <w:tcW w:w="627"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Не менее 260 спортсменов района ежегодно примут участие в краевых </w:t>
            </w:r>
            <w:proofErr w:type="gramStart"/>
            <w:r w:rsidRPr="007717B1">
              <w:rPr>
                <w:rFonts w:ascii="Times New Roman" w:eastAsia="Times New Roman" w:hAnsi="Times New Roman"/>
                <w:color w:val="000000"/>
                <w:sz w:val="14"/>
                <w:szCs w:val="14"/>
                <w:lang w:eastAsia="ru-RU"/>
              </w:rPr>
              <w:t>мероприятиях</w:t>
            </w:r>
            <w:proofErr w:type="gramEnd"/>
            <w:r w:rsidRPr="007717B1">
              <w:rPr>
                <w:rFonts w:ascii="Times New Roman" w:eastAsia="Times New Roman" w:hAnsi="Times New Roman"/>
                <w:color w:val="000000"/>
                <w:sz w:val="14"/>
                <w:szCs w:val="14"/>
                <w:lang w:eastAsia="ru-RU"/>
              </w:rPr>
              <w:t xml:space="preserve"> в том числе спортсменов-инвалидов не менее 30 человек.</w:t>
            </w:r>
          </w:p>
        </w:tc>
      </w:tr>
      <w:tr w:rsidR="007717B1" w:rsidRPr="007717B1" w:rsidTr="007717B1">
        <w:trPr>
          <w:trHeight w:val="20"/>
        </w:trPr>
        <w:tc>
          <w:tcPr>
            <w:tcW w:w="18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806</w:t>
            </w:r>
          </w:p>
        </w:tc>
        <w:tc>
          <w:tcPr>
            <w:tcW w:w="22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113</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2 200,00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2 200,00   </w:t>
            </w:r>
          </w:p>
        </w:tc>
        <w:tc>
          <w:tcPr>
            <w:tcW w:w="62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8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113</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668 258,00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486 123,61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1 154 381,61   </w:t>
            </w:r>
          </w:p>
        </w:tc>
        <w:tc>
          <w:tcPr>
            <w:tcW w:w="62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8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112</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79 050,00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60 000,00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139 050,00   </w:t>
            </w:r>
          </w:p>
        </w:tc>
        <w:tc>
          <w:tcPr>
            <w:tcW w:w="62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8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760 000,00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545 000,00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545 000,00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1 850 000,00   </w:t>
            </w:r>
          </w:p>
        </w:tc>
        <w:tc>
          <w:tcPr>
            <w:tcW w:w="62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8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806</w:t>
            </w:r>
          </w:p>
        </w:tc>
        <w:tc>
          <w:tcPr>
            <w:tcW w:w="22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0718002</w:t>
            </w:r>
          </w:p>
        </w:tc>
        <w:tc>
          <w:tcPr>
            <w:tcW w:w="19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244</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597 341,00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620 000,00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1 217 341,00   </w:t>
            </w:r>
          </w:p>
        </w:tc>
        <w:tc>
          <w:tcPr>
            <w:tcW w:w="62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8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806</w:t>
            </w:r>
          </w:p>
        </w:tc>
        <w:tc>
          <w:tcPr>
            <w:tcW w:w="22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244</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55 100,00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55 100,00   </w:t>
            </w:r>
          </w:p>
        </w:tc>
        <w:tc>
          <w:tcPr>
            <w:tcW w:w="62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8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875</w:t>
            </w:r>
          </w:p>
        </w:tc>
        <w:tc>
          <w:tcPr>
            <w:tcW w:w="22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0702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300 000,00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300 000,00   </w:t>
            </w:r>
          </w:p>
        </w:tc>
        <w:tc>
          <w:tcPr>
            <w:tcW w:w="62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8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244</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37 992,00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235 361,79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273 353,79   </w:t>
            </w:r>
          </w:p>
        </w:tc>
        <w:tc>
          <w:tcPr>
            <w:tcW w:w="62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89"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1.3.</w:t>
            </w:r>
          </w:p>
        </w:tc>
        <w:tc>
          <w:tcPr>
            <w:tcW w:w="528"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Приобретение оборудования и спортивного инвентаря для проведения спортивно-массовых мероприятий.</w:t>
            </w:r>
          </w:p>
        </w:tc>
        <w:tc>
          <w:tcPr>
            <w:tcW w:w="461"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Администрация Богучанского района</w:t>
            </w:r>
            <w:r w:rsidRPr="007717B1">
              <w:rPr>
                <w:rFonts w:ascii="Times New Roman" w:eastAsia="Times New Roman" w:hAnsi="Times New Roman"/>
                <w:color w:val="000000"/>
                <w:sz w:val="14"/>
                <w:szCs w:val="14"/>
                <w:lang w:eastAsia="ru-RU"/>
              </w:rPr>
              <w:br/>
              <w:t>Управление культуры Богучанского района</w:t>
            </w:r>
          </w:p>
        </w:tc>
        <w:tc>
          <w:tcPr>
            <w:tcW w:w="23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806</w:t>
            </w:r>
          </w:p>
        </w:tc>
        <w:tc>
          <w:tcPr>
            <w:tcW w:w="22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0718002</w:t>
            </w:r>
          </w:p>
        </w:tc>
        <w:tc>
          <w:tcPr>
            <w:tcW w:w="19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244</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750 000,00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803 000,00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1 553 000,00   </w:t>
            </w:r>
          </w:p>
        </w:tc>
        <w:tc>
          <w:tcPr>
            <w:tcW w:w="627"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Приобретение ежегодно:</w:t>
            </w:r>
            <w:r w:rsidRPr="007717B1">
              <w:rPr>
                <w:rFonts w:ascii="Times New Roman" w:eastAsia="Times New Roman" w:hAnsi="Times New Roman"/>
                <w:color w:val="000000"/>
                <w:sz w:val="14"/>
                <w:szCs w:val="14"/>
                <w:lang w:eastAsia="ru-RU"/>
              </w:rPr>
              <w:br/>
              <w:t>оборудования в количестве не менее 5 единиц;</w:t>
            </w:r>
            <w:r w:rsidRPr="007717B1">
              <w:rPr>
                <w:rFonts w:ascii="Times New Roman" w:eastAsia="Times New Roman" w:hAnsi="Times New Roman"/>
                <w:color w:val="000000"/>
                <w:sz w:val="14"/>
                <w:szCs w:val="14"/>
                <w:lang w:eastAsia="ru-RU"/>
              </w:rPr>
              <w:br/>
              <w:t>спортивного инвентаря в количестве не менее 10 единиц.</w:t>
            </w:r>
            <w:r w:rsidRPr="007717B1">
              <w:rPr>
                <w:rFonts w:ascii="Times New Roman" w:eastAsia="Times New Roman" w:hAnsi="Times New Roman"/>
                <w:color w:val="000000"/>
                <w:sz w:val="14"/>
                <w:szCs w:val="14"/>
                <w:lang w:eastAsia="ru-RU"/>
              </w:rPr>
              <w:br/>
              <w:t xml:space="preserve">Приобретение </w:t>
            </w:r>
            <w:proofErr w:type="spellStart"/>
            <w:r w:rsidRPr="007717B1">
              <w:rPr>
                <w:rFonts w:ascii="Times New Roman" w:eastAsia="Times New Roman" w:hAnsi="Times New Roman"/>
                <w:color w:val="000000"/>
                <w:sz w:val="14"/>
                <w:szCs w:val="14"/>
                <w:lang w:eastAsia="ru-RU"/>
              </w:rPr>
              <w:t>спортвного</w:t>
            </w:r>
            <w:proofErr w:type="spellEnd"/>
            <w:r w:rsidRPr="007717B1">
              <w:rPr>
                <w:rFonts w:ascii="Times New Roman" w:eastAsia="Times New Roman" w:hAnsi="Times New Roman"/>
                <w:color w:val="000000"/>
                <w:sz w:val="14"/>
                <w:szCs w:val="14"/>
                <w:lang w:eastAsia="ru-RU"/>
              </w:rPr>
              <w:t xml:space="preserve"> оборудования для Муниципальног</w:t>
            </w:r>
            <w:r w:rsidRPr="007717B1">
              <w:rPr>
                <w:rFonts w:ascii="Times New Roman" w:eastAsia="Times New Roman" w:hAnsi="Times New Roman"/>
                <w:color w:val="000000"/>
                <w:sz w:val="14"/>
                <w:szCs w:val="14"/>
                <w:lang w:eastAsia="ru-RU"/>
              </w:rPr>
              <w:lastRenderedPageBreak/>
              <w:t>о  бюджетного учреждения ФИЗКУЛЬТУРНО-ОЗДОРОВИТЕЛЬНЫЙ ЦЕНТР "КЕДР"</w:t>
            </w:r>
          </w:p>
        </w:tc>
      </w:tr>
      <w:tr w:rsidR="007717B1" w:rsidRPr="007717B1" w:rsidTr="007717B1">
        <w:trPr>
          <w:trHeight w:val="20"/>
        </w:trPr>
        <w:tc>
          <w:tcPr>
            <w:tcW w:w="18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806</w:t>
            </w:r>
          </w:p>
        </w:tc>
        <w:tc>
          <w:tcPr>
            <w:tcW w:w="22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244</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267 000,00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267 000,00   </w:t>
            </w:r>
          </w:p>
        </w:tc>
        <w:tc>
          <w:tcPr>
            <w:tcW w:w="62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8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244</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260 400,00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77 253,34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337 653,34   </w:t>
            </w:r>
          </w:p>
        </w:tc>
        <w:tc>
          <w:tcPr>
            <w:tcW w:w="62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8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225 000,</w:t>
            </w:r>
            <w:r w:rsidRPr="007717B1">
              <w:rPr>
                <w:rFonts w:ascii="Times New Roman" w:eastAsia="Times New Roman" w:hAnsi="Times New Roman"/>
                <w:color w:val="000000"/>
                <w:sz w:val="14"/>
                <w:szCs w:val="14"/>
                <w:lang w:eastAsia="ru-RU"/>
              </w:rPr>
              <w:lastRenderedPageBreak/>
              <w:t xml:space="preserve">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lastRenderedPageBreak/>
              <w:t xml:space="preserve">       225 000,</w:t>
            </w:r>
            <w:r w:rsidRPr="007717B1">
              <w:rPr>
                <w:rFonts w:ascii="Times New Roman" w:eastAsia="Times New Roman" w:hAnsi="Times New Roman"/>
                <w:color w:val="000000"/>
                <w:sz w:val="14"/>
                <w:szCs w:val="14"/>
                <w:lang w:eastAsia="ru-RU"/>
              </w:rPr>
              <w:lastRenderedPageBreak/>
              <w:t xml:space="preserve">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lastRenderedPageBreak/>
              <w:t xml:space="preserve">        225 000,</w:t>
            </w:r>
            <w:r w:rsidRPr="007717B1">
              <w:rPr>
                <w:rFonts w:ascii="Times New Roman" w:eastAsia="Times New Roman" w:hAnsi="Times New Roman"/>
                <w:color w:val="000000"/>
                <w:sz w:val="14"/>
                <w:szCs w:val="14"/>
                <w:lang w:eastAsia="ru-RU"/>
              </w:rPr>
              <w:lastRenderedPageBreak/>
              <w:t xml:space="preserve">00   </w:t>
            </w:r>
          </w:p>
        </w:tc>
        <w:tc>
          <w:tcPr>
            <w:tcW w:w="322"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lastRenderedPageBreak/>
              <w:t xml:space="preserve">          675 000,00   </w:t>
            </w:r>
          </w:p>
        </w:tc>
        <w:tc>
          <w:tcPr>
            <w:tcW w:w="62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8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071008Ф020</w:t>
            </w:r>
          </w:p>
        </w:tc>
        <w:tc>
          <w:tcPr>
            <w:tcW w:w="19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244</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254 935,00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254 935,00   </w:t>
            </w:r>
          </w:p>
        </w:tc>
        <w:tc>
          <w:tcPr>
            <w:tcW w:w="62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8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071008Ф020</w:t>
            </w:r>
          </w:p>
        </w:tc>
        <w:tc>
          <w:tcPr>
            <w:tcW w:w="19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40 000,00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255 000,00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255 000,00   </w:t>
            </w:r>
          </w:p>
        </w:tc>
        <w:tc>
          <w:tcPr>
            <w:tcW w:w="322"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550 000,00   </w:t>
            </w:r>
          </w:p>
        </w:tc>
        <w:tc>
          <w:tcPr>
            <w:tcW w:w="62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8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890</w:t>
            </w:r>
          </w:p>
        </w:tc>
        <w:tc>
          <w:tcPr>
            <w:tcW w:w="22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1101</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0710074180</w:t>
            </w:r>
          </w:p>
        </w:tc>
        <w:tc>
          <w:tcPr>
            <w:tcW w:w="19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540</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500 000,00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500 000,00   </w:t>
            </w:r>
          </w:p>
        </w:tc>
        <w:tc>
          <w:tcPr>
            <w:tcW w:w="62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Итого  по задаче 1</w:t>
            </w:r>
          </w:p>
        </w:tc>
        <w:tc>
          <w:tcPr>
            <w:tcW w:w="46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2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2 220 500,00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2 370 000,00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2 370 000,00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1 745 700,00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2 236 480,00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1 745 700,00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1 745 700,00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14 434 080,00   </w:t>
            </w:r>
          </w:p>
        </w:tc>
        <w:tc>
          <w:tcPr>
            <w:tcW w:w="62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r>
      <w:tr w:rsidR="007717B1" w:rsidRPr="007717B1" w:rsidTr="007717B1">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w:t>
            </w:r>
          </w:p>
        </w:tc>
        <w:tc>
          <w:tcPr>
            <w:tcW w:w="4183" w:type="pct"/>
            <w:gridSpan w:val="16"/>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Задача 2 Обеспечение развития массовой физической культуры и спорта на территории Богучанского района</w:t>
            </w:r>
          </w:p>
        </w:tc>
        <w:tc>
          <w:tcPr>
            <w:tcW w:w="62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r>
      <w:tr w:rsidR="007717B1" w:rsidRPr="007717B1" w:rsidTr="007717B1">
        <w:trPr>
          <w:trHeight w:val="20"/>
        </w:trPr>
        <w:tc>
          <w:tcPr>
            <w:tcW w:w="189" w:type="pct"/>
            <w:vMerge w:val="restart"/>
            <w:tcBorders>
              <w:top w:val="nil"/>
              <w:left w:val="single" w:sz="4" w:space="0" w:color="auto"/>
              <w:bottom w:val="nil"/>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2.1</w:t>
            </w:r>
          </w:p>
        </w:tc>
        <w:tc>
          <w:tcPr>
            <w:tcW w:w="528" w:type="pct"/>
            <w:vMerge w:val="restart"/>
            <w:tcBorders>
              <w:top w:val="nil"/>
              <w:left w:val="single" w:sz="4" w:space="0" w:color="auto"/>
              <w:bottom w:val="nil"/>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Обеспечение деятельности (оказание услуг) подведомственных учреждений</w:t>
            </w:r>
          </w:p>
        </w:tc>
        <w:tc>
          <w:tcPr>
            <w:tcW w:w="461" w:type="pct"/>
            <w:vMerge w:val="restart"/>
            <w:tcBorders>
              <w:top w:val="nil"/>
              <w:left w:val="single" w:sz="4" w:space="0" w:color="auto"/>
              <w:bottom w:val="nil"/>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Управление культуры Богучанского района</w:t>
            </w:r>
          </w:p>
        </w:tc>
        <w:tc>
          <w:tcPr>
            <w:tcW w:w="234" w:type="pct"/>
            <w:vMerge w:val="restart"/>
            <w:tcBorders>
              <w:top w:val="nil"/>
              <w:left w:val="single" w:sz="4" w:space="0" w:color="auto"/>
              <w:bottom w:val="nil"/>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856</w:t>
            </w:r>
          </w:p>
        </w:tc>
        <w:tc>
          <w:tcPr>
            <w:tcW w:w="22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1101</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0710040000</w:t>
            </w:r>
          </w:p>
        </w:tc>
        <w:tc>
          <w:tcPr>
            <w:tcW w:w="19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611</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4 139 877,0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3 988 877,0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3 988 877,0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12 117 631,00   </w:t>
            </w:r>
          </w:p>
        </w:tc>
        <w:tc>
          <w:tcPr>
            <w:tcW w:w="627"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Создание условий, обеспечивающих возможность гражданам систематически заниматься физкультурой и спортом</w:t>
            </w:r>
          </w:p>
        </w:tc>
      </w:tr>
      <w:tr w:rsidR="007717B1" w:rsidRPr="007717B1" w:rsidTr="007717B1">
        <w:trPr>
          <w:trHeight w:val="20"/>
        </w:trPr>
        <w:tc>
          <w:tcPr>
            <w:tcW w:w="189"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461"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234"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22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1101</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07100Ч0020</w:t>
            </w:r>
          </w:p>
        </w:tc>
        <w:tc>
          <w:tcPr>
            <w:tcW w:w="19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611</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563 000,0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563 000,0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563 000,0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1 689 000,00   </w:t>
            </w:r>
          </w:p>
        </w:tc>
        <w:tc>
          <w:tcPr>
            <w:tcW w:w="62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r>
      <w:tr w:rsidR="007717B1" w:rsidRPr="007717B1" w:rsidTr="007717B1">
        <w:trPr>
          <w:trHeight w:val="20"/>
        </w:trPr>
        <w:tc>
          <w:tcPr>
            <w:tcW w:w="189"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461"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234"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22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1101</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0710041000</w:t>
            </w:r>
          </w:p>
        </w:tc>
        <w:tc>
          <w:tcPr>
            <w:tcW w:w="19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611</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612 000,0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330 000,0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330 000,0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1 272 000,00   </w:t>
            </w:r>
          </w:p>
        </w:tc>
        <w:tc>
          <w:tcPr>
            <w:tcW w:w="62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r>
      <w:tr w:rsidR="007717B1" w:rsidRPr="007717B1" w:rsidTr="007717B1">
        <w:trPr>
          <w:trHeight w:val="20"/>
        </w:trPr>
        <w:tc>
          <w:tcPr>
            <w:tcW w:w="189"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461"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234"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22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1101</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071004Г000</w:t>
            </w:r>
          </w:p>
        </w:tc>
        <w:tc>
          <w:tcPr>
            <w:tcW w:w="19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611</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698 137,0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698 137,0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698 137,0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2 094 411,00   </w:t>
            </w:r>
          </w:p>
        </w:tc>
        <w:tc>
          <w:tcPr>
            <w:tcW w:w="62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r>
      <w:tr w:rsidR="007717B1" w:rsidRPr="007717B1" w:rsidTr="007717B1">
        <w:trPr>
          <w:trHeight w:val="20"/>
        </w:trPr>
        <w:tc>
          <w:tcPr>
            <w:tcW w:w="189"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461"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234"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22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1101</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071004Э000</w:t>
            </w:r>
          </w:p>
        </w:tc>
        <w:tc>
          <w:tcPr>
            <w:tcW w:w="19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611</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208 200,0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208 200,0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208 200,0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624 600,00   </w:t>
            </w:r>
          </w:p>
        </w:tc>
        <w:tc>
          <w:tcPr>
            <w:tcW w:w="62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r>
      <w:tr w:rsidR="007717B1" w:rsidRPr="007717B1" w:rsidTr="007717B1">
        <w:trPr>
          <w:trHeight w:val="20"/>
        </w:trPr>
        <w:tc>
          <w:tcPr>
            <w:tcW w:w="189"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461"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234"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22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1101</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0710047000</w:t>
            </w:r>
          </w:p>
        </w:tc>
        <w:tc>
          <w:tcPr>
            <w:tcW w:w="19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612</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10 000,0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10 000,0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10 000,0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30 000,00   </w:t>
            </w:r>
          </w:p>
        </w:tc>
        <w:tc>
          <w:tcPr>
            <w:tcW w:w="62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r>
      <w:tr w:rsidR="007717B1" w:rsidRPr="007717B1" w:rsidTr="007717B1">
        <w:trPr>
          <w:trHeight w:val="20"/>
        </w:trPr>
        <w:tc>
          <w:tcPr>
            <w:tcW w:w="189"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461"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234"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22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1101</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0710080030</w:t>
            </w:r>
          </w:p>
        </w:tc>
        <w:tc>
          <w:tcPr>
            <w:tcW w:w="19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612</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410 186,0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542 186,0   </w:t>
            </w:r>
          </w:p>
        </w:tc>
        <w:tc>
          <w:tcPr>
            <w:tcW w:w="25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542 186,0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1 494 558,00   </w:t>
            </w:r>
          </w:p>
        </w:tc>
        <w:tc>
          <w:tcPr>
            <w:tcW w:w="62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r>
      <w:tr w:rsidR="007717B1" w:rsidRPr="007717B1" w:rsidTr="007717B1">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528" w:type="pct"/>
            <w:tcBorders>
              <w:top w:val="single" w:sz="4" w:space="0" w:color="auto"/>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Итого по задаче 2</w:t>
            </w:r>
          </w:p>
        </w:tc>
        <w:tc>
          <w:tcPr>
            <w:tcW w:w="461" w:type="pct"/>
            <w:tcBorders>
              <w:top w:val="single" w:sz="4" w:space="0" w:color="auto"/>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34" w:type="pct"/>
            <w:tcBorders>
              <w:top w:val="single" w:sz="4" w:space="0" w:color="auto"/>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2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127" w:type="pct"/>
            <w:tcBorders>
              <w:top w:val="nil"/>
              <w:left w:val="nil"/>
              <w:bottom w:val="single" w:sz="4" w:space="0" w:color="auto"/>
              <w:right w:val="nil"/>
            </w:tcBorders>
            <w:shd w:val="clear" w:color="auto" w:fill="auto"/>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151" w:type="pct"/>
            <w:tcBorders>
              <w:top w:val="nil"/>
              <w:left w:val="nil"/>
              <w:bottom w:val="single" w:sz="4" w:space="0" w:color="auto"/>
              <w:right w:val="nil"/>
            </w:tcBorders>
            <w:shd w:val="clear" w:color="auto" w:fill="auto"/>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6 641 400,00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6 340 400,00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6 340 400,00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19 322 200,0   </w:t>
            </w:r>
          </w:p>
        </w:tc>
        <w:tc>
          <w:tcPr>
            <w:tcW w:w="62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r>
      <w:tr w:rsidR="007717B1" w:rsidRPr="007717B1" w:rsidTr="007717B1">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Итого по подпрограмме</w:t>
            </w:r>
          </w:p>
        </w:tc>
        <w:tc>
          <w:tcPr>
            <w:tcW w:w="46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2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127" w:type="pct"/>
            <w:tcBorders>
              <w:top w:val="nil"/>
              <w:left w:val="nil"/>
              <w:bottom w:val="single" w:sz="4" w:space="0" w:color="auto"/>
              <w:right w:val="nil"/>
            </w:tcBorders>
            <w:shd w:val="clear" w:color="auto" w:fill="auto"/>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151" w:type="pct"/>
            <w:tcBorders>
              <w:top w:val="nil"/>
              <w:left w:val="nil"/>
              <w:bottom w:val="single" w:sz="4" w:space="0" w:color="auto"/>
              <w:right w:val="nil"/>
            </w:tcBorders>
            <w:shd w:val="clear" w:color="auto" w:fill="auto"/>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2 220 500,00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2 370 000,00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2 370 000,00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1 745 700,00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8 877 880,00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8 086 100,00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8 086 100,00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33 756 280,00   </w:t>
            </w:r>
          </w:p>
        </w:tc>
        <w:tc>
          <w:tcPr>
            <w:tcW w:w="62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r>
      <w:tr w:rsidR="007717B1" w:rsidRPr="007717B1" w:rsidTr="007717B1">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в том числе:</w:t>
            </w:r>
          </w:p>
        </w:tc>
        <w:tc>
          <w:tcPr>
            <w:tcW w:w="46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2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nil"/>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nil"/>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FF0000"/>
                <w:sz w:val="14"/>
                <w:szCs w:val="14"/>
                <w:lang w:eastAsia="ru-RU"/>
              </w:rPr>
            </w:pPr>
            <w:r w:rsidRPr="007717B1">
              <w:rPr>
                <w:rFonts w:ascii="Times New Roman" w:eastAsia="Times New Roman" w:hAnsi="Times New Roman"/>
                <w:color w:val="FF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FF0000"/>
                <w:sz w:val="14"/>
                <w:szCs w:val="14"/>
                <w:lang w:eastAsia="ru-RU"/>
              </w:rPr>
            </w:pPr>
            <w:r w:rsidRPr="007717B1">
              <w:rPr>
                <w:rFonts w:ascii="Times New Roman" w:eastAsia="Times New Roman" w:hAnsi="Times New Roman"/>
                <w:color w:val="FF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FF0000"/>
                <w:sz w:val="14"/>
                <w:szCs w:val="14"/>
                <w:lang w:eastAsia="ru-RU"/>
              </w:rPr>
            </w:pPr>
            <w:r w:rsidRPr="007717B1">
              <w:rPr>
                <w:rFonts w:ascii="Times New Roman" w:eastAsia="Times New Roman" w:hAnsi="Times New Roman"/>
                <w:color w:val="FF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FF0000"/>
                <w:sz w:val="14"/>
                <w:szCs w:val="14"/>
                <w:lang w:eastAsia="ru-RU"/>
              </w:rPr>
            </w:pPr>
            <w:r w:rsidRPr="007717B1">
              <w:rPr>
                <w:rFonts w:ascii="Times New Roman" w:eastAsia="Times New Roman" w:hAnsi="Times New Roman"/>
                <w:color w:val="FF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FF0000"/>
                <w:sz w:val="14"/>
                <w:szCs w:val="14"/>
                <w:lang w:eastAsia="ru-RU"/>
              </w:rPr>
            </w:pPr>
            <w:r w:rsidRPr="007717B1">
              <w:rPr>
                <w:rFonts w:ascii="Times New Roman" w:eastAsia="Times New Roman" w:hAnsi="Times New Roman"/>
                <w:color w:val="FF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62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r>
      <w:tr w:rsidR="007717B1" w:rsidRPr="007717B1" w:rsidTr="007717B1">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46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890</w:t>
            </w:r>
          </w:p>
        </w:tc>
        <w:tc>
          <w:tcPr>
            <w:tcW w:w="22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nil"/>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nil"/>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FF0000"/>
                <w:sz w:val="14"/>
                <w:szCs w:val="14"/>
                <w:lang w:eastAsia="ru-RU"/>
              </w:rPr>
            </w:pPr>
            <w:r w:rsidRPr="007717B1">
              <w:rPr>
                <w:rFonts w:ascii="Times New Roman" w:eastAsia="Times New Roman" w:hAnsi="Times New Roman"/>
                <w:color w:val="FF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FF0000"/>
                <w:sz w:val="14"/>
                <w:szCs w:val="14"/>
                <w:lang w:eastAsia="ru-RU"/>
              </w:rPr>
            </w:pPr>
            <w:r w:rsidRPr="007717B1">
              <w:rPr>
                <w:rFonts w:ascii="Times New Roman" w:eastAsia="Times New Roman" w:hAnsi="Times New Roman"/>
                <w:color w:val="FF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500 000,0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FF0000"/>
                <w:sz w:val="14"/>
                <w:szCs w:val="14"/>
                <w:lang w:eastAsia="ru-RU"/>
              </w:rPr>
            </w:pPr>
            <w:r w:rsidRPr="007717B1">
              <w:rPr>
                <w:rFonts w:ascii="Times New Roman" w:eastAsia="Times New Roman" w:hAnsi="Times New Roman"/>
                <w:color w:val="FF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FF0000"/>
                <w:sz w:val="14"/>
                <w:szCs w:val="14"/>
                <w:lang w:eastAsia="ru-RU"/>
              </w:rPr>
            </w:pPr>
            <w:r w:rsidRPr="007717B1">
              <w:rPr>
                <w:rFonts w:ascii="Times New Roman" w:eastAsia="Times New Roman" w:hAnsi="Times New Roman"/>
                <w:color w:val="FF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500 000,0   </w:t>
            </w:r>
          </w:p>
        </w:tc>
        <w:tc>
          <w:tcPr>
            <w:tcW w:w="627" w:type="pct"/>
            <w:tcBorders>
              <w:top w:val="nil"/>
              <w:left w:val="nil"/>
              <w:bottom w:val="nil"/>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r>
      <w:tr w:rsidR="007717B1" w:rsidRPr="007717B1" w:rsidTr="007717B1">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Администрация Богучанского района</w:t>
            </w:r>
          </w:p>
        </w:tc>
        <w:tc>
          <w:tcPr>
            <w:tcW w:w="46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806</w:t>
            </w:r>
          </w:p>
        </w:tc>
        <w:tc>
          <w:tcPr>
            <w:tcW w:w="22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2 220 500,00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2 370 000,00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324 300,00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4 914 800,00   </w:t>
            </w:r>
          </w:p>
        </w:tc>
        <w:tc>
          <w:tcPr>
            <w:tcW w:w="627" w:type="pct"/>
            <w:vMerge w:val="restart"/>
            <w:tcBorders>
              <w:top w:val="single" w:sz="4" w:space="0" w:color="auto"/>
              <w:left w:val="single" w:sz="4" w:space="0" w:color="auto"/>
              <w:bottom w:val="nil"/>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r>
      <w:tr w:rsidR="007717B1" w:rsidRPr="007717B1" w:rsidTr="007717B1">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46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875</w:t>
            </w:r>
          </w:p>
        </w:tc>
        <w:tc>
          <w:tcPr>
            <w:tcW w:w="22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300 000,00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300 000,00   </w:t>
            </w:r>
          </w:p>
        </w:tc>
        <w:tc>
          <w:tcPr>
            <w:tcW w:w="627"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МКУ Управление культуры Богучанского района</w:t>
            </w:r>
          </w:p>
        </w:tc>
        <w:tc>
          <w:tcPr>
            <w:tcW w:w="46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1 745 700,00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1 745 700,00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8 377 880,00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8 086 100,00   </w:t>
            </w:r>
          </w:p>
        </w:tc>
        <w:tc>
          <w:tcPr>
            <w:tcW w:w="25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8 086 100,00   </w:t>
            </w:r>
          </w:p>
        </w:tc>
        <w:tc>
          <w:tcPr>
            <w:tcW w:w="322"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28 041 480,00   </w:t>
            </w:r>
          </w:p>
        </w:tc>
        <w:tc>
          <w:tcPr>
            <w:tcW w:w="627"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5000" w:type="pct"/>
            <w:gridSpan w:val="18"/>
            <w:tcBorders>
              <w:top w:val="nil"/>
              <w:left w:val="nil"/>
              <w:right w:val="nil"/>
            </w:tcBorders>
            <w:shd w:val="clear" w:color="auto" w:fill="auto"/>
            <w:vAlign w:val="bottom"/>
            <w:hideMark/>
          </w:tcPr>
          <w:p w:rsidR="007717B1" w:rsidRDefault="007717B1" w:rsidP="007717B1">
            <w:pPr>
              <w:spacing w:after="0" w:line="240" w:lineRule="auto"/>
              <w:jc w:val="right"/>
              <w:rPr>
                <w:rFonts w:ascii="Times New Roman" w:eastAsia="Times New Roman" w:hAnsi="Times New Roman"/>
                <w:color w:val="000000"/>
                <w:sz w:val="18"/>
                <w:szCs w:val="18"/>
                <w:lang w:eastAsia="ru-RU"/>
              </w:rPr>
            </w:pPr>
            <w:r w:rsidRPr="007717B1">
              <w:rPr>
                <w:rFonts w:ascii="Times New Roman" w:eastAsia="Times New Roman" w:hAnsi="Times New Roman"/>
                <w:color w:val="000000"/>
                <w:sz w:val="18"/>
                <w:szCs w:val="18"/>
                <w:lang w:eastAsia="ru-RU"/>
              </w:rPr>
              <w:br/>
              <w:t xml:space="preserve">Приложение № 4 </w:t>
            </w:r>
          </w:p>
          <w:p w:rsidR="007717B1" w:rsidRDefault="007717B1" w:rsidP="007717B1">
            <w:pPr>
              <w:spacing w:after="0" w:line="240" w:lineRule="auto"/>
              <w:jc w:val="right"/>
              <w:rPr>
                <w:rFonts w:ascii="Times New Roman" w:eastAsia="Times New Roman" w:hAnsi="Times New Roman"/>
                <w:color w:val="000000"/>
                <w:sz w:val="18"/>
                <w:szCs w:val="18"/>
                <w:lang w:eastAsia="ru-RU"/>
              </w:rPr>
            </w:pPr>
            <w:r w:rsidRPr="007717B1">
              <w:rPr>
                <w:rFonts w:ascii="Times New Roman" w:eastAsia="Times New Roman" w:hAnsi="Times New Roman"/>
                <w:color w:val="000000"/>
                <w:sz w:val="18"/>
                <w:szCs w:val="18"/>
                <w:lang w:eastAsia="ru-RU"/>
              </w:rPr>
              <w:t xml:space="preserve">к постановлению администрации </w:t>
            </w:r>
          </w:p>
          <w:p w:rsidR="007717B1" w:rsidRDefault="007717B1" w:rsidP="007717B1">
            <w:pPr>
              <w:spacing w:after="0" w:line="240" w:lineRule="auto"/>
              <w:jc w:val="right"/>
              <w:rPr>
                <w:rFonts w:ascii="Times New Roman" w:eastAsia="Times New Roman" w:hAnsi="Times New Roman"/>
                <w:color w:val="000000"/>
                <w:sz w:val="18"/>
                <w:szCs w:val="18"/>
                <w:lang w:eastAsia="ru-RU"/>
              </w:rPr>
            </w:pPr>
            <w:r w:rsidRPr="007717B1">
              <w:rPr>
                <w:rFonts w:ascii="Times New Roman" w:eastAsia="Times New Roman" w:hAnsi="Times New Roman"/>
                <w:color w:val="000000"/>
                <w:sz w:val="18"/>
                <w:szCs w:val="18"/>
                <w:lang w:eastAsia="ru-RU"/>
              </w:rPr>
              <w:t>Богучанского района от "31"08.2018 года № 898-П                                                                                                                                                                            Приложение № 4</w:t>
            </w:r>
            <w:r w:rsidRPr="007717B1">
              <w:rPr>
                <w:rFonts w:ascii="Times New Roman" w:eastAsia="Times New Roman" w:hAnsi="Times New Roman"/>
                <w:color w:val="000000"/>
                <w:sz w:val="18"/>
                <w:szCs w:val="18"/>
                <w:lang w:eastAsia="ru-RU"/>
              </w:rPr>
              <w:br/>
              <w:t>к муниципальной программе</w:t>
            </w:r>
          </w:p>
          <w:p w:rsidR="007717B1" w:rsidRDefault="007717B1" w:rsidP="007717B1">
            <w:pPr>
              <w:spacing w:after="0" w:line="240" w:lineRule="auto"/>
              <w:jc w:val="right"/>
              <w:rPr>
                <w:rFonts w:ascii="Times New Roman" w:eastAsia="Times New Roman" w:hAnsi="Times New Roman"/>
                <w:color w:val="000000"/>
                <w:sz w:val="18"/>
                <w:szCs w:val="18"/>
                <w:lang w:eastAsia="ru-RU"/>
              </w:rPr>
            </w:pPr>
            <w:r w:rsidRPr="007717B1">
              <w:rPr>
                <w:rFonts w:ascii="Times New Roman" w:eastAsia="Times New Roman" w:hAnsi="Times New Roman"/>
                <w:color w:val="000000"/>
                <w:sz w:val="18"/>
                <w:szCs w:val="18"/>
                <w:lang w:eastAsia="ru-RU"/>
              </w:rPr>
              <w:t xml:space="preserve"> «Развитие физкультуры и</w:t>
            </w:r>
          </w:p>
          <w:p w:rsidR="007717B1" w:rsidRDefault="007717B1" w:rsidP="007717B1">
            <w:pPr>
              <w:spacing w:after="0" w:line="240" w:lineRule="auto"/>
              <w:jc w:val="right"/>
              <w:rPr>
                <w:rFonts w:ascii="Times New Roman" w:eastAsia="Times New Roman" w:hAnsi="Times New Roman"/>
                <w:color w:val="000000"/>
                <w:sz w:val="18"/>
                <w:szCs w:val="18"/>
                <w:lang w:eastAsia="ru-RU"/>
              </w:rPr>
            </w:pPr>
            <w:r w:rsidRPr="007717B1">
              <w:rPr>
                <w:rFonts w:ascii="Times New Roman" w:eastAsia="Times New Roman" w:hAnsi="Times New Roman"/>
                <w:color w:val="000000"/>
                <w:sz w:val="18"/>
                <w:szCs w:val="18"/>
                <w:lang w:eastAsia="ru-RU"/>
              </w:rPr>
              <w:lastRenderedPageBreak/>
              <w:t xml:space="preserve"> спорта в Богучанском районе»</w:t>
            </w:r>
          </w:p>
          <w:p w:rsidR="007717B1" w:rsidRPr="007717B1" w:rsidRDefault="007717B1" w:rsidP="007717B1">
            <w:pPr>
              <w:spacing w:after="0" w:line="240" w:lineRule="auto"/>
              <w:jc w:val="right"/>
              <w:rPr>
                <w:rFonts w:ascii="Times New Roman" w:eastAsia="Times New Roman" w:hAnsi="Times New Roman"/>
                <w:color w:val="000000"/>
                <w:sz w:val="18"/>
                <w:szCs w:val="18"/>
                <w:lang w:eastAsia="ru-RU"/>
              </w:rPr>
            </w:pPr>
            <w:r w:rsidRPr="007717B1">
              <w:rPr>
                <w:rFonts w:ascii="Times New Roman" w:eastAsia="Times New Roman" w:hAnsi="Times New Roman"/>
                <w:color w:val="000000"/>
                <w:sz w:val="18"/>
                <w:szCs w:val="18"/>
                <w:lang w:eastAsia="ru-RU"/>
              </w:rPr>
              <w:t xml:space="preserve"> </w:t>
            </w:r>
          </w:p>
          <w:p w:rsidR="007717B1" w:rsidRPr="007717B1" w:rsidRDefault="007717B1" w:rsidP="007717B1">
            <w:pPr>
              <w:spacing w:after="0" w:line="240" w:lineRule="auto"/>
              <w:jc w:val="center"/>
              <w:rPr>
                <w:rFonts w:ascii="Times New Roman" w:eastAsia="Times New Roman" w:hAnsi="Times New Roman"/>
                <w:color w:val="000000"/>
                <w:sz w:val="18"/>
                <w:szCs w:val="18"/>
                <w:lang w:eastAsia="ru-RU"/>
              </w:rPr>
            </w:pPr>
            <w:r w:rsidRPr="007717B1">
              <w:rPr>
                <w:rFonts w:ascii="Times New Roman" w:eastAsia="Times New Roman" w:hAnsi="Times New Roman"/>
                <w:color w:val="000000"/>
                <w:sz w:val="20"/>
                <w:szCs w:val="18"/>
                <w:lang w:eastAsia="ru-RU"/>
              </w:rPr>
              <w:t xml:space="preserve">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w:t>
            </w:r>
          </w:p>
        </w:tc>
      </w:tr>
    </w:tbl>
    <w:p w:rsidR="007717B1" w:rsidRPr="00416928" w:rsidRDefault="007717B1" w:rsidP="003F06FE">
      <w:pPr>
        <w:widowControl w:val="0"/>
        <w:autoSpaceDE w:val="0"/>
        <w:autoSpaceDN w:val="0"/>
        <w:adjustRightInd w:val="0"/>
        <w:spacing w:after="0" w:line="240" w:lineRule="auto"/>
        <w:ind w:firstLine="709"/>
        <w:jc w:val="both"/>
        <w:rPr>
          <w:rFonts w:ascii="Times New Roman" w:eastAsia="Times New Roman" w:hAnsi="Times New Roman"/>
          <w:sz w:val="14"/>
          <w:szCs w:val="20"/>
          <w:lang w:eastAsia="ru-RU"/>
        </w:rPr>
      </w:pPr>
    </w:p>
    <w:tbl>
      <w:tblPr>
        <w:tblW w:w="5000" w:type="pct"/>
        <w:tblLook w:val="04A0"/>
      </w:tblPr>
      <w:tblGrid>
        <w:gridCol w:w="925"/>
        <w:gridCol w:w="422"/>
        <w:gridCol w:w="422"/>
        <w:gridCol w:w="422"/>
        <w:gridCol w:w="423"/>
        <w:gridCol w:w="423"/>
        <w:gridCol w:w="570"/>
        <w:gridCol w:w="423"/>
        <w:gridCol w:w="423"/>
        <w:gridCol w:w="423"/>
        <w:gridCol w:w="423"/>
        <w:gridCol w:w="423"/>
        <w:gridCol w:w="423"/>
        <w:gridCol w:w="423"/>
        <w:gridCol w:w="570"/>
        <w:gridCol w:w="570"/>
        <w:gridCol w:w="681"/>
        <w:gridCol w:w="500"/>
        <w:gridCol w:w="681"/>
      </w:tblGrid>
      <w:tr w:rsidR="007717B1" w:rsidRPr="007717B1" w:rsidTr="007717B1">
        <w:trPr>
          <w:trHeight w:val="20"/>
        </w:trPr>
        <w:tc>
          <w:tcPr>
            <w:tcW w:w="6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Наименование услуги (работы), показателя объема услуги (работы)</w:t>
            </w:r>
          </w:p>
        </w:tc>
        <w:tc>
          <w:tcPr>
            <w:tcW w:w="2020" w:type="pct"/>
            <w:gridSpan w:val="9"/>
            <w:tcBorders>
              <w:top w:val="single" w:sz="4" w:space="0" w:color="auto"/>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Значение показателя объема услуги (работы)</w:t>
            </w:r>
          </w:p>
        </w:tc>
        <w:tc>
          <w:tcPr>
            <w:tcW w:w="2352" w:type="pct"/>
            <w:gridSpan w:val="9"/>
            <w:tcBorders>
              <w:top w:val="single" w:sz="4" w:space="0" w:color="auto"/>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Расходы местн</w:t>
            </w:r>
            <w:r>
              <w:rPr>
                <w:rFonts w:ascii="Times New Roman" w:eastAsia="Times New Roman" w:hAnsi="Times New Roman"/>
                <w:color w:val="000000"/>
                <w:sz w:val="14"/>
                <w:szCs w:val="14"/>
                <w:lang w:eastAsia="ru-RU"/>
              </w:rPr>
              <w:t>ого бюджета на оказание (выполн</w:t>
            </w:r>
            <w:r w:rsidRPr="007717B1">
              <w:rPr>
                <w:rFonts w:ascii="Times New Roman" w:eastAsia="Times New Roman" w:hAnsi="Times New Roman"/>
                <w:color w:val="000000"/>
                <w:sz w:val="14"/>
                <w:szCs w:val="14"/>
                <w:lang w:eastAsia="ru-RU"/>
              </w:rPr>
              <w:t>ение) муниципальной услуги (работы), руб.</w:t>
            </w:r>
          </w:p>
        </w:tc>
      </w:tr>
      <w:tr w:rsidR="007717B1" w:rsidRPr="007717B1" w:rsidTr="007717B1">
        <w:trPr>
          <w:trHeight w:val="20"/>
        </w:trPr>
        <w:tc>
          <w:tcPr>
            <w:tcW w:w="627"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21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2012 год</w:t>
            </w:r>
          </w:p>
        </w:tc>
        <w:tc>
          <w:tcPr>
            <w:tcW w:w="2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2013 год</w:t>
            </w:r>
          </w:p>
        </w:tc>
        <w:tc>
          <w:tcPr>
            <w:tcW w:w="2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2014 год</w:t>
            </w:r>
          </w:p>
        </w:tc>
        <w:tc>
          <w:tcPr>
            <w:tcW w:w="2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2015 год</w:t>
            </w:r>
          </w:p>
        </w:tc>
        <w:tc>
          <w:tcPr>
            <w:tcW w:w="2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2016 год</w:t>
            </w:r>
          </w:p>
        </w:tc>
        <w:tc>
          <w:tcPr>
            <w:tcW w:w="23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2017год</w:t>
            </w:r>
          </w:p>
        </w:tc>
        <w:tc>
          <w:tcPr>
            <w:tcW w:w="21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2018 год</w:t>
            </w:r>
          </w:p>
        </w:tc>
        <w:tc>
          <w:tcPr>
            <w:tcW w:w="23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2019 год</w:t>
            </w:r>
          </w:p>
        </w:tc>
        <w:tc>
          <w:tcPr>
            <w:tcW w:w="21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2020 год</w:t>
            </w:r>
          </w:p>
        </w:tc>
        <w:tc>
          <w:tcPr>
            <w:tcW w:w="23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2012 год</w:t>
            </w:r>
          </w:p>
        </w:tc>
        <w:tc>
          <w:tcPr>
            <w:tcW w:w="23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2013 год</w:t>
            </w:r>
          </w:p>
        </w:tc>
        <w:tc>
          <w:tcPr>
            <w:tcW w:w="24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2014 год</w:t>
            </w:r>
          </w:p>
        </w:tc>
        <w:tc>
          <w:tcPr>
            <w:tcW w:w="23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2015 год</w:t>
            </w:r>
          </w:p>
        </w:tc>
        <w:tc>
          <w:tcPr>
            <w:tcW w:w="23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2016год</w:t>
            </w:r>
          </w:p>
        </w:tc>
        <w:tc>
          <w:tcPr>
            <w:tcW w:w="23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2017год</w:t>
            </w:r>
          </w:p>
        </w:tc>
        <w:tc>
          <w:tcPr>
            <w:tcW w:w="309"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2018год</w:t>
            </w:r>
          </w:p>
        </w:tc>
        <w:tc>
          <w:tcPr>
            <w:tcW w:w="30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2019 год</w:t>
            </w:r>
          </w:p>
        </w:tc>
        <w:tc>
          <w:tcPr>
            <w:tcW w:w="309"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2020год</w:t>
            </w:r>
          </w:p>
        </w:tc>
      </w:tr>
      <w:tr w:rsidR="007717B1" w:rsidRPr="007717B1" w:rsidTr="007717B1">
        <w:trPr>
          <w:trHeight w:val="2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bottom"/>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Наименование услуги и ее содержание:   Обеспечение деятельности (оказание услуг) подведомственных учреждений     </w:t>
            </w:r>
          </w:p>
        </w:tc>
      </w:tr>
      <w:tr w:rsidR="007717B1" w:rsidRPr="007717B1" w:rsidTr="007717B1">
        <w:trPr>
          <w:trHeight w:val="2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Показатель объема услуги: Количество занятий</w:t>
            </w:r>
          </w:p>
        </w:tc>
      </w:tr>
      <w:tr w:rsidR="007717B1" w:rsidRPr="007717B1" w:rsidTr="007717B1">
        <w:trPr>
          <w:trHeight w:val="20"/>
        </w:trPr>
        <w:tc>
          <w:tcPr>
            <w:tcW w:w="627" w:type="pc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Подпрограмма 1. Развитие массовой физической культуры и спорта в Богучанском районе"</w:t>
            </w:r>
          </w:p>
        </w:tc>
        <w:tc>
          <w:tcPr>
            <w:tcW w:w="21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w:t>
            </w:r>
          </w:p>
        </w:tc>
        <w:tc>
          <w:tcPr>
            <w:tcW w:w="2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w:t>
            </w:r>
          </w:p>
        </w:tc>
        <w:tc>
          <w:tcPr>
            <w:tcW w:w="2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w:t>
            </w:r>
          </w:p>
        </w:tc>
        <w:tc>
          <w:tcPr>
            <w:tcW w:w="2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w:t>
            </w:r>
          </w:p>
        </w:tc>
        <w:tc>
          <w:tcPr>
            <w:tcW w:w="2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w:t>
            </w:r>
          </w:p>
        </w:tc>
        <w:tc>
          <w:tcPr>
            <w:tcW w:w="23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w:t>
            </w:r>
          </w:p>
        </w:tc>
        <w:tc>
          <w:tcPr>
            <w:tcW w:w="21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1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37"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w:t>
            </w:r>
          </w:p>
        </w:tc>
        <w:tc>
          <w:tcPr>
            <w:tcW w:w="237"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w:t>
            </w:r>
          </w:p>
        </w:tc>
        <w:tc>
          <w:tcPr>
            <w:tcW w:w="241"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w:t>
            </w:r>
          </w:p>
        </w:tc>
        <w:tc>
          <w:tcPr>
            <w:tcW w:w="237"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w:t>
            </w:r>
          </w:p>
        </w:tc>
        <w:tc>
          <w:tcPr>
            <w:tcW w:w="237"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w:t>
            </w:r>
          </w:p>
        </w:tc>
        <w:tc>
          <w:tcPr>
            <w:tcW w:w="237"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w:t>
            </w:r>
          </w:p>
        </w:tc>
        <w:tc>
          <w:tcPr>
            <w:tcW w:w="309"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w:t>
            </w:r>
          </w:p>
        </w:tc>
        <w:tc>
          <w:tcPr>
            <w:tcW w:w="307"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5 788 214,00</w:t>
            </w:r>
          </w:p>
        </w:tc>
        <w:tc>
          <w:tcPr>
            <w:tcW w:w="309"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w:t>
            </w:r>
          </w:p>
        </w:tc>
      </w:tr>
      <w:tr w:rsidR="007717B1" w:rsidRPr="007717B1" w:rsidTr="007717B1">
        <w:trPr>
          <w:trHeight w:val="20"/>
        </w:trPr>
        <w:tc>
          <w:tcPr>
            <w:tcW w:w="627" w:type="pc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1.Проведение занятий физкультурно-спортивной направленности по месту проживания граждан</w:t>
            </w:r>
          </w:p>
        </w:tc>
        <w:tc>
          <w:tcPr>
            <w:tcW w:w="21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3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1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823</w:t>
            </w:r>
          </w:p>
        </w:tc>
        <w:tc>
          <w:tcPr>
            <w:tcW w:w="23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823</w:t>
            </w:r>
          </w:p>
        </w:tc>
        <w:tc>
          <w:tcPr>
            <w:tcW w:w="21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823</w:t>
            </w:r>
          </w:p>
        </w:tc>
        <w:tc>
          <w:tcPr>
            <w:tcW w:w="23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41"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0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0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0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627" w:type="pc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2. Организация и проведение официальных спортивных мероприятий</w:t>
            </w:r>
          </w:p>
        </w:tc>
        <w:tc>
          <w:tcPr>
            <w:tcW w:w="21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3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1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56</w:t>
            </w:r>
          </w:p>
        </w:tc>
        <w:tc>
          <w:tcPr>
            <w:tcW w:w="23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56</w:t>
            </w:r>
          </w:p>
        </w:tc>
        <w:tc>
          <w:tcPr>
            <w:tcW w:w="21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56</w:t>
            </w:r>
          </w:p>
        </w:tc>
        <w:tc>
          <w:tcPr>
            <w:tcW w:w="23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41"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3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0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07"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0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bl>
    <w:p w:rsidR="007717B1" w:rsidRPr="007717B1" w:rsidRDefault="007717B1" w:rsidP="003F06FE">
      <w:pPr>
        <w:widowControl w:val="0"/>
        <w:autoSpaceDE w:val="0"/>
        <w:autoSpaceDN w:val="0"/>
        <w:adjustRightInd w:val="0"/>
        <w:spacing w:after="0" w:line="240" w:lineRule="auto"/>
        <w:ind w:firstLine="709"/>
        <w:jc w:val="both"/>
        <w:rPr>
          <w:rFonts w:ascii="Times New Roman" w:eastAsia="Times New Roman" w:hAnsi="Times New Roman"/>
          <w:sz w:val="20"/>
          <w:szCs w:val="20"/>
          <w:lang w:val="en-US" w:eastAsia="ru-RU"/>
        </w:rPr>
      </w:pPr>
    </w:p>
    <w:p w:rsidR="007717B1" w:rsidRPr="007717B1" w:rsidRDefault="007717B1" w:rsidP="007717B1">
      <w:pPr>
        <w:pStyle w:val="224"/>
        <w:spacing w:before="0" w:after="0" w:line="240" w:lineRule="auto"/>
        <w:jc w:val="center"/>
        <w:rPr>
          <w:sz w:val="18"/>
          <w:szCs w:val="20"/>
        </w:rPr>
      </w:pPr>
      <w:r w:rsidRPr="007717B1">
        <w:rPr>
          <w:sz w:val="18"/>
          <w:szCs w:val="20"/>
        </w:rPr>
        <w:t>АДМИНИСТРАЦИЯ БОГУЧАНСКОГО РАЙОНА</w:t>
      </w:r>
    </w:p>
    <w:p w:rsidR="007717B1" w:rsidRPr="007717B1" w:rsidRDefault="007717B1" w:rsidP="007717B1">
      <w:pPr>
        <w:pStyle w:val="224"/>
        <w:keepNext/>
        <w:spacing w:before="0" w:after="0" w:line="240" w:lineRule="auto"/>
        <w:jc w:val="center"/>
        <w:rPr>
          <w:sz w:val="18"/>
          <w:szCs w:val="20"/>
        </w:rPr>
      </w:pPr>
      <w:proofErr w:type="gramStart"/>
      <w:r w:rsidRPr="007717B1">
        <w:rPr>
          <w:sz w:val="18"/>
          <w:szCs w:val="20"/>
        </w:rPr>
        <w:t>П</w:t>
      </w:r>
      <w:proofErr w:type="gramEnd"/>
      <w:r w:rsidRPr="007717B1">
        <w:rPr>
          <w:sz w:val="18"/>
          <w:szCs w:val="20"/>
        </w:rPr>
        <w:t xml:space="preserve"> О С Т А Н О В Л Е Н И Е</w:t>
      </w:r>
    </w:p>
    <w:p w:rsidR="007717B1" w:rsidRPr="007717B1" w:rsidRDefault="007717B1" w:rsidP="007717B1">
      <w:pPr>
        <w:pStyle w:val="224"/>
        <w:spacing w:before="0" w:after="0" w:line="240" w:lineRule="auto"/>
        <w:jc w:val="center"/>
        <w:rPr>
          <w:sz w:val="20"/>
          <w:szCs w:val="20"/>
        </w:rPr>
      </w:pPr>
      <w:r w:rsidRPr="007717B1">
        <w:rPr>
          <w:sz w:val="20"/>
          <w:szCs w:val="20"/>
        </w:rPr>
        <w:t>31 .08.  2018</w:t>
      </w:r>
      <w:r w:rsidRPr="007717B1">
        <w:rPr>
          <w:sz w:val="20"/>
          <w:szCs w:val="20"/>
        </w:rPr>
        <w:tab/>
      </w:r>
      <w:r w:rsidRPr="007717B1">
        <w:rPr>
          <w:sz w:val="20"/>
          <w:szCs w:val="20"/>
        </w:rPr>
        <w:tab/>
      </w:r>
      <w:r w:rsidRPr="007717B1">
        <w:rPr>
          <w:sz w:val="20"/>
          <w:szCs w:val="20"/>
        </w:rPr>
        <w:tab/>
      </w:r>
      <w:r w:rsidRPr="007717B1">
        <w:rPr>
          <w:sz w:val="20"/>
          <w:szCs w:val="20"/>
        </w:rPr>
        <w:tab/>
        <w:t xml:space="preserve">с. </w:t>
      </w:r>
      <w:proofErr w:type="spellStart"/>
      <w:r w:rsidRPr="007717B1">
        <w:rPr>
          <w:sz w:val="20"/>
          <w:szCs w:val="20"/>
        </w:rPr>
        <w:t>Богучаны</w:t>
      </w:r>
      <w:proofErr w:type="spellEnd"/>
      <w:r w:rsidRPr="007717B1">
        <w:rPr>
          <w:sz w:val="20"/>
          <w:szCs w:val="20"/>
        </w:rPr>
        <w:t xml:space="preserve"> </w:t>
      </w:r>
      <w:r w:rsidRPr="007717B1">
        <w:rPr>
          <w:sz w:val="20"/>
          <w:szCs w:val="20"/>
        </w:rPr>
        <w:tab/>
      </w:r>
      <w:r w:rsidRPr="007717B1">
        <w:rPr>
          <w:sz w:val="20"/>
          <w:szCs w:val="20"/>
        </w:rPr>
        <w:tab/>
      </w:r>
      <w:r w:rsidRPr="007717B1">
        <w:rPr>
          <w:sz w:val="20"/>
          <w:szCs w:val="20"/>
        </w:rPr>
        <w:tab/>
      </w:r>
      <w:r w:rsidRPr="007717B1">
        <w:rPr>
          <w:sz w:val="20"/>
          <w:szCs w:val="20"/>
        </w:rPr>
        <w:tab/>
      </w:r>
      <w:r w:rsidRPr="007717B1">
        <w:rPr>
          <w:sz w:val="20"/>
          <w:szCs w:val="20"/>
        </w:rPr>
        <w:tab/>
        <w:t>№899-П</w:t>
      </w:r>
    </w:p>
    <w:p w:rsidR="007717B1" w:rsidRPr="0059140B" w:rsidRDefault="007717B1" w:rsidP="007717B1">
      <w:pPr>
        <w:pStyle w:val="224"/>
        <w:spacing w:before="0" w:after="0" w:line="240" w:lineRule="auto"/>
        <w:jc w:val="center"/>
        <w:rPr>
          <w:sz w:val="14"/>
          <w:szCs w:val="20"/>
        </w:rPr>
      </w:pPr>
    </w:p>
    <w:p w:rsidR="007717B1" w:rsidRPr="007717B1" w:rsidRDefault="007717B1" w:rsidP="007717B1">
      <w:pPr>
        <w:pStyle w:val="224"/>
        <w:spacing w:before="0" w:after="0" w:line="240" w:lineRule="auto"/>
        <w:jc w:val="center"/>
        <w:rPr>
          <w:sz w:val="20"/>
          <w:szCs w:val="20"/>
        </w:rPr>
      </w:pPr>
      <w:r w:rsidRPr="007717B1">
        <w:rPr>
          <w:sz w:val="20"/>
          <w:szCs w:val="20"/>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7717B1" w:rsidRPr="0059140B" w:rsidRDefault="007717B1" w:rsidP="007717B1">
      <w:pPr>
        <w:pStyle w:val="224"/>
        <w:spacing w:before="0" w:after="0" w:line="240" w:lineRule="auto"/>
        <w:jc w:val="both"/>
        <w:rPr>
          <w:sz w:val="20"/>
          <w:szCs w:val="20"/>
        </w:rPr>
      </w:pPr>
    </w:p>
    <w:p w:rsidR="007717B1" w:rsidRPr="007717B1" w:rsidRDefault="007717B1" w:rsidP="007717B1">
      <w:pPr>
        <w:spacing w:after="0" w:line="240" w:lineRule="auto"/>
        <w:ind w:firstLine="720"/>
        <w:jc w:val="both"/>
        <w:rPr>
          <w:rFonts w:ascii="Times New Roman" w:hAnsi="Times New Roman"/>
          <w:sz w:val="20"/>
          <w:szCs w:val="20"/>
        </w:rPr>
      </w:pPr>
      <w:r w:rsidRPr="007717B1">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p>
    <w:p w:rsidR="007717B1" w:rsidRPr="007717B1" w:rsidRDefault="007717B1" w:rsidP="007717B1">
      <w:pPr>
        <w:spacing w:after="0" w:line="240" w:lineRule="auto"/>
        <w:ind w:firstLine="720"/>
        <w:jc w:val="both"/>
        <w:rPr>
          <w:rFonts w:ascii="Times New Roman" w:hAnsi="Times New Roman"/>
          <w:sz w:val="20"/>
          <w:szCs w:val="20"/>
        </w:rPr>
      </w:pPr>
      <w:r w:rsidRPr="007717B1">
        <w:rPr>
          <w:rFonts w:ascii="Times New Roman" w:hAnsi="Times New Roman"/>
          <w:sz w:val="20"/>
          <w:szCs w:val="20"/>
        </w:rPr>
        <w:t xml:space="preserve">  ПОСТАНОВЛЯЮ:</w:t>
      </w:r>
    </w:p>
    <w:p w:rsidR="007717B1" w:rsidRPr="007717B1" w:rsidRDefault="007717B1" w:rsidP="007717B1">
      <w:pPr>
        <w:pStyle w:val="224"/>
        <w:spacing w:before="0" w:after="0" w:line="240" w:lineRule="auto"/>
        <w:ind w:firstLine="705"/>
        <w:jc w:val="both"/>
        <w:rPr>
          <w:sz w:val="20"/>
          <w:szCs w:val="20"/>
        </w:rPr>
      </w:pPr>
      <w:r w:rsidRPr="007717B1">
        <w:rPr>
          <w:sz w:val="20"/>
          <w:szCs w:val="20"/>
        </w:rPr>
        <w:t>1. Внести изменения в муниципальную  программу Богучанского района «Развитие культуры»,  утвержденную постановлением администрации Богучанского района от 01.11.2013 № 1392-п, следующего содержания:</w:t>
      </w:r>
    </w:p>
    <w:p w:rsidR="007717B1" w:rsidRPr="007717B1" w:rsidRDefault="007717B1" w:rsidP="007717B1">
      <w:pPr>
        <w:pStyle w:val="ConsPlusCell"/>
        <w:ind w:firstLine="709"/>
        <w:jc w:val="both"/>
        <w:rPr>
          <w:rFonts w:ascii="Times New Roman" w:hAnsi="Times New Roman" w:cs="Times New Roman"/>
        </w:rPr>
      </w:pPr>
      <w:r w:rsidRPr="007717B1">
        <w:rPr>
          <w:rFonts w:ascii="Times New Roman" w:hAnsi="Times New Roman" w:cs="Times New Roman"/>
        </w:rPr>
        <w:t>1.1. В разделе 1. Паспорт муниципальной программы Богучанского района «Развитие культуры»,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37"/>
        <w:gridCol w:w="5633"/>
      </w:tblGrid>
      <w:tr w:rsidR="007717B1" w:rsidRPr="007717B1" w:rsidTr="007717B1">
        <w:tc>
          <w:tcPr>
            <w:tcW w:w="2057" w:type="pct"/>
          </w:tcPr>
          <w:p w:rsidR="007717B1" w:rsidRPr="007717B1" w:rsidRDefault="007717B1" w:rsidP="007717B1">
            <w:pPr>
              <w:pStyle w:val="224"/>
              <w:spacing w:before="0" w:after="0" w:line="240" w:lineRule="auto"/>
              <w:jc w:val="both"/>
              <w:rPr>
                <w:sz w:val="14"/>
                <w:szCs w:val="14"/>
              </w:rPr>
            </w:pPr>
            <w:r w:rsidRPr="007717B1">
              <w:rPr>
                <w:sz w:val="14"/>
                <w:szCs w:val="14"/>
              </w:rPr>
              <w:t xml:space="preserve">Ресурсное обеспечение </w:t>
            </w:r>
            <w:proofErr w:type="gramStart"/>
            <w:r w:rsidRPr="007717B1">
              <w:rPr>
                <w:sz w:val="14"/>
                <w:szCs w:val="14"/>
              </w:rPr>
              <w:t>программы</w:t>
            </w:r>
            <w:proofErr w:type="gramEnd"/>
            <w:r w:rsidRPr="007717B1">
              <w:rPr>
                <w:sz w:val="14"/>
                <w:szCs w:val="14"/>
              </w:rPr>
              <w:t xml:space="preserve"> в том числе в разбивке по всем источникам финансирования по годам реализации</w:t>
            </w:r>
          </w:p>
        </w:tc>
        <w:tc>
          <w:tcPr>
            <w:tcW w:w="2943" w:type="pct"/>
          </w:tcPr>
          <w:p w:rsidR="007717B1" w:rsidRPr="007717B1" w:rsidRDefault="007717B1" w:rsidP="007717B1">
            <w:pPr>
              <w:spacing w:after="0" w:line="240" w:lineRule="auto"/>
              <w:rPr>
                <w:rFonts w:ascii="Times New Roman" w:hAnsi="Times New Roman"/>
                <w:sz w:val="14"/>
                <w:szCs w:val="14"/>
              </w:rPr>
            </w:pPr>
            <w:r w:rsidRPr="007717B1">
              <w:rPr>
                <w:rFonts w:ascii="Times New Roman" w:hAnsi="Times New Roman"/>
                <w:sz w:val="14"/>
                <w:szCs w:val="14"/>
              </w:rPr>
              <w:t>Общий объем финансирования программы – 1 383 330 009,00 рублей, в том числе по годам:</w:t>
            </w:r>
          </w:p>
          <w:p w:rsidR="007717B1" w:rsidRPr="007717B1" w:rsidRDefault="007717B1" w:rsidP="007717B1">
            <w:pPr>
              <w:spacing w:after="0" w:line="240" w:lineRule="auto"/>
              <w:jc w:val="both"/>
              <w:outlineLvl w:val="0"/>
              <w:rPr>
                <w:rFonts w:ascii="Times New Roman" w:hAnsi="Times New Roman"/>
                <w:sz w:val="14"/>
                <w:szCs w:val="14"/>
              </w:rPr>
            </w:pPr>
            <w:r w:rsidRPr="007717B1">
              <w:rPr>
                <w:rFonts w:ascii="Times New Roman" w:hAnsi="Times New Roman"/>
                <w:sz w:val="14"/>
                <w:szCs w:val="14"/>
              </w:rPr>
              <w:t xml:space="preserve">в 2014 году – </w:t>
            </w:r>
            <w:r w:rsidRPr="007717B1">
              <w:rPr>
                <w:rFonts w:ascii="Times New Roman" w:hAnsi="Times New Roman"/>
                <w:color w:val="000000"/>
                <w:sz w:val="14"/>
                <w:szCs w:val="14"/>
              </w:rPr>
              <w:t xml:space="preserve">165 587 445,10 </w:t>
            </w:r>
            <w:r w:rsidRPr="007717B1">
              <w:rPr>
                <w:rFonts w:ascii="Times New Roman" w:hAnsi="Times New Roman"/>
                <w:sz w:val="14"/>
                <w:szCs w:val="14"/>
              </w:rPr>
              <w:t>рублей, в том числе;</w:t>
            </w:r>
          </w:p>
          <w:p w:rsidR="007717B1" w:rsidRPr="007717B1" w:rsidRDefault="007717B1" w:rsidP="007717B1">
            <w:pPr>
              <w:pStyle w:val="affff7"/>
              <w:autoSpaceDE w:val="0"/>
              <w:autoSpaceDN w:val="0"/>
              <w:adjustRightInd w:val="0"/>
              <w:spacing w:after="0" w:line="240" w:lineRule="auto"/>
              <w:ind w:left="0"/>
              <w:rPr>
                <w:rFonts w:ascii="Times New Roman" w:hAnsi="Times New Roman"/>
                <w:sz w:val="14"/>
                <w:szCs w:val="14"/>
              </w:rPr>
            </w:pPr>
            <w:r w:rsidRPr="007717B1">
              <w:rPr>
                <w:rFonts w:ascii="Times New Roman" w:hAnsi="Times New Roman"/>
                <w:sz w:val="14"/>
                <w:szCs w:val="14"/>
              </w:rPr>
              <w:t>147 113 242, 51 рублей - средства районного бюджета,</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17 152 940,00 рублей - средства бюджета поселений.</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 xml:space="preserve">1 321 262,59 рублей - средства краевого бюджета </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 xml:space="preserve">в 2015 году – </w:t>
            </w:r>
            <w:r w:rsidRPr="007717B1">
              <w:rPr>
                <w:rFonts w:ascii="Times New Roman" w:hAnsi="Times New Roman"/>
                <w:color w:val="000000"/>
                <w:sz w:val="14"/>
                <w:szCs w:val="14"/>
              </w:rPr>
              <w:t xml:space="preserve">180 027 426,26 </w:t>
            </w:r>
            <w:r w:rsidRPr="007717B1">
              <w:rPr>
                <w:rFonts w:ascii="Times New Roman" w:hAnsi="Times New Roman"/>
                <w:sz w:val="14"/>
                <w:szCs w:val="14"/>
              </w:rPr>
              <w:t>рублей, в том числе;</w:t>
            </w:r>
          </w:p>
          <w:p w:rsidR="007717B1" w:rsidRPr="007717B1" w:rsidRDefault="007717B1" w:rsidP="007717B1">
            <w:pPr>
              <w:pStyle w:val="affff7"/>
              <w:autoSpaceDE w:val="0"/>
              <w:autoSpaceDN w:val="0"/>
              <w:adjustRightInd w:val="0"/>
              <w:spacing w:after="0" w:line="240" w:lineRule="auto"/>
              <w:ind w:left="0"/>
              <w:rPr>
                <w:rFonts w:ascii="Times New Roman" w:hAnsi="Times New Roman"/>
                <w:sz w:val="14"/>
                <w:szCs w:val="14"/>
              </w:rPr>
            </w:pPr>
            <w:r w:rsidRPr="007717B1">
              <w:rPr>
                <w:rFonts w:ascii="Times New Roman" w:hAnsi="Times New Roman"/>
                <w:sz w:val="14"/>
                <w:szCs w:val="14"/>
              </w:rPr>
              <w:t>153 119 165,26 рублей - средства районного бюджета,</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26 053 396,00 рублей - средства бюджета поселений,</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686 165,00  рубле</w:t>
            </w:r>
            <w:proofErr w:type="gramStart"/>
            <w:r w:rsidRPr="007717B1">
              <w:rPr>
                <w:rFonts w:ascii="Times New Roman" w:hAnsi="Times New Roman"/>
                <w:sz w:val="14"/>
                <w:szCs w:val="14"/>
              </w:rPr>
              <w:t>й-</w:t>
            </w:r>
            <w:proofErr w:type="gramEnd"/>
            <w:r w:rsidRPr="007717B1">
              <w:rPr>
                <w:rFonts w:ascii="Times New Roman" w:hAnsi="Times New Roman"/>
                <w:sz w:val="14"/>
                <w:szCs w:val="14"/>
              </w:rPr>
              <w:t xml:space="preserve"> средства краевого бюджета,</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 xml:space="preserve">168 700,00 рублей </w:t>
            </w:r>
            <w:proofErr w:type="gramStart"/>
            <w:r w:rsidRPr="007717B1">
              <w:rPr>
                <w:rFonts w:ascii="Times New Roman" w:hAnsi="Times New Roman"/>
                <w:sz w:val="14"/>
                <w:szCs w:val="14"/>
              </w:rPr>
              <w:t>-с</w:t>
            </w:r>
            <w:proofErr w:type="gramEnd"/>
            <w:r w:rsidRPr="007717B1">
              <w:rPr>
                <w:rFonts w:ascii="Times New Roman" w:hAnsi="Times New Roman"/>
                <w:sz w:val="14"/>
                <w:szCs w:val="14"/>
              </w:rPr>
              <w:t xml:space="preserve">редства федерального бюджета. </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 xml:space="preserve">в 2016 году – </w:t>
            </w:r>
            <w:r w:rsidRPr="007717B1">
              <w:rPr>
                <w:rFonts w:ascii="Times New Roman" w:hAnsi="Times New Roman"/>
                <w:color w:val="000000"/>
                <w:sz w:val="14"/>
                <w:szCs w:val="14"/>
              </w:rPr>
              <w:t xml:space="preserve">191  857  789,95  </w:t>
            </w:r>
            <w:r w:rsidRPr="007717B1">
              <w:rPr>
                <w:rFonts w:ascii="Times New Roman" w:hAnsi="Times New Roman"/>
                <w:sz w:val="14"/>
                <w:szCs w:val="14"/>
              </w:rPr>
              <w:t>рублей, в том числе;</w:t>
            </w:r>
          </w:p>
          <w:p w:rsidR="007717B1" w:rsidRPr="007717B1" w:rsidRDefault="007717B1" w:rsidP="007717B1">
            <w:pPr>
              <w:pStyle w:val="affff7"/>
              <w:autoSpaceDE w:val="0"/>
              <w:autoSpaceDN w:val="0"/>
              <w:adjustRightInd w:val="0"/>
              <w:spacing w:after="0" w:line="240" w:lineRule="auto"/>
              <w:ind w:left="0"/>
              <w:rPr>
                <w:rFonts w:ascii="Times New Roman" w:hAnsi="Times New Roman"/>
                <w:sz w:val="14"/>
                <w:szCs w:val="14"/>
              </w:rPr>
            </w:pPr>
            <w:r w:rsidRPr="007717B1">
              <w:rPr>
                <w:rFonts w:ascii="Times New Roman" w:hAnsi="Times New Roman"/>
                <w:sz w:val="14"/>
                <w:szCs w:val="14"/>
              </w:rPr>
              <w:t xml:space="preserve">162  674 471,95  рублей </w:t>
            </w:r>
            <w:proofErr w:type="gramStart"/>
            <w:r w:rsidRPr="007717B1">
              <w:rPr>
                <w:rFonts w:ascii="Times New Roman" w:hAnsi="Times New Roman"/>
                <w:sz w:val="14"/>
                <w:szCs w:val="14"/>
              </w:rPr>
              <w:t>-с</w:t>
            </w:r>
            <w:proofErr w:type="gramEnd"/>
            <w:r w:rsidRPr="007717B1">
              <w:rPr>
                <w:rFonts w:ascii="Times New Roman" w:hAnsi="Times New Roman"/>
                <w:sz w:val="14"/>
                <w:szCs w:val="14"/>
              </w:rPr>
              <w:t>редства районного бюджета,</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 xml:space="preserve">25 406 310,00 рублей </w:t>
            </w:r>
            <w:proofErr w:type="gramStart"/>
            <w:r w:rsidRPr="007717B1">
              <w:rPr>
                <w:rFonts w:ascii="Times New Roman" w:hAnsi="Times New Roman"/>
                <w:sz w:val="14"/>
                <w:szCs w:val="14"/>
              </w:rPr>
              <w:t>-с</w:t>
            </w:r>
            <w:proofErr w:type="gramEnd"/>
            <w:r w:rsidRPr="007717B1">
              <w:rPr>
                <w:rFonts w:ascii="Times New Roman" w:hAnsi="Times New Roman"/>
                <w:sz w:val="14"/>
                <w:szCs w:val="14"/>
              </w:rPr>
              <w:t>редства бюджета поселений,</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3 708 608,00 рублей – средства краевого бюджета,</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 xml:space="preserve">68 400,00 рублей </w:t>
            </w:r>
            <w:proofErr w:type="gramStart"/>
            <w:r w:rsidRPr="007717B1">
              <w:rPr>
                <w:rFonts w:ascii="Times New Roman" w:hAnsi="Times New Roman"/>
                <w:sz w:val="14"/>
                <w:szCs w:val="14"/>
              </w:rPr>
              <w:t>-с</w:t>
            </w:r>
            <w:proofErr w:type="gramEnd"/>
            <w:r w:rsidRPr="007717B1">
              <w:rPr>
                <w:rFonts w:ascii="Times New Roman" w:hAnsi="Times New Roman"/>
                <w:sz w:val="14"/>
                <w:szCs w:val="14"/>
              </w:rPr>
              <w:t>редства федерального бюджета.</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lastRenderedPageBreak/>
              <w:t xml:space="preserve">в 2017 году – </w:t>
            </w:r>
            <w:r w:rsidRPr="007717B1">
              <w:rPr>
                <w:rFonts w:ascii="Times New Roman" w:hAnsi="Times New Roman"/>
                <w:color w:val="000000"/>
                <w:sz w:val="14"/>
                <w:szCs w:val="14"/>
              </w:rPr>
              <w:t xml:space="preserve">216 579 777,79 </w:t>
            </w:r>
            <w:r w:rsidRPr="007717B1">
              <w:rPr>
                <w:rFonts w:ascii="Times New Roman" w:hAnsi="Times New Roman"/>
                <w:sz w:val="14"/>
                <w:szCs w:val="14"/>
              </w:rPr>
              <w:t>рублей, в том числе;</w:t>
            </w:r>
          </w:p>
          <w:p w:rsidR="007717B1" w:rsidRPr="007717B1" w:rsidRDefault="007717B1" w:rsidP="007717B1">
            <w:pPr>
              <w:pStyle w:val="affff7"/>
              <w:autoSpaceDE w:val="0"/>
              <w:autoSpaceDN w:val="0"/>
              <w:adjustRightInd w:val="0"/>
              <w:spacing w:after="0" w:line="240" w:lineRule="auto"/>
              <w:ind w:left="0"/>
              <w:rPr>
                <w:rFonts w:ascii="Times New Roman" w:hAnsi="Times New Roman"/>
                <w:sz w:val="14"/>
                <w:szCs w:val="14"/>
              </w:rPr>
            </w:pPr>
            <w:r w:rsidRPr="007717B1">
              <w:rPr>
                <w:rFonts w:ascii="Times New Roman" w:hAnsi="Times New Roman"/>
                <w:sz w:val="14"/>
                <w:szCs w:val="14"/>
              </w:rPr>
              <w:t xml:space="preserve">167 709 020,86 рублей </w:t>
            </w:r>
            <w:proofErr w:type="gramStart"/>
            <w:r w:rsidRPr="007717B1">
              <w:rPr>
                <w:rFonts w:ascii="Times New Roman" w:hAnsi="Times New Roman"/>
                <w:sz w:val="14"/>
                <w:szCs w:val="14"/>
              </w:rPr>
              <w:t>-с</w:t>
            </w:r>
            <w:proofErr w:type="gramEnd"/>
            <w:r w:rsidRPr="007717B1">
              <w:rPr>
                <w:rFonts w:ascii="Times New Roman" w:hAnsi="Times New Roman"/>
                <w:sz w:val="14"/>
                <w:szCs w:val="14"/>
              </w:rPr>
              <w:t>редства районного бюджета,</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 xml:space="preserve">32 087 867,00  рублей </w:t>
            </w:r>
            <w:proofErr w:type="gramStart"/>
            <w:r w:rsidRPr="007717B1">
              <w:rPr>
                <w:rFonts w:ascii="Times New Roman" w:hAnsi="Times New Roman"/>
                <w:sz w:val="14"/>
                <w:szCs w:val="14"/>
              </w:rPr>
              <w:t>-с</w:t>
            </w:r>
            <w:proofErr w:type="gramEnd"/>
            <w:r w:rsidRPr="007717B1">
              <w:rPr>
                <w:rFonts w:ascii="Times New Roman" w:hAnsi="Times New Roman"/>
                <w:sz w:val="14"/>
                <w:szCs w:val="14"/>
              </w:rPr>
              <w:t>редства бюджета поселений;</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 xml:space="preserve">16 215 399,93  рублей </w:t>
            </w:r>
            <w:proofErr w:type="gramStart"/>
            <w:r w:rsidRPr="007717B1">
              <w:rPr>
                <w:rFonts w:ascii="Times New Roman" w:hAnsi="Times New Roman"/>
                <w:sz w:val="14"/>
                <w:szCs w:val="14"/>
              </w:rPr>
              <w:t>-с</w:t>
            </w:r>
            <w:proofErr w:type="gramEnd"/>
            <w:r w:rsidRPr="007717B1">
              <w:rPr>
                <w:rFonts w:ascii="Times New Roman" w:hAnsi="Times New Roman"/>
                <w:sz w:val="14"/>
                <w:szCs w:val="14"/>
              </w:rPr>
              <w:t>редства  краевого бюджета;</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 xml:space="preserve">567 490,00 рублей </w:t>
            </w:r>
            <w:proofErr w:type="gramStart"/>
            <w:r w:rsidRPr="007717B1">
              <w:rPr>
                <w:rFonts w:ascii="Times New Roman" w:hAnsi="Times New Roman"/>
                <w:sz w:val="14"/>
                <w:szCs w:val="14"/>
              </w:rPr>
              <w:t>-с</w:t>
            </w:r>
            <w:proofErr w:type="gramEnd"/>
            <w:r w:rsidRPr="007717B1">
              <w:rPr>
                <w:rFonts w:ascii="Times New Roman" w:hAnsi="Times New Roman"/>
                <w:sz w:val="14"/>
                <w:szCs w:val="14"/>
              </w:rPr>
              <w:t>редства федерального бюджета.</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 xml:space="preserve">в 2018 году – </w:t>
            </w:r>
            <w:r w:rsidRPr="007717B1">
              <w:rPr>
                <w:rFonts w:ascii="Times New Roman" w:hAnsi="Times New Roman"/>
                <w:color w:val="000000"/>
                <w:sz w:val="14"/>
                <w:szCs w:val="14"/>
              </w:rPr>
              <w:t xml:space="preserve">227 087 687,90 </w:t>
            </w:r>
            <w:r w:rsidRPr="007717B1">
              <w:rPr>
                <w:rFonts w:ascii="Times New Roman" w:hAnsi="Times New Roman"/>
                <w:sz w:val="14"/>
                <w:szCs w:val="14"/>
              </w:rPr>
              <w:t>рублей, в том числе;</w:t>
            </w:r>
          </w:p>
          <w:p w:rsidR="007717B1" w:rsidRPr="007717B1" w:rsidRDefault="007717B1" w:rsidP="007717B1">
            <w:pPr>
              <w:pStyle w:val="affff7"/>
              <w:autoSpaceDE w:val="0"/>
              <w:autoSpaceDN w:val="0"/>
              <w:adjustRightInd w:val="0"/>
              <w:spacing w:after="0" w:line="240" w:lineRule="auto"/>
              <w:ind w:left="0"/>
              <w:rPr>
                <w:rFonts w:ascii="Times New Roman" w:hAnsi="Times New Roman"/>
                <w:sz w:val="14"/>
                <w:szCs w:val="14"/>
              </w:rPr>
            </w:pPr>
            <w:r w:rsidRPr="007717B1">
              <w:rPr>
                <w:rFonts w:ascii="Times New Roman" w:hAnsi="Times New Roman"/>
                <w:sz w:val="14"/>
                <w:szCs w:val="14"/>
              </w:rPr>
              <w:t xml:space="preserve">207 311 877,90 рублей </w:t>
            </w:r>
            <w:proofErr w:type="gramStart"/>
            <w:r w:rsidRPr="007717B1">
              <w:rPr>
                <w:rFonts w:ascii="Times New Roman" w:hAnsi="Times New Roman"/>
                <w:sz w:val="14"/>
                <w:szCs w:val="14"/>
              </w:rPr>
              <w:t>-с</w:t>
            </w:r>
            <w:proofErr w:type="gramEnd"/>
            <w:r w:rsidRPr="007717B1">
              <w:rPr>
                <w:rFonts w:ascii="Times New Roman" w:hAnsi="Times New Roman"/>
                <w:sz w:val="14"/>
                <w:szCs w:val="14"/>
              </w:rPr>
              <w:t>редства районного бюджета,</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 xml:space="preserve">18 385 460,00  рублей </w:t>
            </w:r>
            <w:proofErr w:type="gramStart"/>
            <w:r w:rsidRPr="007717B1">
              <w:rPr>
                <w:rFonts w:ascii="Times New Roman" w:hAnsi="Times New Roman"/>
                <w:sz w:val="14"/>
                <w:szCs w:val="14"/>
              </w:rPr>
              <w:t>-с</w:t>
            </w:r>
            <w:proofErr w:type="gramEnd"/>
            <w:r w:rsidRPr="007717B1">
              <w:rPr>
                <w:rFonts w:ascii="Times New Roman" w:hAnsi="Times New Roman"/>
                <w:sz w:val="14"/>
                <w:szCs w:val="14"/>
              </w:rPr>
              <w:t>редства  краевого бюджета;</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 xml:space="preserve">1 390 350,00 рублей </w:t>
            </w:r>
            <w:proofErr w:type="gramStart"/>
            <w:r w:rsidRPr="007717B1">
              <w:rPr>
                <w:rFonts w:ascii="Times New Roman" w:hAnsi="Times New Roman"/>
                <w:sz w:val="14"/>
                <w:szCs w:val="14"/>
              </w:rPr>
              <w:t>-с</w:t>
            </w:r>
            <w:proofErr w:type="gramEnd"/>
            <w:r w:rsidRPr="007717B1">
              <w:rPr>
                <w:rFonts w:ascii="Times New Roman" w:hAnsi="Times New Roman"/>
                <w:sz w:val="14"/>
                <w:szCs w:val="14"/>
              </w:rPr>
              <w:t>редства федерального бюджета.</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 xml:space="preserve">в 2019 году – </w:t>
            </w:r>
            <w:r w:rsidRPr="007717B1">
              <w:rPr>
                <w:rFonts w:ascii="Times New Roman" w:hAnsi="Times New Roman"/>
                <w:color w:val="000000"/>
                <w:sz w:val="14"/>
                <w:szCs w:val="14"/>
              </w:rPr>
              <w:t xml:space="preserve">201 094 941,00 </w:t>
            </w:r>
            <w:r w:rsidRPr="007717B1">
              <w:rPr>
                <w:rFonts w:ascii="Times New Roman" w:hAnsi="Times New Roman"/>
                <w:sz w:val="14"/>
                <w:szCs w:val="14"/>
              </w:rPr>
              <w:t>рублей, в том числе;</w:t>
            </w:r>
          </w:p>
          <w:p w:rsidR="007717B1" w:rsidRPr="007717B1" w:rsidRDefault="007717B1" w:rsidP="007717B1">
            <w:pPr>
              <w:pStyle w:val="affff7"/>
              <w:autoSpaceDE w:val="0"/>
              <w:autoSpaceDN w:val="0"/>
              <w:adjustRightInd w:val="0"/>
              <w:spacing w:after="0" w:line="240" w:lineRule="auto"/>
              <w:ind w:left="0"/>
              <w:rPr>
                <w:rFonts w:ascii="Times New Roman" w:hAnsi="Times New Roman"/>
                <w:sz w:val="14"/>
                <w:szCs w:val="14"/>
              </w:rPr>
            </w:pPr>
            <w:r w:rsidRPr="007717B1">
              <w:rPr>
                <w:rFonts w:ascii="Times New Roman" w:hAnsi="Times New Roman"/>
                <w:sz w:val="14"/>
                <w:szCs w:val="14"/>
              </w:rPr>
              <w:t xml:space="preserve">200 730 541,00 рублей </w:t>
            </w:r>
            <w:proofErr w:type="gramStart"/>
            <w:r w:rsidRPr="007717B1">
              <w:rPr>
                <w:rFonts w:ascii="Times New Roman" w:hAnsi="Times New Roman"/>
                <w:sz w:val="14"/>
                <w:szCs w:val="14"/>
              </w:rPr>
              <w:t>-с</w:t>
            </w:r>
            <w:proofErr w:type="gramEnd"/>
            <w:r w:rsidRPr="007717B1">
              <w:rPr>
                <w:rFonts w:ascii="Times New Roman" w:hAnsi="Times New Roman"/>
                <w:sz w:val="14"/>
                <w:szCs w:val="14"/>
              </w:rPr>
              <w:t>редства районного бюджета.</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 xml:space="preserve">345 100,00  рублей </w:t>
            </w:r>
            <w:proofErr w:type="gramStart"/>
            <w:r w:rsidRPr="007717B1">
              <w:rPr>
                <w:rFonts w:ascii="Times New Roman" w:hAnsi="Times New Roman"/>
                <w:sz w:val="14"/>
                <w:szCs w:val="14"/>
              </w:rPr>
              <w:t>-с</w:t>
            </w:r>
            <w:proofErr w:type="gramEnd"/>
            <w:r w:rsidRPr="007717B1">
              <w:rPr>
                <w:rFonts w:ascii="Times New Roman" w:hAnsi="Times New Roman"/>
                <w:sz w:val="14"/>
                <w:szCs w:val="14"/>
              </w:rPr>
              <w:t>редства  краевого бюджета;</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 xml:space="preserve">19 300,00 рублей </w:t>
            </w:r>
            <w:proofErr w:type="gramStart"/>
            <w:r w:rsidRPr="007717B1">
              <w:rPr>
                <w:rFonts w:ascii="Times New Roman" w:hAnsi="Times New Roman"/>
                <w:sz w:val="14"/>
                <w:szCs w:val="14"/>
              </w:rPr>
              <w:t>-с</w:t>
            </w:r>
            <w:proofErr w:type="gramEnd"/>
            <w:r w:rsidRPr="007717B1">
              <w:rPr>
                <w:rFonts w:ascii="Times New Roman" w:hAnsi="Times New Roman"/>
                <w:sz w:val="14"/>
                <w:szCs w:val="14"/>
              </w:rPr>
              <w:t>редства федерального бюджета.</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 xml:space="preserve">в 2020 году – </w:t>
            </w:r>
            <w:r w:rsidRPr="007717B1">
              <w:rPr>
                <w:rFonts w:ascii="Times New Roman" w:hAnsi="Times New Roman"/>
                <w:color w:val="000000"/>
                <w:sz w:val="14"/>
                <w:szCs w:val="14"/>
              </w:rPr>
              <w:t xml:space="preserve">201 094 941,00 </w:t>
            </w:r>
            <w:r w:rsidRPr="007717B1">
              <w:rPr>
                <w:rFonts w:ascii="Times New Roman" w:hAnsi="Times New Roman"/>
                <w:sz w:val="14"/>
                <w:szCs w:val="14"/>
              </w:rPr>
              <w:t>рублей, в том числе;</w:t>
            </w:r>
          </w:p>
          <w:p w:rsidR="007717B1" w:rsidRPr="007717B1" w:rsidRDefault="007717B1" w:rsidP="007717B1">
            <w:pPr>
              <w:pStyle w:val="affff7"/>
              <w:autoSpaceDE w:val="0"/>
              <w:autoSpaceDN w:val="0"/>
              <w:adjustRightInd w:val="0"/>
              <w:spacing w:after="0" w:line="240" w:lineRule="auto"/>
              <w:ind w:left="0"/>
              <w:rPr>
                <w:rFonts w:ascii="Times New Roman" w:hAnsi="Times New Roman"/>
                <w:sz w:val="14"/>
                <w:szCs w:val="14"/>
              </w:rPr>
            </w:pPr>
            <w:r w:rsidRPr="007717B1">
              <w:rPr>
                <w:rFonts w:ascii="Times New Roman" w:hAnsi="Times New Roman"/>
                <w:sz w:val="14"/>
                <w:szCs w:val="14"/>
              </w:rPr>
              <w:t xml:space="preserve">200 730 541,00 рублей </w:t>
            </w:r>
            <w:proofErr w:type="gramStart"/>
            <w:r w:rsidRPr="007717B1">
              <w:rPr>
                <w:rFonts w:ascii="Times New Roman" w:hAnsi="Times New Roman"/>
                <w:sz w:val="14"/>
                <w:szCs w:val="14"/>
              </w:rPr>
              <w:t>-с</w:t>
            </w:r>
            <w:proofErr w:type="gramEnd"/>
            <w:r w:rsidRPr="007717B1">
              <w:rPr>
                <w:rFonts w:ascii="Times New Roman" w:hAnsi="Times New Roman"/>
                <w:sz w:val="14"/>
                <w:szCs w:val="14"/>
              </w:rPr>
              <w:t>редства районного бюджета.</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 xml:space="preserve">345 100,00  рублей </w:t>
            </w:r>
            <w:proofErr w:type="gramStart"/>
            <w:r w:rsidRPr="007717B1">
              <w:rPr>
                <w:rFonts w:ascii="Times New Roman" w:hAnsi="Times New Roman"/>
                <w:sz w:val="14"/>
                <w:szCs w:val="14"/>
              </w:rPr>
              <w:t>-с</w:t>
            </w:r>
            <w:proofErr w:type="gramEnd"/>
            <w:r w:rsidRPr="007717B1">
              <w:rPr>
                <w:rFonts w:ascii="Times New Roman" w:hAnsi="Times New Roman"/>
                <w:sz w:val="14"/>
                <w:szCs w:val="14"/>
              </w:rPr>
              <w:t>редства  краевого бюджета;</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 xml:space="preserve">19 300,00 рублей </w:t>
            </w:r>
            <w:proofErr w:type="gramStart"/>
            <w:r w:rsidRPr="007717B1">
              <w:rPr>
                <w:rFonts w:ascii="Times New Roman" w:hAnsi="Times New Roman"/>
                <w:sz w:val="14"/>
                <w:szCs w:val="14"/>
              </w:rPr>
              <w:t>-с</w:t>
            </w:r>
            <w:proofErr w:type="gramEnd"/>
            <w:r w:rsidRPr="007717B1">
              <w:rPr>
                <w:rFonts w:ascii="Times New Roman" w:hAnsi="Times New Roman"/>
                <w:sz w:val="14"/>
                <w:szCs w:val="14"/>
              </w:rPr>
              <w:t>редства федерального бюджета.</w:t>
            </w:r>
          </w:p>
        </w:tc>
      </w:tr>
    </w:tbl>
    <w:p w:rsidR="007717B1" w:rsidRPr="007717B1" w:rsidRDefault="007717B1" w:rsidP="007717B1">
      <w:pPr>
        <w:widowControl w:val="0"/>
        <w:autoSpaceDE w:val="0"/>
        <w:autoSpaceDN w:val="0"/>
        <w:adjustRightInd w:val="0"/>
        <w:spacing w:after="0" w:line="240" w:lineRule="auto"/>
        <w:ind w:firstLine="709"/>
        <w:jc w:val="both"/>
        <w:rPr>
          <w:rFonts w:ascii="Times New Roman" w:hAnsi="Times New Roman"/>
          <w:sz w:val="20"/>
          <w:szCs w:val="20"/>
        </w:rPr>
      </w:pPr>
      <w:r w:rsidRPr="007717B1">
        <w:rPr>
          <w:rFonts w:ascii="Times New Roman" w:hAnsi="Times New Roman"/>
          <w:sz w:val="20"/>
          <w:szCs w:val="20"/>
        </w:rPr>
        <w:lastRenderedPageBreak/>
        <w:t>Раздел 10 «Информация о ресурсном обеспечении и прогнозной оценке    расходов на реализацию целей муниципальной программы с учетом источников    финансирования читать в новой редакции:</w:t>
      </w:r>
    </w:p>
    <w:p w:rsidR="007717B1" w:rsidRPr="007717B1" w:rsidRDefault="007717B1" w:rsidP="007717B1">
      <w:pPr>
        <w:spacing w:after="0" w:line="240" w:lineRule="auto"/>
        <w:rPr>
          <w:rFonts w:ascii="Times New Roman" w:hAnsi="Times New Roman"/>
          <w:sz w:val="20"/>
          <w:szCs w:val="20"/>
        </w:rPr>
      </w:pPr>
      <w:r w:rsidRPr="007717B1">
        <w:rPr>
          <w:rFonts w:ascii="Times New Roman" w:hAnsi="Times New Roman"/>
          <w:sz w:val="20"/>
          <w:szCs w:val="20"/>
        </w:rPr>
        <w:t>Общий объем финансирования программы – 1 383 330 009,00 рублей, в том числе по годам:</w:t>
      </w:r>
    </w:p>
    <w:p w:rsidR="007717B1" w:rsidRPr="007717B1" w:rsidRDefault="007717B1" w:rsidP="007717B1">
      <w:pPr>
        <w:spacing w:after="0" w:line="240" w:lineRule="auto"/>
        <w:jc w:val="both"/>
        <w:outlineLvl w:val="0"/>
        <w:rPr>
          <w:rFonts w:ascii="Times New Roman" w:hAnsi="Times New Roman"/>
          <w:sz w:val="20"/>
          <w:szCs w:val="20"/>
        </w:rPr>
      </w:pPr>
      <w:r w:rsidRPr="007717B1">
        <w:rPr>
          <w:rFonts w:ascii="Times New Roman" w:hAnsi="Times New Roman"/>
          <w:sz w:val="20"/>
          <w:szCs w:val="20"/>
        </w:rPr>
        <w:t xml:space="preserve">в 2014 году – </w:t>
      </w:r>
      <w:r w:rsidRPr="007717B1">
        <w:rPr>
          <w:rFonts w:ascii="Times New Roman" w:hAnsi="Times New Roman"/>
          <w:color w:val="000000"/>
          <w:sz w:val="20"/>
          <w:szCs w:val="20"/>
        </w:rPr>
        <w:t xml:space="preserve">165 587 445,10 </w:t>
      </w:r>
      <w:r w:rsidRPr="007717B1">
        <w:rPr>
          <w:rFonts w:ascii="Times New Roman" w:hAnsi="Times New Roman"/>
          <w:sz w:val="20"/>
          <w:szCs w:val="20"/>
        </w:rPr>
        <w:t>рублей, в том числе;</w:t>
      </w:r>
    </w:p>
    <w:p w:rsidR="007717B1" w:rsidRPr="007717B1" w:rsidRDefault="007717B1" w:rsidP="007717B1">
      <w:pPr>
        <w:pStyle w:val="affff7"/>
        <w:autoSpaceDE w:val="0"/>
        <w:autoSpaceDN w:val="0"/>
        <w:adjustRightInd w:val="0"/>
        <w:spacing w:after="0" w:line="240" w:lineRule="auto"/>
        <w:ind w:left="0" w:firstLine="709"/>
        <w:rPr>
          <w:rFonts w:ascii="Times New Roman" w:hAnsi="Times New Roman"/>
          <w:sz w:val="20"/>
          <w:szCs w:val="20"/>
        </w:rPr>
      </w:pPr>
      <w:r w:rsidRPr="007717B1">
        <w:rPr>
          <w:rFonts w:ascii="Times New Roman" w:hAnsi="Times New Roman"/>
          <w:sz w:val="20"/>
          <w:szCs w:val="20"/>
        </w:rPr>
        <w:t>147 113 242, 51 рублей - средства районного бюджета,</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17 152 940,00 рублей - средства бюджета поселений.</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 xml:space="preserve">1 321 262,59 рублей - средства краевого бюджета </w:t>
      </w:r>
    </w:p>
    <w:p w:rsidR="007717B1" w:rsidRPr="007717B1" w:rsidRDefault="007717B1" w:rsidP="007717B1">
      <w:pPr>
        <w:spacing w:after="0" w:line="240" w:lineRule="auto"/>
        <w:outlineLvl w:val="0"/>
        <w:rPr>
          <w:rFonts w:ascii="Times New Roman" w:hAnsi="Times New Roman"/>
          <w:sz w:val="20"/>
          <w:szCs w:val="20"/>
        </w:rPr>
      </w:pPr>
      <w:r w:rsidRPr="007717B1">
        <w:rPr>
          <w:rFonts w:ascii="Times New Roman" w:hAnsi="Times New Roman"/>
          <w:sz w:val="20"/>
          <w:szCs w:val="20"/>
        </w:rPr>
        <w:t xml:space="preserve">в 2015 году – </w:t>
      </w:r>
      <w:r w:rsidRPr="007717B1">
        <w:rPr>
          <w:rFonts w:ascii="Times New Roman" w:hAnsi="Times New Roman"/>
          <w:color w:val="000000"/>
          <w:sz w:val="20"/>
          <w:szCs w:val="20"/>
        </w:rPr>
        <w:t xml:space="preserve">180 027 426,26 </w:t>
      </w:r>
      <w:r w:rsidRPr="007717B1">
        <w:rPr>
          <w:rFonts w:ascii="Times New Roman" w:hAnsi="Times New Roman"/>
          <w:sz w:val="20"/>
          <w:szCs w:val="20"/>
        </w:rPr>
        <w:t>рублей, в том числе;</w:t>
      </w:r>
    </w:p>
    <w:p w:rsidR="007717B1" w:rsidRPr="007717B1" w:rsidRDefault="007717B1" w:rsidP="007717B1">
      <w:pPr>
        <w:pStyle w:val="affff7"/>
        <w:autoSpaceDE w:val="0"/>
        <w:autoSpaceDN w:val="0"/>
        <w:adjustRightInd w:val="0"/>
        <w:spacing w:after="0" w:line="240" w:lineRule="auto"/>
        <w:ind w:left="0" w:firstLine="709"/>
        <w:rPr>
          <w:rFonts w:ascii="Times New Roman" w:hAnsi="Times New Roman"/>
          <w:sz w:val="20"/>
          <w:szCs w:val="20"/>
        </w:rPr>
      </w:pPr>
      <w:r w:rsidRPr="007717B1">
        <w:rPr>
          <w:rFonts w:ascii="Times New Roman" w:hAnsi="Times New Roman"/>
          <w:sz w:val="20"/>
          <w:szCs w:val="20"/>
        </w:rPr>
        <w:t>153 119 165,26 рублей - средства районного бюджета,</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26 053 396,00 рублей - средства бюджета поселений,</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686 165,00  рубле</w:t>
      </w:r>
      <w:proofErr w:type="gramStart"/>
      <w:r w:rsidRPr="007717B1">
        <w:rPr>
          <w:rFonts w:ascii="Times New Roman" w:hAnsi="Times New Roman"/>
          <w:sz w:val="20"/>
          <w:szCs w:val="20"/>
        </w:rPr>
        <w:t>й-</w:t>
      </w:r>
      <w:proofErr w:type="gramEnd"/>
      <w:r w:rsidRPr="007717B1">
        <w:rPr>
          <w:rFonts w:ascii="Times New Roman" w:hAnsi="Times New Roman"/>
          <w:sz w:val="20"/>
          <w:szCs w:val="20"/>
        </w:rPr>
        <w:t xml:space="preserve"> средства краевого бюджета,</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 xml:space="preserve">168 700,00 рублей </w:t>
      </w:r>
      <w:proofErr w:type="gramStart"/>
      <w:r w:rsidRPr="007717B1">
        <w:rPr>
          <w:rFonts w:ascii="Times New Roman" w:hAnsi="Times New Roman"/>
          <w:sz w:val="20"/>
          <w:szCs w:val="20"/>
        </w:rPr>
        <w:t>-с</w:t>
      </w:r>
      <w:proofErr w:type="gramEnd"/>
      <w:r w:rsidRPr="007717B1">
        <w:rPr>
          <w:rFonts w:ascii="Times New Roman" w:hAnsi="Times New Roman"/>
          <w:sz w:val="20"/>
          <w:szCs w:val="20"/>
        </w:rPr>
        <w:t xml:space="preserve">редства федерального бюджета. </w:t>
      </w:r>
    </w:p>
    <w:p w:rsidR="007717B1" w:rsidRPr="007717B1" w:rsidRDefault="007717B1" w:rsidP="007717B1">
      <w:pPr>
        <w:spacing w:after="0" w:line="240" w:lineRule="auto"/>
        <w:outlineLvl w:val="0"/>
        <w:rPr>
          <w:rFonts w:ascii="Times New Roman" w:hAnsi="Times New Roman"/>
          <w:sz w:val="20"/>
          <w:szCs w:val="20"/>
        </w:rPr>
      </w:pPr>
      <w:r w:rsidRPr="007717B1">
        <w:rPr>
          <w:rFonts w:ascii="Times New Roman" w:hAnsi="Times New Roman"/>
          <w:sz w:val="20"/>
          <w:szCs w:val="20"/>
        </w:rPr>
        <w:t xml:space="preserve">в 2016 году – </w:t>
      </w:r>
      <w:r w:rsidRPr="007717B1">
        <w:rPr>
          <w:rFonts w:ascii="Times New Roman" w:hAnsi="Times New Roman"/>
          <w:color w:val="000000"/>
          <w:sz w:val="20"/>
          <w:szCs w:val="20"/>
        </w:rPr>
        <w:t xml:space="preserve">191  857  789,95  </w:t>
      </w:r>
      <w:r w:rsidRPr="007717B1">
        <w:rPr>
          <w:rFonts w:ascii="Times New Roman" w:hAnsi="Times New Roman"/>
          <w:sz w:val="20"/>
          <w:szCs w:val="20"/>
        </w:rPr>
        <w:t>рублей, в том числе;</w:t>
      </w:r>
    </w:p>
    <w:p w:rsidR="007717B1" w:rsidRPr="007717B1" w:rsidRDefault="007717B1" w:rsidP="007717B1">
      <w:pPr>
        <w:pStyle w:val="affff7"/>
        <w:autoSpaceDE w:val="0"/>
        <w:autoSpaceDN w:val="0"/>
        <w:adjustRightInd w:val="0"/>
        <w:spacing w:after="0" w:line="240" w:lineRule="auto"/>
        <w:ind w:left="0" w:firstLine="709"/>
        <w:rPr>
          <w:rFonts w:ascii="Times New Roman" w:hAnsi="Times New Roman"/>
          <w:sz w:val="20"/>
          <w:szCs w:val="20"/>
        </w:rPr>
      </w:pPr>
      <w:r w:rsidRPr="007717B1">
        <w:rPr>
          <w:rFonts w:ascii="Times New Roman" w:hAnsi="Times New Roman"/>
          <w:sz w:val="20"/>
          <w:szCs w:val="20"/>
        </w:rPr>
        <w:t xml:space="preserve">162  674 471,95  рублей </w:t>
      </w:r>
      <w:proofErr w:type="gramStart"/>
      <w:r w:rsidRPr="007717B1">
        <w:rPr>
          <w:rFonts w:ascii="Times New Roman" w:hAnsi="Times New Roman"/>
          <w:sz w:val="20"/>
          <w:szCs w:val="20"/>
        </w:rPr>
        <w:t>-с</w:t>
      </w:r>
      <w:proofErr w:type="gramEnd"/>
      <w:r w:rsidRPr="007717B1">
        <w:rPr>
          <w:rFonts w:ascii="Times New Roman" w:hAnsi="Times New Roman"/>
          <w:sz w:val="20"/>
          <w:szCs w:val="20"/>
        </w:rPr>
        <w:t>редства районного бюджета,</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 xml:space="preserve">25 406 310,00 рублей </w:t>
      </w:r>
      <w:proofErr w:type="gramStart"/>
      <w:r w:rsidRPr="007717B1">
        <w:rPr>
          <w:rFonts w:ascii="Times New Roman" w:hAnsi="Times New Roman"/>
          <w:sz w:val="20"/>
          <w:szCs w:val="20"/>
        </w:rPr>
        <w:t>-с</w:t>
      </w:r>
      <w:proofErr w:type="gramEnd"/>
      <w:r w:rsidRPr="007717B1">
        <w:rPr>
          <w:rFonts w:ascii="Times New Roman" w:hAnsi="Times New Roman"/>
          <w:sz w:val="20"/>
          <w:szCs w:val="20"/>
        </w:rPr>
        <w:t>редства бюджета поселений,</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3 708 608,00 рублей – средства краевого бюджета,</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 xml:space="preserve">68 400,00 рублей </w:t>
      </w:r>
      <w:proofErr w:type="gramStart"/>
      <w:r w:rsidRPr="007717B1">
        <w:rPr>
          <w:rFonts w:ascii="Times New Roman" w:hAnsi="Times New Roman"/>
          <w:sz w:val="20"/>
          <w:szCs w:val="20"/>
        </w:rPr>
        <w:t>-с</w:t>
      </w:r>
      <w:proofErr w:type="gramEnd"/>
      <w:r w:rsidRPr="007717B1">
        <w:rPr>
          <w:rFonts w:ascii="Times New Roman" w:hAnsi="Times New Roman"/>
          <w:sz w:val="20"/>
          <w:szCs w:val="20"/>
        </w:rPr>
        <w:t>редства федерального бюджета.</w:t>
      </w:r>
    </w:p>
    <w:p w:rsidR="007717B1" w:rsidRPr="007717B1" w:rsidRDefault="007717B1" w:rsidP="007717B1">
      <w:pPr>
        <w:spacing w:after="0" w:line="240" w:lineRule="auto"/>
        <w:outlineLvl w:val="0"/>
        <w:rPr>
          <w:rFonts w:ascii="Times New Roman" w:hAnsi="Times New Roman"/>
          <w:sz w:val="20"/>
          <w:szCs w:val="20"/>
        </w:rPr>
      </w:pPr>
      <w:r w:rsidRPr="007717B1">
        <w:rPr>
          <w:rFonts w:ascii="Times New Roman" w:hAnsi="Times New Roman"/>
          <w:sz w:val="20"/>
          <w:szCs w:val="20"/>
        </w:rPr>
        <w:t xml:space="preserve">в 2017 году – </w:t>
      </w:r>
      <w:r w:rsidRPr="007717B1">
        <w:rPr>
          <w:rFonts w:ascii="Times New Roman" w:hAnsi="Times New Roman"/>
          <w:color w:val="000000"/>
          <w:sz w:val="20"/>
          <w:szCs w:val="20"/>
        </w:rPr>
        <w:t xml:space="preserve">216 579 777,79 </w:t>
      </w:r>
      <w:r w:rsidRPr="007717B1">
        <w:rPr>
          <w:rFonts w:ascii="Times New Roman" w:hAnsi="Times New Roman"/>
          <w:sz w:val="20"/>
          <w:szCs w:val="20"/>
        </w:rPr>
        <w:t>рублей, в том числе;</w:t>
      </w:r>
    </w:p>
    <w:p w:rsidR="007717B1" w:rsidRPr="007717B1" w:rsidRDefault="007717B1" w:rsidP="007717B1">
      <w:pPr>
        <w:pStyle w:val="affff7"/>
        <w:autoSpaceDE w:val="0"/>
        <w:autoSpaceDN w:val="0"/>
        <w:adjustRightInd w:val="0"/>
        <w:spacing w:after="0" w:line="240" w:lineRule="auto"/>
        <w:ind w:left="0" w:firstLine="709"/>
        <w:rPr>
          <w:rFonts w:ascii="Times New Roman" w:hAnsi="Times New Roman"/>
          <w:sz w:val="20"/>
          <w:szCs w:val="20"/>
        </w:rPr>
      </w:pPr>
      <w:r w:rsidRPr="007717B1">
        <w:rPr>
          <w:rFonts w:ascii="Times New Roman" w:hAnsi="Times New Roman"/>
          <w:sz w:val="20"/>
          <w:szCs w:val="20"/>
        </w:rPr>
        <w:t xml:space="preserve">167 709 020,86 рублей </w:t>
      </w:r>
      <w:proofErr w:type="gramStart"/>
      <w:r w:rsidRPr="007717B1">
        <w:rPr>
          <w:rFonts w:ascii="Times New Roman" w:hAnsi="Times New Roman"/>
          <w:sz w:val="20"/>
          <w:szCs w:val="20"/>
        </w:rPr>
        <w:t>-с</w:t>
      </w:r>
      <w:proofErr w:type="gramEnd"/>
      <w:r w:rsidRPr="007717B1">
        <w:rPr>
          <w:rFonts w:ascii="Times New Roman" w:hAnsi="Times New Roman"/>
          <w:sz w:val="20"/>
          <w:szCs w:val="20"/>
        </w:rPr>
        <w:t>редства районного бюджета,</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 xml:space="preserve">32 087 867,00  рублей </w:t>
      </w:r>
      <w:proofErr w:type="gramStart"/>
      <w:r w:rsidRPr="007717B1">
        <w:rPr>
          <w:rFonts w:ascii="Times New Roman" w:hAnsi="Times New Roman"/>
          <w:sz w:val="20"/>
          <w:szCs w:val="20"/>
        </w:rPr>
        <w:t>-с</w:t>
      </w:r>
      <w:proofErr w:type="gramEnd"/>
      <w:r w:rsidRPr="007717B1">
        <w:rPr>
          <w:rFonts w:ascii="Times New Roman" w:hAnsi="Times New Roman"/>
          <w:sz w:val="20"/>
          <w:szCs w:val="20"/>
        </w:rPr>
        <w:t>редства бюджета поселений;</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 xml:space="preserve">16 215 399,93  рублей </w:t>
      </w:r>
      <w:proofErr w:type="gramStart"/>
      <w:r w:rsidRPr="007717B1">
        <w:rPr>
          <w:rFonts w:ascii="Times New Roman" w:hAnsi="Times New Roman"/>
          <w:sz w:val="20"/>
          <w:szCs w:val="20"/>
        </w:rPr>
        <w:t>-с</w:t>
      </w:r>
      <w:proofErr w:type="gramEnd"/>
      <w:r w:rsidRPr="007717B1">
        <w:rPr>
          <w:rFonts w:ascii="Times New Roman" w:hAnsi="Times New Roman"/>
          <w:sz w:val="20"/>
          <w:szCs w:val="20"/>
        </w:rPr>
        <w:t>редства  краевого бюджета;</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 xml:space="preserve">567 490,00 рублей </w:t>
      </w:r>
      <w:proofErr w:type="gramStart"/>
      <w:r w:rsidRPr="007717B1">
        <w:rPr>
          <w:rFonts w:ascii="Times New Roman" w:hAnsi="Times New Roman"/>
          <w:sz w:val="20"/>
          <w:szCs w:val="20"/>
        </w:rPr>
        <w:t>-с</w:t>
      </w:r>
      <w:proofErr w:type="gramEnd"/>
      <w:r w:rsidRPr="007717B1">
        <w:rPr>
          <w:rFonts w:ascii="Times New Roman" w:hAnsi="Times New Roman"/>
          <w:sz w:val="20"/>
          <w:szCs w:val="20"/>
        </w:rPr>
        <w:t>редства федерального бюджета.</w:t>
      </w:r>
    </w:p>
    <w:p w:rsidR="007717B1" w:rsidRPr="007717B1" w:rsidRDefault="007717B1" w:rsidP="007717B1">
      <w:pPr>
        <w:spacing w:after="0" w:line="240" w:lineRule="auto"/>
        <w:outlineLvl w:val="0"/>
        <w:rPr>
          <w:rFonts w:ascii="Times New Roman" w:hAnsi="Times New Roman"/>
          <w:sz w:val="20"/>
          <w:szCs w:val="20"/>
        </w:rPr>
      </w:pPr>
      <w:r w:rsidRPr="007717B1">
        <w:rPr>
          <w:rFonts w:ascii="Times New Roman" w:hAnsi="Times New Roman"/>
          <w:sz w:val="20"/>
          <w:szCs w:val="20"/>
        </w:rPr>
        <w:t xml:space="preserve">в 2018 году – </w:t>
      </w:r>
      <w:r w:rsidRPr="007717B1">
        <w:rPr>
          <w:rFonts w:ascii="Times New Roman" w:hAnsi="Times New Roman"/>
          <w:color w:val="000000"/>
          <w:sz w:val="20"/>
          <w:szCs w:val="20"/>
        </w:rPr>
        <w:t xml:space="preserve">227 087 687,90 </w:t>
      </w:r>
      <w:r w:rsidRPr="007717B1">
        <w:rPr>
          <w:rFonts w:ascii="Times New Roman" w:hAnsi="Times New Roman"/>
          <w:sz w:val="20"/>
          <w:szCs w:val="20"/>
        </w:rPr>
        <w:t>рублей, в том числе;</w:t>
      </w:r>
    </w:p>
    <w:p w:rsidR="007717B1" w:rsidRPr="007717B1" w:rsidRDefault="007717B1" w:rsidP="007717B1">
      <w:pPr>
        <w:pStyle w:val="affff7"/>
        <w:autoSpaceDE w:val="0"/>
        <w:autoSpaceDN w:val="0"/>
        <w:adjustRightInd w:val="0"/>
        <w:spacing w:after="0" w:line="240" w:lineRule="auto"/>
        <w:ind w:left="0" w:firstLine="709"/>
        <w:rPr>
          <w:rFonts w:ascii="Times New Roman" w:hAnsi="Times New Roman"/>
          <w:sz w:val="20"/>
          <w:szCs w:val="20"/>
        </w:rPr>
      </w:pPr>
      <w:r w:rsidRPr="007717B1">
        <w:rPr>
          <w:rFonts w:ascii="Times New Roman" w:hAnsi="Times New Roman"/>
          <w:sz w:val="20"/>
          <w:szCs w:val="20"/>
        </w:rPr>
        <w:t xml:space="preserve">207 311 877,90 рублей </w:t>
      </w:r>
      <w:proofErr w:type="gramStart"/>
      <w:r w:rsidRPr="007717B1">
        <w:rPr>
          <w:rFonts w:ascii="Times New Roman" w:hAnsi="Times New Roman"/>
          <w:sz w:val="20"/>
          <w:szCs w:val="20"/>
        </w:rPr>
        <w:t>-с</w:t>
      </w:r>
      <w:proofErr w:type="gramEnd"/>
      <w:r w:rsidRPr="007717B1">
        <w:rPr>
          <w:rFonts w:ascii="Times New Roman" w:hAnsi="Times New Roman"/>
          <w:sz w:val="20"/>
          <w:szCs w:val="20"/>
        </w:rPr>
        <w:t>редства районного бюджета,</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 xml:space="preserve">18 385 460,00  рублей </w:t>
      </w:r>
      <w:proofErr w:type="gramStart"/>
      <w:r w:rsidRPr="007717B1">
        <w:rPr>
          <w:rFonts w:ascii="Times New Roman" w:hAnsi="Times New Roman"/>
          <w:sz w:val="20"/>
          <w:szCs w:val="20"/>
        </w:rPr>
        <w:t>-с</w:t>
      </w:r>
      <w:proofErr w:type="gramEnd"/>
      <w:r w:rsidRPr="007717B1">
        <w:rPr>
          <w:rFonts w:ascii="Times New Roman" w:hAnsi="Times New Roman"/>
          <w:sz w:val="20"/>
          <w:szCs w:val="20"/>
        </w:rPr>
        <w:t>редства  краевого бюджета;</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 xml:space="preserve">1 390 350,00 рублей </w:t>
      </w:r>
      <w:proofErr w:type="gramStart"/>
      <w:r w:rsidRPr="007717B1">
        <w:rPr>
          <w:rFonts w:ascii="Times New Roman" w:hAnsi="Times New Roman"/>
          <w:sz w:val="20"/>
          <w:szCs w:val="20"/>
        </w:rPr>
        <w:t>-с</w:t>
      </w:r>
      <w:proofErr w:type="gramEnd"/>
      <w:r w:rsidRPr="007717B1">
        <w:rPr>
          <w:rFonts w:ascii="Times New Roman" w:hAnsi="Times New Roman"/>
          <w:sz w:val="20"/>
          <w:szCs w:val="20"/>
        </w:rPr>
        <w:t>редства федерального бюджета.</w:t>
      </w:r>
    </w:p>
    <w:p w:rsidR="007717B1" w:rsidRPr="007717B1" w:rsidRDefault="007717B1" w:rsidP="007717B1">
      <w:pPr>
        <w:spacing w:after="0" w:line="240" w:lineRule="auto"/>
        <w:outlineLvl w:val="0"/>
        <w:rPr>
          <w:rFonts w:ascii="Times New Roman" w:hAnsi="Times New Roman"/>
          <w:sz w:val="20"/>
          <w:szCs w:val="20"/>
        </w:rPr>
      </w:pPr>
      <w:r w:rsidRPr="007717B1">
        <w:rPr>
          <w:rFonts w:ascii="Times New Roman" w:hAnsi="Times New Roman"/>
          <w:sz w:val="20"/>
          <w:szCs w:val="20"/>
        </w:rPr>
        <w:t xml:space="preserve">в 2019 году – </w:t>
      </w:r>
      <w:r w:rsidRPr="007717B1">
        <w:rPr>
          <w:rFonts w:ascii="Times New Roman" w:hAnsi="Times New Roman"/>
          <w:color w:val="000000"/>
          <w:sz w:val="20"/>
          <w:szCs w:val="20"/>
        </w:rPr>
        <w:t xml:space="preserve">201 094 941,00 </w:t>
      </w:r>
      <w:r w:rsidRPr="007717B1">
        <w:rPr>
          <w:rFonts w:ascii="Times New Roman" w:hAnsi="Times New Roman"/>
          <w:sz w:val="20"/>
          <w:szCs w:val="20"/>
        </w:rPr>
        <w:t>рублей, в том числе;</w:t>
      </w:r>
    </w:p>
    <w:p w:rsidR="007717B1" w:rsidRPr="007717B1" w:rsidRDefault="007717B1" w:rsidP="007717B1">
      <w:pPr>
        <w:pStyle w:val="affff7"/>
        <w:autoSpaceDE w:val="0"/>
        <w:autoSpaceDN w:val="0"/>
        <w:adjustRightInd w:val="0"/>
        <w:spacing w:after="0" w:line="240" w:lineRule="auto"/>
        <w:ind w:left="0" w:firstLine="709"/>
        <w:rPr>
          <w:rFonts w:ascii="Times New Roman" w:hAnsi="Times New Roman"/>
          <w:sz w:val="20"/>
          <w:szCs w:val="20"/>
        </w:rPr>
      </w:pPr>
      <w:r w:rsidRPr="007717B1">
        <w:rPr>
          <w:rFonts w:ascii="Times New Roman" w:hAnsi="Times New Roman"/>
          <w:sz w:val="20"/>
          <w:szCs w:val="20"/>
        </w:rPr>
        <w:t xml:space="preserve">200 730 541,00 рублей </w:t>
      </w:r>
      <w:proofErr w:type="gramStart"/>
      <w:r w:rsidRPr="007717B1">
        <w:rPr>
          <w:rFonts w:ascii="Times New Roman" w:hAnsi="Times New Roman"/>
          <w:sz w:val="20"/>
          <w:szCs w:val="20"/>
        </w:rPr>
        <w:t>-с</w:t>
      </w:r>
      <w:proofErr w:type="gramEnd"/>
      <w:r w:rsidRPr="007717B1">
        <w:rPr>
          <w:rFonts w:ascii="Times New Roman" w:hAnsi="Times New Roman"/>
          <w:sz w:val="20"/>
          <w:szCs w:val="20"/>
        </w:rPr>
        <w:t>редства районного бюджета.</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 xml:space="preserve">345 100,00  рублей </w:t>
      </w:r>
      <w:proofErr w:type="gramStart"/>
      <w:r w:rsidRPr="007717B1">
        <w:rPr>
          <w:rFonts w:ascii="Times New Roman" w:hAnsi="Times New Roman"/>
          <w:sz w:val="20"/>
          <w:szCs w:val="20"/>
        </w:rPr>
        <w:t>-с</w:t>
      </w:r>
      <w:proofErr w:type="gramEnd"/>
      <w:r w:rsidRPr="007717B1">
        <w:rPr>
          <w:rFonts w:ascii="Times New Roman" w:hAnsi="Times New Roman"/>
          <w:sz w:val="20"/>
          <w:szCs w:val="20"/>
        </w:rPr>
        <w:t>редства  краевого бюджета;</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 xml:space="preserve">19 300,00 рублей </w:t>
      </w:r>
      <w:proofErr w:type="gramStart"/>
      <w:r w:rsidRPr="007717B1">
        <w:rPr>
          <w:rFonts w:ascii="Times New Roman" w:hAnsi="Times New Roman"/>
          <w:sz w:val="20"/>
          <w:szCs w:val="20"/>
        </w:rPr>
        <w:t>-с</w:t>
      </w:r>
      <w:proofErr w:type="gramEnd"/>
      <w:r w:rsidRPr="007717B1">
        <w:rPr>
          <w:rFonts w:ascii="Times New Roman" w:hAnsi="Times New Roman"/>
          <w:sz w:val="20"/>
          <w:szCs w:val="20"/>
        </w:rPr>
        <w:t>редства федерального бюджета.</w:t>
      </w:r>
    </w:p>
    <w:p w:rsidR="007717B1" w:rsidRPr="007717B1" w:rsidRDefault="007717B1" w:rsidP="007717B1">
      <w:pPr>
        <w:spacing w:after="0" w:line="240" w:lineRule="auto"/>
        <w:outlineLvl w:val="0"/>
        <w:rPr>
          <w:rFonts w:ascii="Times New Roman" w:hAnsi="Times New Roman"/>
          <w:sz w:val="20"/>
          <w:szCs w:val="20"/>
        </w:rPr>
      </w:pPr>
      <w:r w:rsidRPr="007717B1">
        <w:rPr>
          <w:rFonts w:ascii="Times New Roman" w:hAnsi="Times New Roman"/>
          <w:sz w:val="20"/>
          <w:szCs w:val="20"/>
        </w:rPr>
        <w:t xml:space="preserve">в 2020 году – </w:t>
      </w:r>
      <w:r w:rsidRPr="007717B1">
        <w:rPr>
          <w:rFonts w:ascii="Times New Roman" w:hAnsi="Times New Roman"/>
          <w:color w:val="000000"/>
          <w:sz w:val="20"/>
          <w:szCs w:val="20"/>
        </w:rPr>
        <w:t xml:space="preserve">201 094 941,00 </w:t>
      </w:r>
      <w:r w:rsidRPr="007717B1">
        <w:rPr>
          <w:rFonts w:ascii="Times New Roman" w:hAnsi="Times New Roman"/>
          <w:sz w:val="20"/>
          <w:szCs w:val="20"/>
        </w:rPr>
        <w:t>рублей, в том числе;</w:t>
      </w:r>
    </w:p>
    <w:p w:rsidR="007717B1" w:rsidRPr="007717B1" w:rsidRDefault="007717B1" w:rsidP="007717B1">
      <w:pPr>
        <w:pStyle w:val="affff7"/>
        <w:autoSpaceDE w:val="0"/>
        <w:autoSpaceDN w:val="0"/>
        <w:adjustRightInd w:val="0"/>
        <w:spacing w:after="0" w:line="240" w:lineRule="auto"/>
        <w:ind w:left="0" w:firstLine="709"/>
        <w:rPr>
          <w:rFonts w:ascii="Times New Roman" w:hAnsi="Times New Roman"/>
          <w:sz w:val="20"/>
          <w:szCs w:val="20"/>
        </w:rPr>
      </w:pPr>
      <w:r w:rsidRPr="007717B1">
        <w:rPr>
          <w:rFonts w:ascii="Times New Roman" w:hAnsi="Times New Roman"/>
          <w:sz w:val="20"/>
          <w:szCs w:val="20"/>
        </w:rPr>
        <w:t xml:space="preserve">200 730 541,00 рублей </w:t>
      </w:r>
      <w:proofErr w:type="gramStart"/>
      <w:r w:rsidRPr="007717B1">
        <w:rPr>
          <w:rFonts w:ascii="Times New Roman" w:hAnsi="Times New Roman"/>
          <w:sz w:val="20"/>
          <w:szCs w:val="20"/>
        </w:rPr>
        <w:t>-с</w:t>
      </w:r>
      <w:proofErr w:type="gramEnd"/>
      <w:r w:rsidRPr="007717B1">
        <w:rPr>
          <w:rFonts w:ascii="Times New Roman" w:hAnsi="Times New Roman"/>
          <w:sz w:val="20"/>
          <w:szCs w:val="20"/>
        </w:rPr>
        <w:t>редства районного бюджета.</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 xml:space="preserve">345 100,00  рублей </w:t>
      </w:r>
      <w:proofErr w:type="gramStart"/>
      <w:r w:rsidRPr="007717B1">
        <w:rPr>
          <w:rFonts w:ascii="Times New Roman" w:hAnsi="Times New Roman"/>
          <w:sz w:val="20"/>
          <w:szCs w:val="20"/>
        </w:rPr>
        <w:t>-с</w:t>
      </w:r>
      <w:proofErr w:type="gramEnd"/>
      <w:r w:rsidRPr="007717B1">
        <w:rPr>
          <w:rFonts w:ascii="Times New Roman" w:hAnsi="Times New Roman"/>
          <w:sz w:val="20"/>
          <w:szCs w:val="20"/>
        </w:rPr>
        <w:t>редства  краевого бюджета;</w:t>
      </w:r>
    </w:p>
    <w:p w:rsidR="007717B1" w:rsidRPr="007717B1" w:rsidRDefault="007717B1" w:rsidP="007717B1">
      <w:pPr>
        <w:spacing w:after="0" w:line="240" w:lineRule="auto"/>
        <w:ind w:firstLine="709"/>
        <w:jc w:val="both"/>
        <w:rPr>
          <w:rFonts w:ascii="Times New Roman" w:hAnsi="Times New Roman"/>
          <w:sz w:val="20"/>
          <w:szCs w:val="20"/>
        </w:rPr>
      </w:pPr>
      <w:r w:rsidRPr="007717B1">
        <w:rPr>
          <w:rFonts w:ascii="Times New Roman" w:hAnsi="Times New Roman"/>
          <w:sz w:val="20"/>
          <w:szCs w:val="20"/>
        </w:rPr>
        <w:t xml:space="preserve">19 300,00 рублей </w:t>
      </w:r>
      <w:proofErr w:type="gramStart"/>
      <w:r w:rsidRPr="007717B1">
        <w:rPr>
          <w:rFonts w:ascii="Times New Roman" w:hAnsi="Times New Roman"/>
          <w:sz w:val="20"/>
          <w:szCs w:val="20"/>
        </w:rPr>
        <w:t>-с</w:t>
      </w:r>
      <w:proofErr w:type="gramEnd"/>
      <w:r w:rsidRPr="007717B1">
        <w:rPr>
          <w:rFonts w:ascii="Times New Roman" w:hAnsi="Times New Roman"/>
          <w:sz w:val="20"/>
          <w:szCs w:val="20"/>
        </w:rPr>
        <w:t>редства федерального бюджета.</w:t>
      </w:r>
    </w:p>
    <w:p w:rsidR="007717B1" w:rsidRPr="007717B1" w:rsidRDefault="007717B1" w:rsidP="007717B1">
      <w:pPr>
        <w:pStyle w:val="ConsPlusCell"/>
        <w:ind w:firstLine="709"/>
        <w:jc w:val="both"/>
        <w:rPr>
          <w:rFonts w:ascii="Times New Roman" w:hAnsi="Times New Roman" w:cs="Times New Roman"/>
        </w:rPr>
      </w:pPr>
      <w:r w:rsidRPr="007717B1">
        <w:rPr>
          <w:rFonts w:ascii="Times New Roman" w:hAnsi="Times New Roman" w:cs="Times New Roman"/>
        </w:rPr>
        <w:t>1.2. В приложении № 5 к муниципальной программе Богучанского  района «Развитие культуры», в паспорте подпрограммы «Культурное наследие»,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5918"/>
      </w:tblGrid>
      <w:tr w:rsidR="007717B1" w:rsidRPr="007717B1" w:rsidTr="007717B1">
        <w:tc>
          <w:tcPr>
            <w:tcW w:w="1908" w:type="pct"/>
          </w:tcPr>
          <w:p w:rsidR="007717B1" w:rsidRPr="007717B1" w:rsidRDefault="007717B1" w:rsidP="007717B1">
            <w:pPr>
              <w:pStyle w:val="ConsPlusCell"/>
              <w:rPr>
                <w:rFonts w:ascii="Times New Roman" w:hAnsi="Times New Roman" w:cs="Times New Roman"/>
                <w:sz w:val="14"/>
                <w:szCs w:val="14"/>
              </w:rPr>
            </w:pPr>
            <w:r w:rsidRPr="007717B1">
              <w:rPr>
                <w:rFonts w:ascii="Times New Roman" w:hAnsi="Times New Roman" w:cs="Times New Roman"/>
                <w:sz w:val="14"/>
                <w:szCs w:val="14"/>
              </w:rPr>
              <w:t>Объемы и источники финансирования подпрограммы</w:t>
            </w:r>
          </w:p>
        </w:tc>
        <w:tc>
          <w:tcPr>
            <w:tcW w:w="3092" w:type="pct"/>
          </w:tcPr>
          <w:p w:rsidR="007717B1" w:rsidRPr="007717B1" w:rsidRDefault="007717B1" w:rsidP="007717B1">
            <w:pPr>
              <w:spacing w:after="0" w:line="240" w:lineRule="auto"/>
              <w:rPr>
                <w:rFonts w:ascii="Times New Roman" w:hAnsi="Times New Roman"/>
                <w:sz w:val="14"/>
                <w:szCs w:val="14"/>
              </w:rPr>
            </w:pPr>
            <w:r w:rsidRPr="007717B1">
              <w:rPr>
                <w:rFonts w:ascii="Times New Roman" w:hAnsi="Times New Roman"/>
                <w:sz w:val="14"/>
                <w:szCs w:val="14"/>
              </w:rPr>
              <w:t>Общий объем финансирования подпрограммы – 249 266 641,55 рублей, в том числе по годам:</w:t>
            </w:r>
          </w:p>
          <w:p w:rsidR="007717B1" w:rsidRPr="007717B1" w:rsidRDefault="007717B1" w:rsidP="007717B1">
            <w:pPr>
              <w:pStyle w:val="affff7"/>
              <w:autoSpaceDE w:val="0"/>
              <w:autoSpaceDN w:val="0"/>
              <w:adjustRightInd w:val="0"/>
              <w:spacing w:after="0" w:line="240" w:lineRule="auto"/>
              <w:ind w:left="0"/>
              <w:jc w:val="both"/>
              <w:rPr>
                <w:rFonts w:ascii="Times New Roman" w:hAnsi="Times New Roman"/>
                <w:sz w:val="14"/>
                <w:szCs w:val="14"/>
              </w:rPr>
            </w:pPr>
            <w:r w:rsidRPr="007717B1">
              <w:rPr>
                <w:rFonts w:ascii="Times New Roman" w:hAnsi="Times New Roman"/>
                <w:sz w:val="14"/>
                <w:szCs w:val="14"/>
              </w:rPr>
              <w:t>средства районного бюджета:</w:t>
            </w:r>
          </w:p>
          <w:p w:rsidR="007717B1" w:rsidRPr="007717B1" w:rsidRDefault="007717B1" w:rsidP="007717B1">
            <w:pPr>
              <w:spacing w:after="0" w:line="240" w:lineRule="auto"/>
              <w:jc w:val="both"/>
              <w:outlineLvl w:val="0"/>
              <w:rPr>
                <w:rFonts w:ascii="Times New Roman" w:hAnsi="Times New Roman"/>
                <w:color w:val="000000"/>
                <w:sz w:val="14"/>
                <w:szCs w:val="14"/>
              </w:rPr>
            </w:pPr>
            <w:r w:rsidRPr="007717B1">
              <w:rPr>
                <w:rFonts w:ascii="Times New Roman" w:hAnsi="Times New Roman"/>
                <w:sz w:val="14"/>
                <w:szCs w:val="14"/>
              </w:rPr>
              <w:t xml:space="preserve">в 2014 году – </w:t>
            </w:r>
            <w:r w:rsidRPr="007717B1">
              <w:rPr>
                <w:rFonts w:ascii="Times New Roman" w:hAnsi="Times New Roman"/>
                <w:color w:val="000000"/>
                <w:sz w:val="14"/>
                <w:szCs w:val="14"/>
              </w:rPr>
              <w:t xml:space="preserve">34 226 763,57 </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color w:val="000000"/>
                <w:sz w:val="14"/>
                <w:szCs w:val="14"/>
              </w:rPr>
            </w:pPr>
            <w:r w:rsidRPr="007717B1">
              <w:rPr>
                <w:rFonts w:ascii="Times New Roman" w:hAnsi="Times New Roman"/>
                <w:sz w:val="14"/>
                <w:szCs w:val="14"/>
              </w:rPr>
              <w:t xml:space="preserve">в 2015 году – </w:t>
            </w:r>
            <w:r w:rsidRPr="007717B1">
              <w:rPr>
                <w:rFonts w:ascii="Times New Roman" w:hAnsi="Times New Roman"/>
                <w:color w:val="000000"/>
                <w:sz w:val="14"/>
                <w:szCs w:val="14"/>
              </w:rPr>
              <w:t xml:space="preserve">34 414 119,10 </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sz w:val="14"/>
                <w:szCs w:val="14"/>
              </w:rPr>
            </w:pPr>
            <w:r w:rsidRPr="007717B1">
              <w:rPr>
                <w:rFonts w:ascii="Times New Roman" w:hAnsi="Times New Roman"/>
                <w:sz w:val="14"/>
                <w:szCs w:val="14"/>
              </w:rPr>
              <w:t>в 2016 году –</w:t>
            </w:r>
            <w:r w:rsidRPr="007717B1">
              <w:rPr>
                <w:rFonts w:ascii="Times New Roman" w:hAnsi="Times New Roman"/>
                <w:color w:val="000000"/>
                <w:sz w:val="14"/>
                <w:szCs w:val="14"/>
              </w:rPr>
              <w:t xml:space="preserve"> 39 601 458,38 </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sz w:val="14"/>
                <w:szCs w:val="14"/>
              </w:rPr>
            </w:pPr>
            <w:r w:rsidRPr="007717B1">
              <w:rPr>
                <w:rFonts w:ascii="Times New Roman" w:hAnsi="Times New Roman"/>
                <w:sz w:val="14"/>
                <w:szCs w:val="14"/>
              </w:rPr>
              <w:t>в 2017 году –</w:t>
            </w:r>
            <w:r w:rsidRPr="007717B1">
              <w:rPr>
                <w:rFonts w:ascii="Times New Roman" w:hAnsi="Times New Roman"/>
                <w:color w:val="000000"/>
                <w:sz w:val="14"/>
                <w:szCs w:val="14"/>
              </w:rPr>
              <w:t xml:space="preserve"> 33 727 523,78 </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sz w:val="14"/>
                <w:szCs w:val="14"/>
              </w:rPr>
            </w:pPr>
            <w:r w:rsidRPr="007717B1">
              <w:rPr>
                <w:rFonts w:ascii="Times New Roman" w:hAnsi="Times New Roman"/>
                <w:sz w:val="14"/>
                <w:szCs w:val="14"/>
              </w:rPr>
              <w:t>в 2018 году –</w:t>
            </w:r>
            <w:r w:rsidRPr="007717B1">
              <w:rPr>
                <w:rFonts w:ascii="Times New Roman" w:hAnsi="Times New Roman"/>
                <w:color w:val="000000"/>
                <w:sz w:val="14"/>
                <w:szCs w:val="14"/>
              </w:rPr>
              <w:t xml:space="preserve"> 29 609 548,67 </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sz w:val="14"/>
                <w:szCs w:val="14"/>
              </w:rPr>
            </w:pPr>
            <w:r w:rsidRPr="007717B1">
              <w:rPr>
                <w:rFonts w:ascii="Times New Roman" w:hAnsi="Times New Roman"/>
                <w:sz w:val="14"/>
                <w:szCs w:val="14"/>
              </w:rPr>
              <w:t>в 2019 году –</w:t>
            </w:r>
            <w:r w:rsidRPr="007717B1">
              <w:rPr>
                <w:rFonts w:ascii="Times New Roman" w:hAnsi="Times New Roman"/>
                <w:color w:val="000000"/>
                <w:sz w:val="14"/>
                <w:szCs w:val="14"/>
              </w:rPr>
              <w:t xml:space="preserve"> 28 589 161,00 </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sz w:val="14"/>
                <w:szCs w:val="14"/>
              </w:rPr>
            </w:pPr>
            <w:r w:rsidRPr="007717B1">
              <w:rPr>
                <w:rFonts w:ascii="Times New Roman" w:hAnsi="Times New Roman"/>
                <w:sz w:val="14"/>
                <w:szCs w:val="14"/>
              </w:rPr>
              <w:t>в 2020 году –</w:t>
            </w:r>
            <w:r w:rsidRPr="007717B1">
              <w:rPr>
                <w:rFonts w:ascii="Times New Roman" w:hAnsi="Times New Roman"/>
                <w:color w:val="000000"/>
                <w:sz w:val="14"/>
                <w:szCs w:val="14"/>
              </w:rPr>
              <w:t xml:space="preserve"> 28 589 161,00 </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color w:val="000000"/>
                <w:sz w:val="14"/>
                <w:szCs w:val="14"/>
              </w:rPr>
            </w:pPr>
            <w:r w:rsidRPr="007717B1">
              <w:rPr>
                <w:rFonts w:ascii="Times New Roman" w:hAnsi="Times New Roman"/>
                <w:sz w:val="14"/>
                <w:szCs w:val="14"/>
              </w:rPr>
              <w:t>средства бюджета поселений:</w:t>
            </w:r>
          </w:p>
          <w:p w:rsidR="007717B1" w:rsidRPr="007717B1" w:rsidRDefault="007717B1" w:rsidP="007717B1">
            <w:pPr>
              <w:spacing w:after="0" w:line="240" w:lineRule="auto"/>
              <w:jc w:val="both"/>
              <w:outlineLvl w:val="0"/>
              <w:rPr>
                <w:rFonts w:ascii="Times New Roman" w:hAnsi="Times New Roman"/>
                <w:color w:val="000000"/>
                <w:sz w:val="14"/>
                <w:szCs w:val="14"/>
              </w:rPr>
            </w:pPr>
            <w:r w:rsidRPr="007717B1">
              <w:rPr>
                <w:rFonts w:ascii="Times New Roman" w:hAnsi="Times New Roman"/>
                <w:sz w:val="14"/>
                <w:szCs w:val="14"/>
              </w:rPr>
              <w:t xml:space="preserve">в 2014 году – </w:t>
            </w:r>
            <w:r w:rsidRPr="007717B1">
              <w:rPr>
                <w:rFonts w:ascii="Times New Roman" w:hAnsi="Times New Roman"/>
                <w:color w:val="000000"/>
                <w:sz w:val="14"/>
                <w:szCs w:val="14"/>
              </w:rPr>
              <w:t xml:space="preserve">1 648 300,00 </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color w:val="000000"/>
                <w:sz w:val="14"/>
                <w:szCs w:val="14"/>
              </w:rPr>
            </w:pPr>
            <w:r w:rsidRPr="007717B1">
              <w:rPr>
                <w:rFonts w:ascii="Times New Roman" w:hAnsi="Times New Roman"/>
                <w:sz w:val="14"/>
                <w:szCs w:val="14"/>
              </w:rPr>
              <w:t xml:space="preserve">в 2015 году – </w:t>
            </w:r>
            <w:r w:rsidRPr="007717B1">
              <w:rPr>
                <w:rFonts w:ascii="Times New Roman" w:hAnsi="Times New Roman"/>
                <w:color w:val="000000"/>
                <w:sz w:val="14"/>
                <w:szCs w:val="14"/>
              </w:rPr>
              <w:t xml:space="preserve">1 759 809,00 </w:t>
            </w:r>
            <w:r w:rsidRPr="007717B1">
              <w:rPr>
                <w:rFonts w:ascii="Times New Roman" w:hAnsi="Times New Roman"/>
                <w:sz w:val="14"/>
                <w:szCs w:val="14"/>
              </w:rPr>
              <w:t>рублей;</w:t>
            </w:r>
          </w:p>
          <w:p w:rsidR="007717B1" w:rsidRPr="007717B1" w:rsidRDefault="007717B1" w:rsidP="007717B1">
            <w:pPr>
              <w:pStyle w:val="affff7"/>
              <w:autoSpaceDE w:val="0"/>
              <w:autoSpaceDN w:val="0"/>
              <w:adjustRightInd w:val="0"/>
              <w:spacing w:after="0" w:line="240" w:lineRule="auto"/>
              <w:ind w:left="0"/>
              <w:jc w:val="both"/>
              <w:rPr>
                <w:rFonts w:ascii="Times New Roman" w:hAnsi="Times New Roman"/>
                <w:sz w:val="14"/>
                <w:szCs w:val="14"/>
              </w:rPr>
            </w:pPr>
            <w:r w:rsidRPr="007717B1">
              <w:rPr>
                <w:rFonts w:ascii="Times New Roman" w:hAnsi="Times New Roman"/>
                <w:sz w:val="14"/>
                <w:szCs w:val="14"/>
              </w:rPr>
              <w:t>в 2016 году –</w:t>
            </w:r>
            <w:r w:rsidRPr="007717B1">
              <w:rPr>
                <w:rFonts w:ascii="Times New Roman" w:hAnsi="Times New Roman"/>
                <w:color w:val="000000"/>
                <w:sz w:val="14"/>
                <w:szCs w:val="14"/>
              </w:rPr>
              <w:t xml:space="preserve"> 1 931 756,00 </w:t>
            </w:r>
            <w:r w:rsidRPr="007717B1">
              <w:rPr>
                <w:rFonts w:ascii="Times New Roman" w:hAnsi="Times New Roman"/>
                <w:sz w:val="14"/>
                <w:szCs w:val="14"/>
              </w:rPr>
              <w:t>рублей;</w:t>
            </w:r>
          </w:p>
          <w:p w:rsidR="007717B1" w:rsidRPr="007717B1" w:rsidRDefault="007717B1" w:rsidP="007717B1">
            <w:pPr>
              <w:pStyle w:val="affff7"/>
              <w:autoSpaceDE w:val="0"/>
              <w:autoSpaceDN w:val="0"/>
              <w:adjustRightInd w:val="0"/>
              <w:spacing w:after="0" w:line="240" w:lineRule="auto"/>
              <w:ind w:left="0"/>
              <w:jc w:val="both"/>
              <w:rPr>
                <w:rFonts w:ascii="Times New Roman" w:hAnsi="Times New Roman"/>
                <w:sz w:val="14"/>
                <w:szCs w:val="14"/>
              </w:rPr>
            </w:pPr>
            <w:r w:rsidRPr="007717B1">
              <w:rPr>
                <w:rFonts w:ascii="Times New Roman" w:hAnsi="Times New Roman"/>
                <w:sz w:val="14"/>
                <w:szCs w:val="14"/>
              </w:rPr>
              <w:t>в 2017 году –</w:t>
            </w:r>
            <w:r w:rsidRPr="007717B1">
              <w:rPr>
                <w:rFonts w:ascii="Times New Roman" w:hAnsi="Times New Roman"/>
                <w:color w:val="000000"/>
                <w:sz w:val="14"/>
                <w:szCs w:val="14"/>
              </w:rPr>
              <w:t xml:space="preserve"> 1 997 484,00</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color w:val="000000"/>
                <w:sz w:val="14"/>
                <w:szCs w:val="14"/>
              </w:rPr>
            </w:pPr>
            <w:r w:rsidRPr="007717B1">
              <w:rPr>
                <w:rFonts w:ascii="Times New Roman" w:hAnsi="Times New Roman"/>
                <w:sz w:val="14"/>
                <w:szCs w:val="14"/>
              </w:rPr>
              <w:t>средства краевого бюджета:</w:t>
            </w:r>
          </w:p>
          <w:p w:rsidR="007717B1" w:rsidRPr="007717B1" w:rsidRDefault="007717B1" w:rsidP="007717B1">
            <w:pPr>
              <w:spacing w:after="0" w:line="240" w:lineRule="auto"/>
              <w:jc w:val="both"/>
              <w:outlineLvl w:val="0"/>
              <w:rPr>
                <w:rFonts w:ascii="Times New Roman" w:hAnsi="Times New Roman"/>
                <w:sz w:val="14"/>
                <w:szCs w:val="14"/>
              </w:rPr>
            </w:pPr>
            <w:r w:rsidRPr="007717B1">
              <w:rPr>
                <w:rFonts w:ascii="Times New Roman" w:hAnsi="Times New Roman"/>
                <w:sz w:val="14"/>
                <w:szCs w:val="14"/>
              </w:rPr>
              <w:t xml:space="preserve">в 2014 году – </w:t>
            </w:r>
            <w:r w:rsidRPr="007717B1">
              <w:rPr>
                <w:rFonts w:ascii="Times New Roman" w:hAnsi="Times New Roman"/>
                <w:color w:val="000000"/>
                <w:sz w:val="14"/>
                <w:szCs w:val="14"/>
              </w:rPr>
              <w:t xml:space="preserve">165 876,43 </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sz w:val="14"/>
                <w:szCs w:val="14"/>
              </w:rPr>
            </w:pPr>
            <w:r w:rsidRPr="007717B1">
              <w:rPr>
                <w:rFonts w:ascii="Times New Roman" w:hAnsi="Times New Roman"/>
                <w:sz w:val="14"/>
                <w:szCs w:val="14"/>
              </w:rPr>
              <w:t xml:space="preserve">в 2015 году – </w:t>
            </w:r>
            <w:r w:rsidRPr="007717B1">
              <w:rPr>
                <w:rFonts w:ascii="Times New Roman" w:hAnsi="Times New Roman"/>
                <w:color w:val="000000"/>
                <w:sz w:val="14"/>
                <w:szCs w:val="14"/>
              </w:rPr>
              <w:t xml:space="preserve">313 300,00 </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sz w:val="14"/>
                <w:szCs w:val="14"/>
              </w:rPr>
            </w:pPr>
            <w:r w:rsidRPr="007717B1">
              <w:rPr>
                <w:rFonts w:ascii="Times New Roman" w:hAnsi="Times New Roman"/>
                <w:sz w:val="14"/>
                <w:szCs w:val="14"/>
              </w:rPr>
              <w:lastRenderedPageBreak/>
              <w:t xml:space="preserve">в 2016 году – </w:t>
            </w:r>
            <w:r w:rsidRPr="007717B1">
              <w:rPr>
                <w:rFonts w:ascii="Times New Roman" w:hAnsi="Times New Roman"/>
                <w:color w:val="000000"/>
                <w:sz w:val="14"/>
                <w:szCs w:val="14"/>
              </w:rPr>
              <w:t xml:space="preserve">342 500,00 </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sz w:val="14"/>
                <w:szCs w:val="14"/>
              </w:rPr>
            </w:pPr>
            <w:r w:rsidRPr="007717B1">
              <w:rPr>
                <w:rFonts w:ascii="Times New Roman" w:hAnsi="Times New Roman"/>
                <w:sz w:val="14"/>
                <w:szCs w:val="14"/>
              </w:rPr>
              <w:t xml:space="preserve">в 2017 году – </w:t>
            </w:r>
            <w:r w:rsidRPr="007717B1">
              <w:rPr>
                <w:rFonts w:ascii="Times New Roman" w:hAnsi="Times New Roman"/>
                <w:color w:val="000000"/>
                <w:sz w:val="14"/>
                <w:szCs w:val="14"/>
              </w:rPr>
              <w:t xml:space="preserve">5 808 680,62 </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sz w:val="14"/>
                <w:szCs w:val="14"/>
              </w:rPr>
            </w:pPr>
            <w:r w:rsidRPr="007717B1">
              <w:rPr>
                <w:rFonts w:ascii="Times New Roman" w:hAnsi="Times New Roman"/>
                <w:sz w:val="14"/>
                <w:szCs w:val="14"/>
              </w:rPr>
              <w:t xml:space="preserve">в 2018 году – </w:t>
            </w:r>
            <w:r w:rsidRPr="007717B1">
              <w:rPr>
                <w:rFonts w:ascii="Times New Roman" w:hAnsi="Times New Roman"/>
                <w:color w:val="000000"/>
                <w:sz w:val="14"/>
                <w:szCs w:val="14"/>
              </w:rPr>
              <w:t xml:space="preserve">5 738 600,00 </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sz w:val="14"/>
                <w:szCs w:val="14"/>
              </w:rPr>
            </w:pPr>
            <w:r w:rsidRPr="007717B1">
              <w:rPr>
                <w:rFonts w:ascii="Times New Roman" w:hAnsi="Times New Roman"/>
                <w:sz w:val="14"/>
                <w:szCs w:val="14"/>
              </w:rPr>
              <w:t xml:space="preserve">в 2019 году – </w:t>
            </w:r>
            <w:r w:rsidRPr="007717B1">
              <w:rPr>
                <w:rFonts w:ascii="Times New Roman" w:hAnsi="Times New Roman"/>
                <w:color w:val="000000"/>
                <w:sz w:val="14"/>
                <w:szCs w:val="14"/>
              </w:rPr>
              <w:t xml:space="preserve">345 100,00 </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sz w:val="14"/>
                <w:szCs w:val="14"/>
              </w:rPr>
            </w:pPr>
            <w:r w:rsidRPr="007717B1">
              <w:rPr>
                <w:rFonts w:ascii="Times New Roman" w:hAnsi="Times New Roman"/>
                <w:sz w:val="14"/>
                <w:szCs w:val="14"/>
              </w:rPr>
              <w:t xml:space="preserve">в 2020 году – </w:t>
            </w:r>
            <w:r w:rsidRPr="007717B1">
              <w:rPr>
                <w:rFonts w:ascii="Times New Roman" w:hAnsi="Times New Roman"/>
                <w:color w:val="000000"/>
                <w:sz w:val="14"/>
                <w:szCs w:val="14"/>
              </w:rPr>
              <w:t xml:space="preserve">345 100,00 </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color w:val="000000"/>
                <w:sz w:val="14"/>
                <w:szCs w:val="14"/>
              </w:rPr>
            </w:pPr>
            <w:r w:rsidRPr="007717B1">
              <w:rPr>
                <w:rFonts w:ascii="Times New Roman" w:hAnsi="Times New Roman"/>
                <w:sz w:val="14"/>
                <w:szCs w:val="14"/>
              </w:rPr>
              <w:t>средства федерального бюджета:</w:t>
            </w:r>
          </w:p>
          <w:p w:rsidR="007717B1" w:rsidRPr="007717B1" w:rsidRDefault="007717B1" w:rsidP="007717B1">
            <w:pPr>
              <w:spacing w:after="0" w:line="240" w:lineRule="auto"/>
              <w:jc w:val="both"/>
              <w:outlineLvl w:val="0"/>
              <w:rPr>
                <w:rFonts w:ascii="Times New Roman" w:hAnsi="Times New Roman"/>
                <w:sz w:val="14"/>
                <w:szCs w:val="14"/>
              </w:rPr>
            </w:pPr>
            <w:r w:rsidRPr="007717B1">
              <w:rPr>
                <w:rFonts w:ascii="Times New Roman" w:hAnsi="Times New Roman"/>
                <w:sz w:val="14"/>
                <w:szCs w:val="14"/>
              </w:rPr>
              <w:t xml:space="preserve">в 2015 году – </w:t>
            </w:r>
            <w:r w:rsidRPr="007717B1">
              <w:rPr>
                <w:rFonts w:ascii="Times New Roman" w:hAnsi="Times New Roman"/>
                <w:color w:val="000000"/>
                <w:sz w:val="14"/>
                <w:szCs w:val="14"/>
              </w:rPr>
              <w:t xml:space="preserve">18 700,00 </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sz w:val="14"/>
                <w:szCs w:val="14"/>
              </w:rPr>
            </w:pPr>
            <w:r w:rsidRPr="007717B1">
              <w:rPr>
                <w:rFonts w:ascii="Times New Roman" w:hAnsi="Times New Roman"/>
                <w:sz w:val="14"/>
                <w:szCs w:val="14"/>
              </w:rPr>
              <w:t>в 2016 году – 18 400,00 рублей;</w:t>
            </w:r>
          </w:p>
          <w:p w:rsidR="007717B1" w:rsidRPr="007717B1" w:rsidRDefault="007717B1" w:rsidP="007717B1">
            <w:pPr>
              <w:spacing w:after="0" w:line="240" w:lineRule="auto"/>
              <w:jc w:val="both"/>
              <w:outlineLvl w:val="0"/>
              <w:rPr>
                <w:rFonts w:ascii="Times New Roman" w:hAnsi="Times New Roman"/>
                <w:sz w:val="14"/>
                <w:szCs w:val="14"/>
              </w:rPr>
            </w:pPr>
            <w:r w:rsidRPr="007717B1">
              <w:rPr>
                <w:rFonts w:ascii="Times New Roman" w:hAnsi="Times New Roman"/>
                <w:sz w:val="14"/>
                <w:szCs w:val="14"/>
              </w:rPr>
              <w:t>в 2017 году – 17 500,00 рублей;</w:t>
            </w:r>
          </w:p>
          <w:p w:rsidR="007717B1" w:rsidRPr="007717B1" w:rsidRDefault="007717B1" w:rsidP="007717B1">
            <w:pPr>
              <w:spacing w:after="0" w:line="240" w:lineRule="auto"/>
              <w:jc w:val="both"/>
              <w:outlineLvl w:val="0"/>
              <w:rPr>
                <w:rFonts w:ascii="Times New Roman" w:hAnsi="Times New Roman"/>
                <w:sz w:val="14"/>
                <w:szCs w:val="14"/>
              </w:rPr>
            </w:pPr>
            <w:r w:rsidRPr="007717B1">
              <w:rPr>
                <w:rFonts w:ascii="Times New Roman" w:hAnsi="Times New Roman"/>
                <w:sz w:val="14"/>
                <w:szCs w:val="14"/>
              </w:rPr>
              <w:t>в 2018 году – 19 200,00 рублей;</w:t>
            </w:r>
          </w:p>
          <w:p w:rsidR="007717B1" w:rsidRPr="007717B1" w:rsidRDefault="007717B1" w:rsidP="007717B1">
            <w:pPr>
              <w:spacing w:after="0" w:line="240" w:lineRule="auto"/>
              <w:jc w:val="both"/>
              <w:outlineLvl w:val="0"/>
              <w:rPr>
                <w:rFonts w:ascii="Times New Roman" w:hAnsi="Times New Roman"/>
                <w:sz w:val="14"/>
                <w:szCs w:val="14"/>
              </w:rPr>
            </w:pPr>
            <w:r w:rsidRPr="007717B1">
              <w:rPr>
                <w:rFonts w:ascii="Times New Roman" w:hAnsi="Times New Roman"/>
                <w:sz w:val="14"/>
                <w:szCs w:val="14"/>
              </w:rPr>
              <w:t>в 2019 году – 19 300,00 рублей;</w:t>
            </w:r>
          </w:p>
          <w:p w:rsidR="007717B1" w:rsidRPr="007717B1" w:rsidRDefault="007717B1" w:rsidP="007717B1">
            <w:pPr>
              <w:spacing w:after="0" w:line="240" w:lineRule="auto"/>
              <w:jc w:val="both"/>
              <w:outlineLvl w:val="0"/>
              <w:rPr>
                <w:rFonts w:ascii="Times New Roman" w:hAnsi="Times New Roman"/>
                <w:sz w:val="14"/>
                <w:szCs w:val="14"/>
              </w:rPr>
            </w:pPr>
            <w:r w:rsidRPr="007717B1">
              <w:rPr>
                <w:rFonts w:ascii="Times New Roman" w:hAnsi="Times New Roman"/>
                <w:sz w:val="14"/>
                <w:szCs w:val="14"/>
              </w:rPr>
              <w:t>в 2020 году – 19 300,00 рублей.</w:t>
            </w:r>
          </w:p>
        </w:tc>
      </w:tr>
    </w:tbl>
    <w:p w:rsidR="007717B1" w:rsidRPr="007717B1" w:rsidRDefault="007717B1" w:rsidP="007717B1">
      <w:pPr>
        <w:spacing w:after="0" w:line="240" w:lineRule="auto"/>
        <w:ind w:firstLine="709"/>
        <w:jc w:val="both"/>
        <w:rPr>
          <w:rFonts w:ascii="Times New Roman" w:hAnsi="Times New Roman"/>
          <w:sz w:val="20"/>
          <w:szCs w:val="20"/>
        </w:rPr>
      </w:pPr>
      <w:r w:rsidRPr="007717B1">
        <w:rPr>
          <w:rFonts w:ascii="Times New Roman" w:hAnsi="Times New Roman"/>
          <w:sz w:val="20"/>
          <w:szCs w:val="20"/>
        </w:rPr>
        <w:lastRenderedPageBreak/>
        <w:t xml:space="preserve">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7717B1" w:rsidRPr="007717B1" w:rsidRDefault="007717B1" w:rsidP="007717B1">
      <w:pPr>
        <w:spacing w:after="0" w:line="240" w:lineRule="auto"/>
        <w:rPr>
          <w:rFonts w:ascii="Times New Roman" w:hAnsi="Times New Roman"/>
          <w:sz w:val="20"/>
          <w:szCs w:val="20"/>
        </w:rPr>
      </w:pPr>
      <w:r w:rsidRPr="007717B1">
        <w:rPr>
          <w:rFonts w:ascii="Times New Roman" w:hAnsi="Times New Roman"/>
          <w:sz w:val="20"/>
          <w:szCs w:val="20"/>
        </w:rPr>
        <w:t xml:space="preserve"> </w:t>
      </w:r>
      <w:r w:rsidRPr="007717B1">
        <w:rPr>
          <w:rFonts w:ascii="Times New Roman" w:hAnsi="Times New Roman"/>
          <w:sz w:val="20"/>
          <w:szCs w:val="20"/>
        </w:rPr>
        <w:tab/>
        <w:t>Общий объем финансирования подпрограммы – 249 266 641,55 рублей, в том числе по годам:</w:t>
      </w:r>
    </w:p>
    <w:p w:rsidR="007717B1" w:rsidRPr="007717B1" w:rsidRDefault="007717B1" w:rsidP="007717B1">
      <w:pPr>
        <w:pStyle w:val="affff7"/>
        <w:autoSpaceDE w:val="0"/>
        <w:autoSpaceDN w:val="0"/>
        <w:adjustRightInd w:val="0"/>
        <w:spacing w:after="0" w:line="240" w:lineRule="auto"/>
        <w:ind w:left="0"/>
        <w:jc w:val="both"/>
        <w:rPr>
          <w:rFonts w:ascii="Times New Roman" w:hAnsi="Times New Roman"/>
          <w:sz w:val="20"/>
          <w:szCs w:val="20"/>
        </w:rPr>
      </w:pPr>
      <w:r w:rsidRPr="007717B1">
        <w:rPr>
          <w:rFonts w:ascii="Times New Roman" w:hAnsi="Times New Roman"/>
          <w:sz w:val="20"/>
          <w:szCs w:val="20"/>
        </w:rPr>
        <w:t>средства районного бюджета:</w:t>
      </w:r>
    </w:p>
    <w:p w:rsidR="007717B1" w:rsidRPr="007717B1" w:rsidRDefault="007717B1" w:rsidP="007717B1">
      <w:pPr>
        <w:spacing w:after="0" w:line="240" w:lineRule="auto"/>
        <w:ind w:firstLine="709"/>
        <w:jc w:val="both"/>
        <w:outlineLvl w:val="0"/>
        <w:rPr>
          <w:rFonts w:ascii="Times New Roman" w:hAnsi="Times New Roman"/>
          <w:color w:val="000000"/>
          <w:sz w:val="20"/>
          <w:szCs w:val="20"/>
        </w:rPr>
      </w:pPr>
      <w:r w:rsidRPr="007717B1">
        <w:rPr>
          <w:rFonts w:ascii="Times New Roman" w:hAnsi="Times New Roman"/>
          <w:sz w:val="20"/>
          <w:szCs w:val="20"/>
        </w:rPr>
        <w:t xml:space="preserve">в 2014 году – </w:t>
      </w:r>
      <w:r w:rsidRPr="007717B1">
        <w:rPr>
          <w:rFonts w:ascii="Times New Roman" w:hAnsi="Times New Roman"/>
          <w:color w:val="000000"/>
          <w:sz w:val="20"/>
          <w:szCs w:val="20"/>
        </w:rPr>
        <w:t xml:space="preserve">34 226 763,57 </w:t>
      </w:r>
      <w:r w:rsidRPr="007717B1">
        <w:rPr>
          <w:rFonts w:ascii="Times New Roman" w:hAnsi="Times New Roman"/>
          <w:sz w:val="20"/>
          <w:szCs w:val="20"/>
        </w:rPr>
        <w:t>рублей;</w:t>
      </w:r>
    </w:p>
    <w:p w:rsidR="007717B1" w:rsidRPr="007717B1" w:rsidRDefault="007717B1" w:rsidP="007717B1">
      <w:pPr>
        <w:spacing w:after="0" w:line="240" w:lineRule="auto"/>
        <w:ind w:firstLine="709"/>
        <w:jc w:val="both"/>
        <w:outlineLvl w:val="0"/>
        <w:rPr>
          <w:rFonts w:ascii="Times New Roman" w:hAnsi="Times New Roman"/>
          <w:color w:val="000000"/>
          <w:sz w:val="20"/>
          <w:szCs w:val="20"/>
        </w:rPr>
      </w:pPr>
      <w:r w:rsidRPr="007717B1">
        <w:rPr>
          <w:rFonts w:ascii="Times New Roman" w:hAnsi="Times New Roman"/>
          <w:sz w:val="20"/>
          <w:szCs w:val="20"/>
        </w:rPr>
        <w:t xml:space="preserve">в 2015 году – </w:t>
      </w:r>
      <w:r w:rsidRPr="007717B1">
        <w:rPr>
          <w:rFonts w:ascii="Times New Roman" w:hAnsi="Times New Roman"/>
          <w:color w:val="000000"/>
          <w:sz w:val="20"/>
          <w:szCs w:val="20"/>
        </w:rPr>
        <w:t xml:space="preserve">34 414 119,10 </w:t>
      </w:r>
      <w:r w:rsidRPr="007717B1">
        <w:rPr>
          <w:rFonts w:ascii="Times New Roman" w:hAnsi="Times New Roman"/>
          <w:sz w:val="20"/>
          <w:szCs w:val="20"/>
        </w:rPr>
        <w:t>рублей;</w:t>
      </w:r>
    </w:p>
    <w:p w:rsidR="007717B1" w:rsidRPr="007717B1" w:rsidRDefault="007717B1" w:rsidP="007717B1">
      <w:pPr>
        <w:spacing w:after="0" w:line="240" w:lineRule="auto"/>
        <w:ind w:firstLine="709"/>
        <w:jc w:val="both"/>
        <w:outlineLvl w:val="0"/>
        <w:rPr>
          <w:rFonts w:ascii="Times New Roman" w:hAnsi="Times New Roman"/>
          <w:sz w:val="20"/>
          <w:szCs w:val="20"/>
        </w:rPr>
      </w:pPr>
      <w:r w:rsidRPr="007717B1">
        <w:rPr>
          <w:rFonts w:ascii="Times New Roman" w:hAnsi="Times New Roman"/>
          <w:sz w:val="20"/>
          <w:szCs w:val="20"/>
        </w:rPr>
        <w:t>в 2016 году –</w:t>
      </w:r>
      <w:r w:rsidRPr="007717B1">
        <w:rPr>
          <w:rFonts w:ascii="Times New Roman" w:hAnsi="Times New Roman"/>
          <w:color w:val="000000"/>
          <w:sz w:val="20"/>
          <w:szCs w:val="20"/>
        </w:rPr>
        <w:t xml:space="preserve"> 39 601 458,38 </w:t>
      </w:r>
      <w:r w:rsidRPr="007717B1">
        <w:rPr>
          <w:rFonts w:ascii="Times New Roman" w:hAnsi="Times New Roman"/>
          <w:sz w:val="20"/>
          <w:szCs w:val="20"/>
        </w:rPr>
        <w:t>рублей;</w:t>
      </w:r>
    </w:p>
    <w:p w:rsidR="007717B1" w:rsidRPr="007717B1" w:rsidRDefault="007717B1" w:rsidP="007717B1">
      <w:pPr>
        <w:spacing w:after="0" w:line="240" w:lineRule="auto"/>
        <w:ind w:firstLine="709"/>
        <w:jc w:val="both"/>
        <w:outlineLvl w:val="0"/>
        <w:rPr>
          <w:rFonts w:ascii="Times New Roman" w:hAnsi="Times New Roman"/>
          <w:sz w:val="20"/>
          <w:szCs w:val="20"/>
        </w:rPr>
      </w:pPr>
      <w:r w:rsidRPr="007717B1">
        <w:rPr>
          <w:rFonts w:ascii="Times New Roman" w:hAnsi="Times New Roman"/>
          <w:sz w:val="20"/>
          <w:szCs w:val="20"/>
        </w:rPr>
        <w:t>в 2017 году –</w:t>
      </w:r>
      <w:r w:rsidRPr="007717B1">
        <w:rPr>
          <w:rFonts w:ascii="Times New Roman" w:hAnsi="Times New Roman"/>
          <w:color w:val="000000"/>
          <w:sz w:val="20"/>
          <w:szCs w:val="20"/>
        </w:rPr>
        <w:t xml:space="preserve"> 33 727 523,78 </w:t>
      </w:r>
      <w:r w:rsidRPr="007717B1">
        <w:rPr>
          <w:rFonts w:ascii="Times New Roman" w:hAnsi="Times New Roman"/>
          <w:sz w:val="20"/>
          <w:szCs w:val="20"/>
        </w:rPr>
        <w:t>рублей;</w:t>
      </w:r>
    </w:p>
    <w:p w:rsidR="007717B1" w:rsidRPr="007717B1" w:rsidRDefault="007717B1" w:rsidP="007717B1">
      <w:pPr>
        <w:spacing w:after="0" w:line="240" w:lineRule="auto"/>
        <w:ind w:firstLine="709"/>
        <w:jc w:val="both"/>
        <w:outlineLvl w:val="0"/>
        <w:rPr>
          <w:rFonts w:ascii="Times New Roman" w:hAnsi="Times New Roman"/>
          <w:sz w:val="20"/>
          <w:szCs w:val="20"/>
        </w:rPr>
      </w:pPr>
      <w:r w:rsidRPr="007717B1">
        <w:rPr>
          <w:rFonts w:ascii="Times New Roman" w:hAnsi="Times New Roman"/>
          <w:sz w:val="20"/>
          <w:szCs w:val="20"/>
        </w:rPr>
        <w:t>в 2018 году –</w:t>
      </w:r>
      <w:r w:rsidRPr="007717B1">
        <w:rPr>
          <w:rFonts w:ascii="Times New Roman" w:hAnsi="Times New Roman"/>
          <w:color w:val="000000"/>
          <w:sz w:val="20"/>
          <w:szCs w:val="20"/>
        </w:rPr>
        <w:t xml:space="preserve"> 29 609 548,67 </w:t>
      </w:r>
      <w:r w:rsidRPr="007717B1">
        <w:rPr>
          <w:rFonts w:ascii="Times New Roman" w:hAnsi="Times New Roman"/>
          <w:sz w:val="20"/>
          <w:szCs w:val="20"/>
        </w:rPr>
        <w:t>рублей;</w:t>
      </w:r>
    </w:p>
    <w:p w:rsidR="007717B1" w:rsidRPr="007717B1" w:rsidRDefault="007717B1" w:rsidP="007717B1">
      <w:pPr>
        <w:spacing w:after="0" w:line="240" w:lineRule="auto"/>
        <w:ind w:firstLine="709"/>
        <w:jc w:val="both"/>
        <w:outlineLvl w:val="0"/>
        <w:rPr>
          <w:rFonts w:ascii="Times New Roman" w:hAnsi="Times New Roman"/>
          <w:sz w:val="20"/>
          <w:szCs w:val="20"/>
        </w:rPr>
      </w:pPr>
      <w:r w:rsidRPr="007717B1">
        <w:rPr>
          <w:rFonts w:ascii="Times New Roman" w:hAnsi="Times New Roman"/>
          <w:sz w:val="20"/>
          <w:szCs w:val="20"/>
        </w:rPr>
        <w:t>в 2019 году –</w:t>
      </w:r>
      <w:r w:rsidRPr="007717B1">
        <w:rPr>
          <w:rFonts w:ascii="Times New Roman" w:hAnsi="Times New Roman"/>
          <w:color w:val="000000"/>
          <w:sz w:val="20"/>
          <w:szCs w:val="20"/>
        </w:rPr>
        <w:t xml:space="preserve"> 28 589 161,00 </w:t>
      </w:r>
      <w:r w:rsidRPr="007717B1">
        <w:rPr>
          <w:rFonts w:ascii="Times New Roman" w:hAnsi="Times New Roman"/>
          <w:sz w:val="20"/>
          <w:szCs w:val="20"/>
        </w:rPr>
        <w:t>рублей;</w:t>
      </w:r>
    </w:p>
    <w:p w:rsidR="007717B1" w:rsidRPr="007717B1" w:rsidRDefault="007717B1" w:rsidP="007717B1">
      <w:pPr>
        <w:spacing w:after="0" w:line="240" w:lineRule="auto"/>
        <w:ind w:firstLine="709"/>
        <w:jc w:val="both"/>
        <w:outlineLvl w:val="0"/>
        <w:rPr>
          <w:rFonts w:ascii="Times New Roman" w:hAnsi="Times New Roman"/>
          <w:sz w:val="20"/>
          <w:szCs w:val="20"/>
        </w:rPr>
      </w:pPr>
      <w:r w:rsidRPr="007717B1">
        <w:rPr>
          <w:rFonts w:ascii="Times New Roman" w:hAnsi="Times New Roman"/>
          <w:sz w:val="20"/>
          <w:szCs w:val="20"/>
        </w:rPr>
        <w:t>в 2020 году –</w:t>
      </w:r>
      <w:r w:rsidRPr="007717B1">
        <w:rPr>
          <w:rFonts w:ascii="Times New Roman" w:hAnsi="Times New Roman"/>
          <w:color w:val="000000"/>
          <w:sz w:val="20"/>
          <w:szCs w:val="20"/>
        </w:rPr>
        <w:t xml:space="preserve"> 28 589 161,00 </w:t>
      </w:r>
      <w:r w:rsidRPr="007717B1">
        <w:rPr>
          <w:rFonts w:ascii="Times New Roman" w:hAnsi="Times New Roman"/>
          <w:sz w:val="20"/>
          <w:szCs w:val="20"/>
        </w:rPr>
        <w:t>рублей.</w:t>
      </w:r>
    </w:p>
    <w:p w:rsidR="007717B1" w:rsidRPr="007717B1" w:rsidRDefault="007717B1" w:rsidP="007717B1">
      <w:pPr>
        <w:spacing w:after="0" w:line="240" w:lineRule="auto"/>
        <w:jc w:val="both"/>
        <w:outlineLvl w:val="0"/>
        <w:rPr>
          <w:rFonts w:ascii="Times New Roman" w:hAnsi="Times New Roman"/>
          <w:color w:val="000000"/>
          <w:sz w:val="20"/>
          <w:szCs w:val="20"/>
        </w:rPr>
      </w:pPr>
      <w:r w:rsidRPr="007717B1">
        <w:rPr>
          <w:rFonts w:ascii="Times New Roman" w:hAnsi="Times New Roman"/>
          <w:sz w:val="20"/>
          <w:szCs w:val="20"/>
        </w:rPr>
        <w:t>средства бюджета поселений:</w:t>
      </w:r>
    </w:p>
    <w:p w:rsidR="007717B1" w:rsidRPr="007717B1" w:rsidRDefault="007717B1" w:rsidP="007717B1">
      <w:pPr>
        <w:spacing w:after="0" w:line="240" w:lineRule="auto"/>
        <w:ind w:firstLine="709"/>
        <w:jc w:val="both"/>
        <w:outlineLvl w:val="0"/>
        <w:rPr>
          <w:rFonts w:ascii="Times New Roman" w:hAnsi="Times New Roman"/>
          <w:color w:val="000000"/>
          <w:sz w:val="20"/>
          <w:szCs w:val="20"/>
        </w:rPr>
      </w:pPr>
      <w:r w:rsidRPr="007717B1">
        <w:rPr>
          <w:rFonts w:ascii="Times New Roman" w:hAnsi="Times New Roman"/>
          <w:sz w:val="20"/>
          <w:szCs w:val="20"/>
        </w:rPr>
        <w:t xml:space="preserve">в 2014 году – </w:t>
      </w:r>
      <w:r w:rsidRPr="007717B1">
        <w:rPr>
          <w:rFonts w:ascii="Times New Roman" w:hAnsi="Times New Roman"/>
          <w:color w:val="000000"/>
          <w:sz w:val="20"/>
          <w:szCs w:val="20"/>
        </w:rPr>
        <w:t xml:space="preserve">1 648 300,00 </w:t>
      </w:r>
      <w:r w:rsidRPr="007717B1">
        <w:rPr>
          <w:rFonts w:ascii="Times New Roman" w:hAnsi="Times New Roman"/>
          <w:sz w:val="20"/>
          <w:szCs w:val="20"/>
        </w:rPr>
        <w:t>рублей;</w:t>
      </w:r>
    </w:p>
    <w:p w:rsidR="007717B1" w:rsidRPr="007717B1" w:rsidRDefault="007717B1" w:rsidP="007717B1">
      <w:pPr>
        <w:spacing w:after="0" w:line="240" w:lineRule="auto"/>
        <w:ind w:firstLine="709"/>
        <w:jc w:val="both"/>
        <w:outlineLvl w:val="0"/>
        <w:rPr>
          <w:rFonts w:ascii="Times New Roman" w:hAnsi="Times New Roman"/>
          <w:color w:val="000000"/>
          <w:sz w:val="20"/>
          <w:szCs w:val="20"/>
        </w:rPr>
      </w:pPr>
      <w:r w:rsidRPr="007717B1">
        <w:rPr>
          <w:rFonts w:ascii="Times New Roman" w:hAnsi="Times New Roman"/>
          <w:sz w:val="20"/>
          <w:szCs w:val="20"/>
        </w:rPr>
        <w:t xml:space="preserve">в 2015 году – </w:t>
      </w:r>
      <w:r w:rsidRPr="007717B1">
        <w:rPr>
          <w:rFonts w:ascii="Times New Roman" w:hAnsi="Times New Roman"/>
          <w:color w:val="000000"/>
          <w:sz w:val="20"/>
          <w:szCs w:val="20"/>
        </w:rPr>
        <w:t xml:space="preserve">1 759 809,00 </w:t>
      </w:r>
      <w:r w:rsidRPr="007717B1">
        <w:rPr>
          <w:rFonts w:ascii="Times New Roman" w:hAnsi="Times New Roman"/>
          <w:sz w:val="20"/>
          <w:szCs w:val="20"/>
        </w:rPr>
        <w:t>рублей;</w:t>
      </w:r>
    </w:p>
    <w:p w:rsidR="007717B1" w:rsidRPr="007717B1" w:rsidRDefault="007717B1" w:rsidP="007717B1">
      <w:pPr>
        <w:pStyle w:val="affff7"/>
        <w:autoSpaceDE w:val="0"/>
        <w:autoSpaceDN w:val="0"/>
        <w:adjustRightInd w:val="0"/>
        <w:spacing w:after="0" w:line="240" w:lineRule="auto"/>
        <w:ind w:left="0" w:firstLine="709"/>
        <w:jc w:val="both"/>
        <w:rPr>
          <w:rFonts w:ascii="Times New Roman" w:hAnsi="Times New Roman"/>
          <w:sz w:val="20"/>
          <w:szCs w:val="20"/>
        </w:rPr>
      </w:pPr>
      <w:r w:rsidRPr="007717B1">
        <w:rPr>
          <w:rFonts w:ascii="Times New Roman" w:hAnsi="Times New Roman"/>
          <w:sz w:val="20"/>
          <w:szCs w:val="20"/>
        </w:rPr>
        <w:t>в 2016 году –</w:t>
      </w:r>
      <w:r w:rsidRPr="007717B1">
        <w:rPr>
          <w:rFonts w:ascii="Times New Roman" w:hAnsi="Times New Roman"/>
          <w:color w:val="000000"/>
          <w:sz w:val="20"/>
          <w:szCs w:val="20"/>
        </w:rPr>
        <w:t xml:space="preserve"> 1 931 756,00 </w:t>
      </w:r>
      <w:r w:rsidRPr="007717B1">
        <w:rPr>
          <w:rFonts w:ascii="Times New Roman" w:hAnsi="Times New Roman"/>
          <w:sz w:val="20"/>
          <w:szCs w:val="20"/>
        </w:rPr>
        <w:t>рублей;</w:t>
      </w:r>
    </w:p>
    <w:p w:rsidR="007717B1" w:rsidRPr="007717B1" w:rsidRDefault="007717B1" w:rsidP="007717B1">
      <w:pPr>
        <w:pStyle w:val="affff7"/>
        <w:autoSpaceDE w:val="0"/>
        <w:autoSpaceDN w:val="0"/>
        <w:adjustRightInd w:val="0"/>
        <w:spacing w:after="0" w:line="240" w:lineRule="auto"/>
        <w:ind w:left="0" w:firstLine="709"/>
        <w:jc w:val="both"/>
        <w:rPr>
          <w:rFonts w:ascii="Times New Roman" w:hAnsi="Times New Roman"/>
          <w:sz w:val="20"/>
          <w:szCs w:val="20"/>
        </w:rPr>
      </w:pPr>
      <w:r w:rsidRPr="007717B1">
        <w:rPr>
          <w:rFonts w:ascii="Times New Roman" w:hAnsi="Times New Roman"/>
          <w:sz w:val="20"/>
          <w:szCs w:val="20"/>
        </w:rPr>
        <w:t>в 2017 году –</w:t>
      </w:r>
      <w:r w:rsidRPr="007717B1">
        <w:rPr>
          <w:rFonts w:ascii="Times New Roman" w:hAnsi="Times New Roman"/>
          <w:color w:val="000000"/>
          <w:sz w:val="20"/>
          <w:szCs w:val="20"/>
        </w:rPr>
        <w:t xml:space="preserve"> 1 997 484,00</w:t>
      </w:r>
      <w:r w:rsidRPr="007717B1">
        <w:rPr>
          <w:rFonts w:ascii="Times New Roman" w:hAnsi="Times New Roman"/>
          <w:sz w:val="20"/>
          <w:szCs w:val="20"/>
        </w:rPr>
        <w:t>рублей;</w:t>
      </w:r>
    </w:p>
    <w:p w:rsidR="007717B1" w:rsidRPr="007717B1" w:rsidRDefault="007717B1" w:rsidP="007717B1">
      <w:pPr>
        <w:spacing w:after="0" w:line="240" w:lineRule="auto"/>
        <w:jc w:val="both"/>
        <w:outlineLvl w:val="0"/>
        <w:rPr>
          <w:rFonts w:ascii="Times New Roman" w:hAnsi="Times New Roman"/>
          <w:color w:val="000000"/>
          <w:sz w:val="20"/>
          <w:szCs w:val="20"/>
        </w:rPr>
      </w:pPr>
      <w:r w:rsidRPr="007717B1">
        <w:rPr>
          <w:rFonts w:ascii="Times New Roman" w:hAnsi="Times New Roman"/>
          <w:sz w:val="20"/>
          <w:szCs w:val="20"/>
        </w:rPr>
        <w:t>средства краевого бюджета:</w:t>
      </w:r>
    </w:p>
    <w:p w:rsidR="007717B1" w:rsidRPr="007717B1" w:rsidRDefault="007717B1" w:rsidP="007717B1">
      <w:pPr>
        <w:spacing w:after="0" w:line="240" w:lineRule="auto"/>
        <w:ind w:firstLine="709"/>
        <w:jc w:val="both"/>
        <w:outlineLvl w:val="0"/>
        <w:rPr>
          <w:rFonts w:ascii="Times New Roman" w:hAnsi="Times New Roman"/>
          <w:sz w:val="20"/>
          <w:szCs w:val="20"/>
        </w:rPr>
      </w:pPr>
      <w:r w:rsidRPr="007717B1">
        <w:rPr>
          <w:rFonts w:ascii="Times New Roman" w:hAnsi="Times New Roman"/>
          <w:sz w:val="20"/>
          <w:szCs w:val="20"/>
        </w:rPr>
        <w:t xml:space="preserve">в 2014 году – </w:t>
      </w:r>
      <w:r w:rsidRPr="007717B1">
        <w:rPr>
          <w:rFonts w:ascii="Times New Roman" w:hAnsi="Times New Roman"/>
          <w:color w:val="000000"/>
          <w:sz w:val="20"/>
          <w:szCs w:val="20"/>
        </w:rPr>
        <w:t xml:space="preserve">165 876,43 </w:t>
      </w:r>
      <w:r w:rsidRPr="007717B1">
        <w:rPr>
          <w:rFonts w:ascii="Times New Roman" w:hAnsi="Times New Roman"/>
          <w:sz w:val="20"/>
          <w:szCs w:val="20"/>
        </w:rPr>
        <w:t>рублей;</w:t>
      </w:r>
    </w:p>
    <w:p w:rsidR="007717B1" w:rsidRPr="007717B1" w:rsidRDefault="007717B1" w:rsidP="007717B1">
      <w:pPr>
        <w:spacing w:after="0" w:line="240" w:lineRule="auto"/>
        <w:ind w:firstLine="709"/>
        <w:jc w:val="both"/>
        <w:outlineLvl w:val="0"/>
        <w:rPr>
          <w:rFonts w:ascii="Times New Roman" w:hAnsi="Times New Roman"/>
          <w:sz w:val="20"/>
          <w:szCs w:val="20"/>
        </w:rPr>
      </w:pPr>
      <w:r w:rsidRPr="007717B1">
        <w:rPr>
          <w:rFonts w:ascii="Times New Roman" w:hAnsi="Times New Roman"/>
          <w:sz w:val="20"/>
          <w:szCs w:val="20"/>
        </w:rPr>
        <w:t xml:space="preserve">в 2015 году – </w:t>
      </w:r>
      <w:r w:rsidRPr="007717B1">
        <w:rPr>
          <w:rFonts w:ascii="Times New Roman" w:hAnsi="Times New Roman"/>
          <w:color w:val="000000"/>
          <w:sz w:val="20"/>
          <w:szCs w:val="20"/>
        </w:rPr>
        <w:t xml:space="preserve">313 300,00 </w:t>
      </w:r>
      <w:r w:rsidRPr="007717B1">
        <w:rPr>
          <w:rFonts w:ascii="Times New Roman" w:hAnsi="Times New Roman"/>
          <w:sz w:val="20"/>
          <w:szCs w:val="20"/>
        </w:rPr>
        <w:t>рублей;</w:t>
      </w:r>
    </w:p>
    <w:p w:rsidR="007717B1" w:rsidRPr="007717B1" w:rsidRDefault="007717B1" w:rsidP="007717B1">
      <w:pPr>
        <w:spacing w:after="0" w:line="240" w:lineRule="auto"/>
        <w:ind w:firstLine="709"/>
        <w:jc w:val="both"/>
        <w:outlineLvl w:val="0"/>
        <w:rPr>
          <w:rFonts w:ascii="Times New Roman" w:hAnsi="Times New Roman"/>
          <w:sz w:val="20"/>
          <w:szCs w:val="20"/>
        </w:rPr>
      </w:pPr>
      <w:r w:rsidRPr="007717B1">
        <w:rPr>
          <w:rFonts w:ascii="Times New Roman" w:hAnsi="Times New Roman"/>
          <w:sz w:val="20"/>
          <w:szCs w:val="20"/>
        </w:rPr>
        <w:t xml:space="preserve">в 2016 году – </w:t>
      </w:r>
      <w:r w:rsidRPr="007717B1">
        <w:rPr>
          <w:rFonts w:ascii="Times New Roman" w:hAnsi="Times New Roman"/>
          <w:color w:val="000000"/>
          <w:sz w:val="20"/>
          <w:szCs w:val="20"/>
        </w:rPr>
        <w:t xml:space="preserve">342 500,00 </w:t>
      </w:r>
      <w:r w:rsidRPr="007717B1">
        <w:rPr>
          <w:rFonts w:ascii="Times New Roman" w:hAnsi="Times New Roman"/>
          <w:sz w:val="20"/>
          <w:szCs w:val="20"/>
        </w:rPr>
        <w:t>рублей.</w:t>
      </w:r>
    </w:p>
    <w:p w:rsidR="007717B1" w:rsidRPr="007717B1" w:rsidRDefault="007717B1" w:rsidP="007717B1">
      <w:pPr>
        <w:spacing w:after="0" w:line="240" w:lineRule="auto"/>
        <w:ind w:firstLine="709"/>
        <w:jc w:val="both"/>
        <w:outlineLvl w:val="0"/>
        <w:rPr>
          <w:rFonts w:ascii="Times New Roman" w:hAnsi="Times New Roman"/>
          <w:sz w:val="20"/>
          <w:szCs w:val="20"/>
        </w:rPr>
      </w:pPr>
      <w:r w:rsidRPr="007717B1">
        <w:rPr>
          <w:rFonts w:ascii="Times New Roman" w:hAnsi="Times New Roman"/>
          <w:sz w:val="20"/>
          <w:szCs w:val="20"/>
        </w:rPr>
        <w:t xml:space="preserve">в 2017 году – </w:t>
      </w:r>
      <w:r w:rsidRPr="007717B1">
        <w:rPr>
          <w:rFonts w:ascii="Times New Roman" w:hAnsi="Times New Roman"/>
          <w:color w:val="000000"/>
          <w:sz w:val="20"/>
          <w:szCs w:val="20"/>
        </w:rPr>
        <w:t xml:space="preserve">5 808 680,62 </w:t>
      </w:r>
      <w:r w:rsidRPr="007717B1">
        <w:rPr>
          <w:rFonts w:ascii="Times New Roman" w:hAnsi="Times New Roman"/>
          <w:sz w:val="20"/>
          <w:szCs w:val="20"/>
        </w:rPr>
        <w:t>рублей;</w:t>
      </w:r>
    </w:p>
    <w:p w:rsidR="007717B1" w:rsidRPr="007717B1" w:rsidRDefault="007717B1" w:rsidP="007717B1">
      <w:pPr>
        <w:spacing w:after="0" w:line="240" w:lineRule="auto"/>
        <w:ind w:firstLine="709"/>
        <w:jc w:val="both"/>
        <w:outlineLvl w:val="0"/>
        <w:rPr>
          <w:rFonts w:ascii="Times New Roman" w:hAnsi="Times New Roman"/>
          <w:sz w:val="20"/>
          <w:szCs w:val="20"/>
        </w:rPr>
      </w:pPr>
      <w:r w:rsidRPr="007717B1">
        <w:rPr>
          <w:rFonts w:ascii="Times New Roman" w:hAnsi="Times New Roman"/>
          <w:sz w:val="20"/>
          <w:szCs w:val="20"/>
        </w:rPr>
        <w:t xml:space="preserve">в 2018 году – </w:t>
      </w:r>
      <w:r w:rsidRPr="007717B1">
        <w:rPr>
          <w:rFonts w:ascii="Times New Roman" w:hAnsi="Times New Roman"/>
          <w:color w:val="000000"/>
          <w:sz w:val="20"/>
          <w:szCs w:val="20"/>
        </w:rPr>
        <w:t xml:space="preserve">5 738 600,00 </w:t>
      </w:r>
      <w:r w:rsidRPr="007717B1">
        <w:rPr>
          <w:rFonts w:ascii="Times New Roman" w:hAnsi="Times New Roman"/>
          <w:sz w:val="20"/>
          <w:szCs w:val="20"/>
        </w:rPr>
        <w:t>рублей;</w:t>
      </w:r>
    </w:p>
    <w:p w:rsidR="007717B1" w:rsidRPr="007717B1" w:rsidRDefault="007717B1" w:rsidP="007717B1">
      <w:pPr>
        <w:spacing w:after="0" w:line="240" w:lineRule="auto"/>
        <w:ind w:firstLine="709"/>
        <w:jc w:val="both"/>
        <w:outlineLvl w:val="0"/>
        <w:rPr>
          <w:rFonts w:ascii="Times New Roman" w:hAnsi="Times New Roman"/>
          <w:sz w:val="20"/>
          <w:szCs w:val="20"/>
        </w:rPr>
      </w:pPr>
      <w:r w:rsidRPr="007717B1">
        <w:rPr>
          <w:rFonts w:ascii="Times New Roman" w:hAnsi="Times New Roman"/>
          <w:sz w:val="20"/>
          <w:szCs w:val="20"/>
        </w:rPr>
        <w:t xml:space="preserve">в 2019 году – </w:t>
      </w:r>
      <w:r w:rsidRPr="007717B1">
        <w:rPr>
          <w:rFonts w:ascii="Times New Roman" w:hAnsi="Times New Roman"/>
          <w:color w:val="000000"/>
          <w:sz w:val="20"/>
          <w:szCs w:val="20"/>
        </w:rPr>
        <w:t xml:space="preserve">345 100,00 </w:t>
      </w:r>
      <w:r w:rsidRPr="007717B1">
        <w:rPr>
          <w:rFonts w:ascii="Times New Roman" w:hAnsi="Times New Roman"/>
          <w:sz w:val="20"/>
          <w:szCs w:val="20"/>
        </w:rPr>
        <w:t>рублей;</w:t>
      </w:r>
    </w:p>
    <w:p w:rsidR="007717B1" w:rsidRPr="007717B1" w:rsidRDefault="007717B1" w:rsidP="007717B1">
      <w:pPr>
        <w:spacing w:after="0" w:line="240" w:lineRule="auto"/>
        <w:ind w:firstLine="709"/>
        <w:jc w:val="both"/>
        <w:outlineLvl w:val="0"/>
        <w:rPr>
          <w:rFonts w:ascii="Times New Roman" w:hAnsi="Times New Roman"/>
          <w:sz w:val="20"/>
          <w:szCs w:val="20"/>
        </w:rPr>
      </w:pPr>
      <w:r w:rsidRPr="007717B1">
        <w:rPr>
          <w:rFonts w:ascii="Times New Roman" w:hAnsi="Times New Roman"/>
          <w:sz w:val="20"/>
          <w:szCs w:val="20"/>
        </w:rPr>
        <w:t xml:space="preserve">в 2020 году – </w:t>
      </w:r>
      <w:r w:rsidRPr="007717B1">
        <w:rPr>
          <w:rFonts w:ascii="Times New Roman" w:hAnsi="Times New Roman"/>
          <w:color w:val="000000"/>
          <w:sz w:val="20"/>
          <w:szCs w:val="20"/>
        </w:rPr>
        <w:t xml:space="preserve">345 100,00 </w:t>
      </w:r>
      <w:r w:rsidRPr="007717B1">
        <w:rPr>
          <w:rFonts w:ascii="Times New Roman" w:hAnsi="Times New Roman"/>
          <w:sz w:val="20"/>
          <w:szCs w:val="20"/>
        </w:rPr>
        <w:t>рублей.</w:t>
      </w:r>
    </w:p>
    <w:p w:rsidR="007717B1" w:rsidRPr="007717B1" w:rsidRDefault="007717B1" w:rsidP="007717B1">
      <w:pPr>
        <w:spacing w:after="0" w:line="240" w:lineRule="auto"/>
        <w:jc w:val="both"/>
        <w:outlineLvl w:val="0"/>
        <w:rPr>
          <w:rFonts w:ascii="Times New Roman" w:hAnsi="Times New Roman"/>
          <w:color w:val="000000"/>
          <w:sz w:val="20"/>
          <w:szCs w:val="20"/>
        </w:rPr>
      </w:pPr>
      <w:r w:rsidRPr="007717B1">
        <w:rPr>
          <w:rFonts w:ascii="Times New Roman" w:hAnsi="Times New Roman"/>
          <w:sz w:val="20"/>
          <w:szCs w:val="20"/>
        </w:rPr>
        <w:t>средства федерального бюджета:</w:t>
      </w:r>
    </w:p>
    <w:p w:rsidR="007717B1" w:rsidRPr="007717B1" w:rsidRDefault="007717B1" w:rsidP="007717B1">
      <w:pPr>
        <w:spacing w:after="0" w:line="240" w:lineRule="auto"/>
        <w:ind w:firstLine="709"/>
        <w:jc w:val="both"/>
        <w:outlineLvl w:val="0"/>
        <w:rPr>
          <w:rFonts w:ascii="Times New Roman" w:hAnsi="Times New Roman"/>
          <w:sz w:val="20"/>
          <w:szCs w:val="20"/>
        </w:rPr>
      </w:pPr>
      <w:r w:rsidRPr="007717B1">
        <w:rPr>
          <w:rFonts w:ascii="Times New Roman" w:hAnsi="Times New Roman"/>
          <w:sz w:val="20"/>
          <w:szCs w:val="20"/>
        </w:rPr>
        <w:t xml:space="preserve">в 2015 году – </w:t>
      </w:r>
      <w:r w:rsidRPr="007717B1">
        <w:rPr>
          <w:rFonts w:ascii="Times New Roman" w:hAnsi="Times New Roman"/>
          <w:color w:val="000000"/>
          <w:sz w:val="20"/>
          <w:szCs w:val="20"/>
        </w:rPr>
        <w:t xml:space="preserve">18 700,00 </w:t>
      </w:r>
      <w:r w:rsidRPr="007717B1">
        <w:rPr>
          <w:rFonts w:ascii="Times New Roman" w:hAnsi="Times New Roman"/>
          <w:sz w:val="20"/>
          <w:szCs w:val="20"/>
        </w:rPr>
        <w:t>рублей;</w:t>
      </w:r>
    </w:p>
    <w:p w:rsidR="007717B1" w:rsidRPr="007717B1" w:rsidRDefault="007717B1" w:rsidP="007717B1">
      <w:pPr>
        <w:spacing w:after="0" w:line="240" w:lineRule="auto"/>
        <w:ind w:firstLine="709"/>
        <w:jc w:val="both"/>
        <w:outlineLvl w:val="0"/>
        <w:rPr>
          <w:rFonts w:ascii="Times New Roman" w:hAnsi="Times New Roman"/>
          <w:sz w:val="20"/>
          <w:szCs w:val="20"/>
        </w:rPr>
      </w:pPr>
      <w:r w:rsidRPr="007717B1">
        <w:rPr>
          <w:rFonts w:ascii="Times New Roman" w:hAnsi="Times New Roman"/>
          <w:sz w:val="20"/>
          <w:szCs w:val="20"/>
        </w:rPr>
        <w:t>в 2016 году – 18 400,00 рублей;</w:t>
      </w:r>
    </w:p>
    <w:p w:rsidR="007717B1" w:rsidRPr="007717B1" w:rsidRDefault="007717B1" w:rsidP="007717B1">
      <w:pPr>
        <w:spacing w:after="0" w:line="240" w:lineRule="auto"/>
        <w:ind w:firstLine="709"/>
        <w:jc w:val="both"/>
        <w:outlineLvl w:val="0"/>
        <w:rPr>
          <w:rFonts w:ascii="Times New Roman" w:hAnsi="Times New Roman"/>
          <w:sz w:val="20"/>
          <w:szCs w:val="20"/>
        </w:rPr>
      </w:pPr>
      <w:r w:rsidRPr="007717B1">
        <w:rPr>
          <w:rFonts w:ascii="Times New Roman" w:hAnsi="Times New Roman"/>
          <w:sz w:val="20"/>
          <w:szCs w:val="20"/>
        </w:rPr>
        <w:t>в 2017 году – 17 500,00 рублей;</w:t>
      </w:r>
    </w:p>
    <w:p w:rsidR="007717B1" w:rsidRPr="007717B1" w:rsidRDefault="007717B1" w:rsidP="007717B1">
      <w:pPr>
        <w:spacing w:after="0" w:line="240" w:lineRule="auto"/>
        <w:ind w:firstLine="709"/>
        <w:jc w:val="both"/>
        <w:outlineLvl w:val="0"/>
        <w:rPr>
          <w:rFonts w:ascii="Times New Roman" w:hAnsi="Times New Roman"/>
          <w:sz w:val="20"/>
          <w:szCs w:val="20"/>
        </w:rPr>
      </w:pPr>
      <w:r w:rsidRPr="007717B1">
        <w:rPr>
          <w:rFonts w:ascii="Times New Roman" w:hAnsi="Times New Roman"/>
          <w:sz w:val="20"/>
          <w:szCs w:val="20"/>
        </w:rPr>
        <w:t>в 2018 году – 19 200,00 рублей;</w:t>
      </w:r>
    </w:p>
    <w:p w:rsidR="007717B1" w:rsidRPr="007717B1" w:rsidRDefault="007717B1" w:rsidP="007717B1">
      <w:pPr>
        <w:spacing w:after="0" w:line="240" w:lineRule="auto"/>
        <w:ind w:firstLine="709"/>
        <w:jc w:val="both"/>
        <w:outlineLvl w:val="0"/>
        <w:rPr>
          <w:rFonts w:ascii="Times New Roman" w:hAnsi="Times New Roman"/>
          <w:sz w:val="20"/>
          <w:szCs w:val="20"/>
        </w:rPr>
      </w:pPr>
      <w:r w:rsidRPr="007717B1">
        <w:rPr>
          <w:rFonts w:ascii="Times New Roman" w:hAnsi="Times New Roman"/>
          <w:sz w:val="20"/>
          <w:szCs w:val="20"/>
        </w:rPr>
        <w:t>в 2019 году – 19 300,00 рублей;</w:t>
      </w:r>
    </w:p>
    <w:p w:rsidR="007717B1" w:rsidRPr="007717B1" w:rsidRDefault="007717B1" w:rsidP="007717B1">
      <w:pPr>
        <w:spacing w:after="0" w:line="240" w:lineRule="auto"/>
        <w:ind w:firstLine="709"/>
        <w:rPr>
          <w:rFonts w:ascii="Times New Roman" w:hAnsi="Times New Roman"/>
          <w:sz w:val="20"/>
          <w:szCs w:val="20"/>
        </w:rPr>
      </w:pPr>
      <w:r w:rsidRPr="007717B1">
        <w:rPr>
          <w:rFonts w:ascii="Times New Roman" w:hAnsi="Times New Roman"/>
          <w:sz w:val="20"/>
          <w:szCs w:val="20"/>
        </w:rPr>
        <w:t>в 2020 году – 19 300,00 рублей.</w:t>
      </w:r>
    </w:p>
    <w:p w:rsidR="007717B1" w:rsidRPr="007717B1" w:rsidRDefault="007717B1" w:rsidP="007717B1">
      <w:pPr>
        <w:spacing w:after="0" w:line="240" w:lineRule="auto"/>
        <w:ind w:firstLine="709"/>
        <w:rPr>
          <w:rFonts w:ascii="Times New Roman" w:hAnsi="Times New Roman"/>
          <w:sz w:val="20"/>
          <w:szCs w:val="20"/>
        </w:rPr>
      </w:pPr>
      <w:r w:rsidRPr="007717B1">
        <w:rPr>
          <w:rFonts w:ascii="Times New Roman" w:hAnsi="Times New Roman"/>
          <w:sz w:val="20"/>
          <w:szCs w:val="20"/>
        </w:rPr>
        <w:t>1.3. В  приложении № 6  к  муниципальной программе  Богучанского</w:t>
      </w:r>
    </w:p>
    <w:p w:rsidR="007717B1" w:rsidRPr="007717B1" w:rsidRDefault="007717B1" w:rsidP="007717B1">
      <w:pPr>
        <w:pStyle w:val="224"/>
        <w:spacing w:before="0" w:after="0" w:line="240" w:lineRule="auto"/>
        <w:jc w:val="both"/>
        <w:rPr>
          <w:sz w:val="20"/>
          <w:szCs w:val="20"/>
        </w:rPr>
      </w:pPr>
      <w:r w:rsidRPr="007717B1">
        <w:rPr>
          <w:sz w:val="20"/>
          <w:szCs w:val="20"/>
        </w:rPr>
        <w:t>района «Развитие культуры», в паспорте подпрограммы «Искусство и народное творчество»,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5918"/>
      </w:tblGrid>
      <w:tr w:rsidR="007717B1" w:rsidRPr="007717B1" w:rsidTr="007717B1">
        <w:tc>
          <w:tcPr>
            <w:tcW w:w="1908" w:type="pct"/>
          </w:tcPr>
          <w:p w:rsidR="007717B1" w:rsidRPr="007717B1" w:rsidRDefault="007717B1" w:rsidP="007717B1">
            <w:pPr>
              <w:pStyle w:val="ConsPlusCell"/>
              <w:rPr>
                <w:rFonts w:ascii="Times New Roman" w:hAnsi="Times New Roman" w:cs="Times New Roman"/>
                <w:sz w:val="14"/>
                <w:szCs w:val="14"/>
              </w:rPr>
            </w:pPr>
            <w:r w:rsidRPr="007717B1">
              <w:rPr>
                <w:rFonts w:ascii="Times New Roman" w:hAnsi="Times New Roman" w:cs="Times New Roman"/>
                <w:sz w:val="14"/>
                <w:szCs w:val="14"/>
              </w:rPr>
              <w:t>Объемы и источники финансирования подпрограммы</w:t>
            </w:r>
          </w:p>
        </w:tc>
        <w:tc>
          <w:tcPr>
            <w:tcW w:w="3092" w:type="pct"/>
          </w:tcPr>
          <w:p w:rsidR="007717B1" w:rsidRPr="007717B1" w:rsidRDefault="007717B1" w:rsidP="007717B1">
            <w:pPr>
              <w:spacing w:after="0" w:line="240" w:lineRule="auto"/>
              <w:rPr>
                <w:rFonts w:ascii="Times New Roman" w:hAnsi="Times New Roman"/>
                <w:sz w:val="14"/>
                <w:szCs w:val="14"/>
              </w:rPr>
            </w:pPr>
            <w:r w:rsidRPr="007717B1">
              <w:rPr>
                <w:rFonts w:ascii="Times New Roman" w:hAnsi="Times New Roman"/>
                <w:sz w:val="14"/>
                <w:szCs w:val="14"/>
              </w:rPr>
              <w:t>Общий объем финансирования подпрограммы – 557 965 284,00 рублей, в том числе по годам:</w:t>
            </w:r>
          </w:p>
          <w:p w:rsidR="007717B1" w:rsidRPr="007717B1" w:rsidRDefault="007717B1" w:rsidP="007717B1">
            <w:pPr>
              <w:pStyle w:val="affff7"/>
              <w:autoSpaceDE w:val="0"/>
              <w:autoSpaceDN w:val="0"/>
              <w:adjustRightInd w:val="0"/>
              <w:spacing w:after="0" w:line="240" w:lineRule="auto"/>
              <w:ind w:left="0"/>
              <w:jc w:val="both"/>
              <w:rPr>
                <w:rFonts w:ascii="Times New Roman" w:hAnsi="Times New Roman"/>
                <w:sz w:val="14"/>
                <w:szCs w:val="14"/>
              </w:rPr>
            </w:pPr>
            <w:r w:rsidRPr="007717B1">
              <w:rPr>
                <w:rFonts w:ascii="Times New Roman" w:hAnsi="Times New Roman"/>
                <w:sz w:val="14"/>
                <w:szCs w:val="14"/>
              </w:rPr>
              <w:t>средства районного бюджета:</w:t>
            </w:r>
          </w:p>
          <w:p w:rsidR="007717B1" w:rsidRPr="007717B1" w:rsidRDefault="007717B1" w:rsidP="007717B1">
            <w:pPr>
              <w:spacing w:after="0" w:line="240" w:lineRule="auto"/>
              <w:jc w:val="both"/>
              <w:outlineLvl w:val="0"/>
              <w:rPr>
                <w:rFonts w:ascii="Times New Roman" w:hAnsi="Times New Roman"/>
                <w:color w:val="000000"/>
                <w:sz w:val="14"/>
                <w:szCs w:val="14"/>
              </w:rPr>
            </w:pPr>
            <w:r w:rsidRPr="007717B1">
              <w:rPr>
                <w:rFonts w:ascii="Times New Roman" w:hAnsi="Times New Roman"/>
                <w:sz w:val="14"/>
                <w:szCs w:val="14"/>
              </w:rPr>
              <w:t xml:space="preserve">в 2014 году – </w:t>
            </w:r>
            <w:r w:rsidRPr="007717B1">
              <w:rPr>
                <w:rFonts w:ascii="Times New Roman" w:hAnsi="Times New Roman"/>
                <w:color w:val="000000"/>
                <w:sz w:val="14"/>
                <w:szCs w:val="14"/>
              </w:rPr>
              <w:t xml:space="preserve">50 250 516,14 </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color w:val="000000"/>
                <w:sz w:val="14"/>
                <w:szCs w:val="14"/>
              </w:rPr>
            </w:pPr>
            <w:r w:rsidRPr="007717B1">
              <w:rPr>
                <w:rFonts w:ascii="Times New Roman" w:hAnsi="Times New Roman"/>
                <w:sz w:val="14"/>
                <w:szCs w:val="14"/>
              </w:rPr>
              <w:t xml:space="preserve">в 2015 году – </w:t>
            </w:r>
            <w:r w:rsidRPr="007717B1">
              <w:rPr>
                <w:rFonts w:ascii="Times New Roman" w:hAnsi="Times New Roman"/>
                <w:color w:val="000000"/>
                <w:sz w:val="14"/>
                <w:szCs w:val="14"/>
              </w:rPr>
              <w:t xml:space="preserve">57 840 312,38 </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sz w:val="14"/>
                <w:szCs w:val="14"/>
              </w:rPr>
            </w:pPr>
            <w:r w:rsidRPr="007717B1">
              <w:rPr>
                <w:rFonts w:ascii="Times New Roman" w:hAnsi="Times New Roman"/>
                <w:sz w:val="14"/>
                <w:szCs w:val="14"/>
              </w:rPr>
              <w:t>в 2016 году –</w:t>
            </w:r>
            <w:r w:rsidRPr="007717B1">
              <w:rPr>
                <w:rFonts w:ascii="Times New Roman" w:hAnsi="Times New Roman"/>
                <w:color w:val="000000"/>
                <w:sz w:val="14"/>
                <w:szCs w:val="14"/>
              </w:rPr>
              <w:t xml:space="preserve"> 63 301 844,77 </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sz w:val="14"/>
                <w:szCs w:val="14"/>
              </w:rPr>
            </w:pPr>
            <w:r w:rsidRPr="007717B1">
              <w:rPr>
                <w:rFonts w:ascii="Times New Roman" w:hAnsi="Times New Roman"/>
                <w:sz w:val="14"/>
                <w:szCs w:val="14"/>
              </w:rPr>
              <w:t>в 2017 году –</w:t>
            </w:r>
            <w:r w:rsidRPr="007717B1">
              <w:rPr>
                <w:rFonts w:ascii="Times New Roman" w:hAnsi="Times New Roman"/>
                <w:color w:val="000000"/>
                <w:sz w:val="14"/>
                <w:szCs w:val="14"/>
              </w:rPr>
              <w:t xml:space="preserve"> 60 600 047,13 </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sz w:val="14"/>
                <w:szCs w:val="14"/>
              </w:rPr>
            </w:pPr>
            <w:r w:rsidRPr="007717B1">
              <w:rPr>
                <w:rFonts w:ascii="Times New Roman" w:hAnsi="Times New Roman"/>
                <w:sz w:val="14"/>
                <w:szCs w:val="14"/>
              </w:rPr>
              <w:t>в 2018 году –</w:t>
            </w:r>
            <w:r w:rsidRPr="007717B1">
              <w:rPr>
                <w:rFonts w:ascii="Times New Roman" w:hAnsi="Times New Roman"/>
                <w:color w:val="000000"/>
                <w:sz w:val="14"/>
                <w:szCs w:val="14"/>
              </w:rPr>
              <w:t xml:space="preserve"> 73 843 708,23 </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sz w:val="14"/>
                <w:szCs w:val="14"/>
              </w:rPr>
            </w:pPr>
            <w:r w:rsidRPr="007717B1">
              <w:rPr>
                <w:rFonts w:ascii="Times New Roman" w:hAnsi="Times New Roman"/>
                <w:sz w:val="14"/>
                <w:szCs w:val="14"/>
              </w:rPr>
              <w:t>в 2019 году –</w:t>
            </w:r>
            <w:r w:rsidRPr="007717B1">
              <w:rPr>
                <w:rFonts w:ascii="Times New Roman" w:hAnsi="Times New Roman"/>
                <w:color w:val="000000"/>
                <w:sz w:val="14"/>
                <w:szCs w:val="14"/>
              </w:rPr>
              <w:t xml:space="preserve"> 72 004 486,00  </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sz w:val="14"/>
                <w:szCs w:val="14"/>
              </w:rPr>
            </w:pPr>
            <w:r w:rsidRPr="007717B1">
              <w:rPr>
                <w:rFonts w:ascii="Times New Roman" w:hAnsi="Times New Roman"/>
                <w:sz w:val="14"/>
                <w:szCs w:val="14"/>
              </w:rPr>
              <w:t>в 2020 году –</w:t>
            </w:r>
            <w:r w:rsidRPr="007717B1">
              <w:rPr>
                <w:rFonts w:ascii="Times New Roman" w:hAnsi="Times New Roman"/>
                <w:color w:val="000000"/>
                <w:sz w:val="14"/>
                <w:szCs w:val="14"/>
              </w:rPr>
              <w:t xml:space="preserve"> 72 004 486,00  </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color w:val="000000"/>
                <w:sz w:val="14"/>
                <w:szCs w:val="14"/>
              </w:rPr>
            </w:pPr>
            <w:r w:rsidRPr="007717B1">
              <w:rPr>
                <w:rFonts w:ascii="Times New Roman" w:hAnsi="Times New Roman"/>
                <w:sz w:val="14"/>
                <w:szCs w:val="14"/>
              </w:rPr>
              <w:t>средства бюджета поселений:</w:t>
            </w:r>
          </w:p>
          <w:p w:rsidR="007717B1" w:rsidRPr="007717B1" w:rsidRDefault="007717B1" w:rsidP="007717B1">
            <w:pPr>
              <w:spacing w:after="0" w:line="240" w:lineRule="auto"/>
              <w:jc w:val="both"/>
              <w:outlineLvl w:val="0"/>
              <w:rPr>
                <w:rFonts w:ascii="Times New Roman" w:hAnsi="Times New Roman"/>
                <w:color w:val="000000"/>
                <w:sz w:val="14"/>
                <w:szCs w:val="14"/>
              </w:rPr>
            </w:pPr>
            <w:r w:rsidRPr="007717B1">
              <w:rPr>
                <w:rFonts w:ascii="Times New Roman" w:hAnsi="Times New Roman"/>
                <w:sz w:val="14"/>
                <w:szCs w:val="14"/>
              </w:rPr>
              <w:t xml:space="preserve">в 2014 году – </w:t>
            </w:r>
            <w:r w:rsidRPr="007717B1">
              <w:rPr>
                <w:rFonts w:ascii="Times New Roman" w:hAnsi="Times New Roman"/>
                <w:color w:val="000000"/>
                <w:sz w:val="14"/>
                <w:szCs w:val="14"/>
              </w:rPr>
              <w:t xml:space="preserve">15 504 640,00 </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color w:val="000000"/>
                <w:sz w:val="14"/>
                <w:szCs w:val="14"/>
              </w:rPr>
            </w:pPr>
            <w:r w:rsidRPr="007717B1">
              <w:rPr>
                <w:rFonts w:ascii="Times New Roman" w:hAnsi="Times New Roman"/>
                <w:sz w:val="14"/>
                <w:szCs w:val="14"/>
              </w:rPr>
              <w:t xml:space="preserve">в 2015 году – </w:t>
            </w:r>
            <w:r w:rsidRPr="007717B1">
              <w:rPr>
                <w:rFonts w:ascii="Times New Roman" w:hAnsi="Times New Roman"/>
                <w:color w:val="000000"/>
                <w:sz w:val="14"/>
                <w:szCs w:val="14"/>
              </w:rPr>
              <w:t xml:space="preserve">24 293 587,00 </w:t>
            </w:r>
            <w:r w:rsidRPr="007717B1">
              <w:rPr>
                <w:rFonts w:ascii="Times New Roman" w:hAnsi="Times New Roman"/>
                <w:sz w:val="14"/>
                <w:szCs w:val="14"/>
              </w:rPr>
              <w:t>рублей;</w:t>
            </w:r>
          </w:p>
          <w:p w:rsidR="007717B1" w:rsidRPr="007717B1" w:rsidRDefault="007717B1" w:rsidP="007717B1">
            <w:pPr>
              <w:pStyle w:val="affff7"/>
              <w:autoSpaceDE w:val="0"/>
              <w:autoSpaceDN w:val="0"/>
              <w:adjustRightInd w:val="0"/>
              <w:spacing w:after="0" w:line="240" w:lineRule="auto"/>
              <w:ind w:left="0"/>
              <w:jc w:val="both"/>
              <w:rPr>
                <w:rFonts w:ascii="Times New Roman" w:hAnsi="Times New Roman"/>
                <w:sz w:val="14"/>
                <w:szCs w:val="14"/>
              </w:rPr>
            </w:pPr>
            <w:r w:rsidRPr="007717B1">
              <w:rPr>
                <w:rFonts w:ascii="Times New Roman" w:hAnsi="Times New Roman"/>
                <w:sz w:val="14"/>
                <w:szCs w:val="14"/>
              </w:rPr>
              <w:t>в 2016 году –</w:t>
            </w:r>
            <w:r w:rsidRPr="007717B1">
              <w:rPr>
                <w:rFonts w:ascii="Times New Roman" w:hAnsi="Times New Roman"/>
                <w:color w:val="000000"/>
                <w:sz w:val="14"/>
                <w:szCs w:val="14"/>
              </w:rPr>
              <w:t xml:space="preserve"> 23 274 554,00 </w:t>
            </w:r>
            <w:r w:rsidRPr="007717B1">
              <w:rPr>
                <w:rFonts w:ascii="Times New Roman" w:hAnsi="Times New Roman"/>
                <w:sz w:val="14"/>
                <w:szCs w:val="14"/>
              </w:rPr>
              <w:t>рублей;</w:t>
            </w:r>
          </w:p>
          <w:p w:rsidR="007717B1" w:rsidRPr="007717B1" w:rsidRDefault="007717B1" w:rsidP="007717B1">
            <w:pPr>
              <w:pStyle w:val="affff7"/>
              <w:autoSpaceDE w:val="0"/>
              <w:autoSpaceDN w:val="0"/>
              <w:adjustRightInd w:val="0"/>
              <w:spacing w:after="0" w:line="240" w:lineRule="auto"/>
              <w:ind w:left="0"/>
              <w:jc w:val="both"/>
              <w:rPr>
                <w:rFonts w:ascii="Times New Roman" w:hAnsi="Times New Roman"/>
                <w:sz w:val="14"/>
                <w:szCs w:val="14"/>
              </w:rPr>
            </w:pPr>
            <w:r w:rsidRPr="007717B1">
              <w:rPr>
                <w:rFonts w:ascii="Times New Roman" w:hAnsi="Times New Roman"/>
                <w:sz w:val="14"/>
                <w:szCs w:val="14"/>
              </w:rPr>
              <w:t>в 2017 году –</w:t>
            </w:r>
            <w:r w:rsidRPr="007717B1">
              <w:rPr>
                <w:rFonts w:ascii="Times New Roman" w:hAnsi="Times New Roman"/>
                <w:color w:val="000000"/>
                <w:sz w:val="14"/>
                <w:szCs w:val="14"/>
              </w:rPr>
              <w:t xml:space="preserve"> 25 819 978,11 </w:t>
            </w:r>
            <w:r w:rsidRPr="007717B1">
              <w:rPr>
                <w:rFonts w:ascii="Times New Roman" w:hAnsi="Times New Roman"/>
                <w:sz w:val="14"/>
                <w:szCs w:val="14"/>
              </w:rPr>
              <w:t>рублей.</w:t>
            </w:r>
          </w:p>
          <w:p w:rsidR="007717B1" w:rsidRPr="007717B1" w:rsidRDefault="007717B1" w:rsidP="007717B1">
            <w:pPr>
              <w:tabs>
                <w:tab w:val="left" w:pos="3900"/>
              </w:tabs>
              <w:spacing w:after="0" w:line="240" w:lineRule="auto"/>
              <w:jc w:val="both"/>
              <w:outlineLvl w:val="0"/>
              <w:rPr>
                <w:rFonts w:ascii="Times New Roman" w:hAnsi="Times New Roman"/>
                <w:color w:val="000000"/>
                <w:sz w:val="14"/>
                <w:szCs w:val="14"/>
              </w:rPr>
            </w:pPr>
            <w:r w:rsidRPr="007717B1">
              <w:rPr>
                <w:rFonts w:ascii="Times New Roman" w:hAnsi="Times New Roman"/>
                <w:sz w:val="14"/>
                <w:szCs w:val="14"/>
              </w:rPr>
              <w:t>средства краевого бюджета:</w:t>
            </w:r>
            <w:r w:rsidRPr="007717B1">
              <w:rPr>
                <w:rFonts w:ascii="Times New Roman" w:hAnsi="Times New Roman"/>
                <w:sz w:val="14"/>
                <w:szCs w:val="14"/>
              </w:rPr>
              <w:tab/>
            </w:r>
          </w:p>
          <w:p w:rsidR="007717B1" w:rsidRPr="007717B1" w:rsidRDefault="007717B1" w:rsidP="007717B1">
            <w:pPr>
              <w:spacing w:after="0" w:line="240" w:lineRule="auto"/>
              <w:jc w:val="both"/>
              <w:outlineLvl w:val="0"/>
              <w:rPr>
                <w:rFonts w:ascii="Times New Roman" w:hAnsi="Times New Roman"/>
                <w:sz w:val="14"/>
                <w:szCs w:val="14"/>
              </w:rPr>
            </w:pPr>
            <w:r w:rsidRPr="007717B1">
              <w:rPr>
                <w:rFonts w:ascii="Times New Roman" w:hAnsi="Times New Roman"/>
                <w:sz w:val="14"/>
                <w:szCs w:val="14"/>
              </w:rPr>
              <w:t xml:space="preserve">в 2014 году – </w:t>
            </w:r>
            <w:r w:rsidRPr="007717B1">
              <w:rPr>
                <w:rFonts w:ascii="Times New Roman" w:hAnsi="Times New Roman"/>
                <w:color w:val="000000"/>
                <w:sz w:val="14"/>
                <w:szCs w:val="14"/>
              </w:rPr>
              <w:t xml:space="preserve">221 004,86 </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sz w:val="14"/>
                <w:szCs w:val="14"/>
              </w:rPr>
            </w:pPr>
            <w:r w:rsidRPr="007717B1">
              <w:rPr>
                <w:rFonts w:ascii="Times New Roman" w:hAnsi="Times New Roman"/>
                <w:sz w:val="14"/>
                <w:szCs w:val="14"/>
              </w:rPr>
              <w:t xml:space="preserve">в 2017 году – </w:t>
            </w:r>
            <w:r w:rsidRPr="007717B1">
              <w:rPr>
                <w:rFonts w:ascii="Times New Roman" w:hAnsi="Times New Roman"/>
                <w:color w:val="000000"/>
                <w:sz w:val="14"/>
                <w:szCs w:val="14"/>
              </w:rPr>
              <w:t xml:space="preserve">7 954 519,38 </w:t>
            </w:r>
            <w:r w:rsidRPr="007717B1">
              <w:rPr>
                <w:rFonts w:ascii="Times New Roman" w:hAnsi="Times New Roman"/>
                <w:sz w:val="14"/>
                <w:szCs w:val="14"/>
              </w:rPr>
              <w:t>рублей;</w:t>
            </w:r>
          </w:p>
          <w:p w:rsidR="007717B1" w:rsidRPr="007717B1" w:rsidRDefault="007717B1" w:rsidP="007717B1">
            <w:pPr>
              <w:spacing w:after="0" w:line="240" w:lineRule="auto"/>
              <w:jc w:val="both"/>
              <w:outlineLvl w:val="0"/>
              <w:rPr>
                <w:rFonts w:ascii="Times New Roman" w:hAnsi="Times New Roman"/>
                <w:color w:val="000000"/>
                <w:sz w:val="14"/>
                <w:szCs w:val="14"/>
              </w:rPr>
            </w:pPr>
            <w:r w:rsidRPr="007717B1">
              <w:rPr>
                <w:rFonts w:ascii="Times New Roman" w:hAnsi="Times New Roman"/>
                <w:sz w:val="14"/>
                <w:szCs w:val="14"/>
              </w:rPr>
              <w:t xml:space="preserve">в 2018 году – </w:t>
            </w:r>
            <w:r w:rsidRPr="007717B1">
              <w:rPr>
                <w:rFonts w:ascii="Times New Roman" w:hAnsi="Times New Roman"/>
                <w:color w:val="000000"/>
                <w:sz w:val="14"/>
                <w:szCs w:val="14"/>
              </w:rPr>
              <w:t xml:space="preserve">11 051 600,00 </w:t>
            </w:r>
            <w:r w:rsidRPr="007717B1">
              <w:rPr>
                <w:rFonts w:ascii="Times New Roman" w:hAnsi="Times New Roman"/>
                <w:sz w:val="14"/>
                <w:szCs w:val="14"/>
              </w:rPr>
              <w:t>рублей.</w:t>
            </w:r>
          </w:p>
        </w:tc>
      </w:tr>
    </w:tbl>
    <w:p w:rsidR="007717B1" w:rsidRPr="007717B1" w:rsidRDefault="007717B1" w:rsidP="007717B1">
      <w:pPr>
        <w:pStyle w:val="224"/>
        <w:spacing w:before="0" w:after="0" w:line="240" w:lineRule="auto"/>
        <w:ind w:firstLine="709"/>
        <w:jc w:val="both"/>
        <w:rPr>
          <w:sz w:val="20"/>
          <w:szCs w:val="20"/>
        </w:rPr>
      </w:pPr>
      <w:r w:rsidRPr="007717B1">
        <w:rPr>
          <w:sz w:val="20"/>
          <w:szCs w:val="20"/>
        </w:rPr>
        <w:t xml:space="preserve">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7717B1" w:rsidRPr="007717B1" w:rsidRDefault="007717B1" w:rsidP="007717B1">
      <w:pPr>
        <w:spacing w:after="0" w:line="240" w:lineRule="auto"/>
        <w:rPr>
          <w:rFonts w:ascii="Times New Roman" w:hAnsi="Times New Roman"/>
          <w:sz w:val="20"/>
          <w:szCs w:val="20"/>
        </w:rPr>
      </w:pPr>
      <w:r w:rsidRPr="007717B1">
        <w:rPr>
          <w:rFonts w:ascii="Times New Roman" w:hAnsi="Times New Roman"/>
          <w:sz w:val="20"/>
          <w:szCs w:val="20"/>
        </w:rPr>
        <w:t>Общий объем финансирования подпрограммы – 557 965 284,00 рублей, в том числе по годам:</w:t>
      </w:r>
    </w:p>
    <w:p w:rsidR="007717B1" w:rsidRPr="007717B1" w:rsidRDefault="007717B1" w:rsidP="007717B1">
      <w:pPr>
        <w:pStyle w:val="affff7"/>
        <w:autoSpaceDE w:val="0"/>
        <w:autoSpaceDN w:val="0"/>
        <w:adjustRightInd w:val="0"/>
        <w:spacing w:after="0" w:line="240" w:lineRule="auto"/>
        <w:ind w:left="0"/>
        <w:jc w:val="both"/>
        <w:rPr>
          <w:rFonts w:ascii="Times New Roman" w:hAnsi="Times New Roman"/>
          <w:sz w:val="20"/>
          <w:szCs w:val="20"/>
        </w:rPr>
      </w:pPr>
      <w:r w:rsidRPr="007717B1">
        <w:rPr>
          <w:rFonts w:ascii="Times New Roman" w:hAnsi="Times New Roman"/>
          <w:sz w:val="20"/>
          <w:szCs w:val="20"/>
        </w:rPr>
        <w:t>средства районного бюджета:</w:t>
      </w:r>
    </w:p>
    <w:p w:rsidR="007717B1" w:rsidRPr="007717B1" w:rsidRDefault="007717B1" w:rsidP="007717B1">
      <w:pPr>
        <w:spacing w:after="0" w:line="240" w:lineRule="auto"/>
        <w:ind w:firstLine="709"/>
        <w:jc w:val="both"/>
        <w:outlineLvl w:val="0"/>
        <w:rPr>
          <w:rFonts w:ascii="Times New Roman" w:hAnsi="Times New Roman"/>
          <w:color w:val="000000"/>
          <w:sz w:val="20"/>
          <w:szCs w:val="20"/>
        </w:rPr>
      </w:pPr>
      <w:r w:rsidRPr="007717B1">
        <w:rPr>
          <w:rFonts w:ascii="Times New Roman" w:hAnsi="Times New Roman"/>
          <w:sz w:val="20"/>
          <w:szCs w:val="20"/>
        </w:rPr>
        <w:t xml:space="preserve">в 2014 году – </w:t>
      </w:r>
      <w:r w:rsidRPr="007717B1">
        <w:rPr>
          <w:rFonts w:ascii="Times New Roman" w:hAnsi="Times New Roman"/>
          <w:color w:val="000000"/>
          <w:sz w:val="20"/>
          <w:szCs w:val="20"/>
        </w:rPr>
        <w:t xml:space="preserve">50 250 516,14 </w:t>
      </w:r>
      <w:r w:rsidRPr="007717B1">
        <w:rPr>
          <w:rFonts w:ascii="Times New Roman" w:hAnsi="Times New Roman"/>
          <w:sz w:val="20"/>
          <w:szCs w:val="20"/>
        </w:rPr>
        <w:t>рублей;</w:t>
      </w:r>
    </w:p>
    <w:p w:rsidR="007717B1" w:rsidRPr="007717B1" w:rsidRDefault="007717B1" w:rsidP="007717B1">
      <w:pPr>
        <w:spacing w:after="0" w:line="240" w:lineRule="auto"/>
        <w:ind w:firstLine="709"/>
        <w:jc w:val="both"/>
        <w:outlineLvl w:val="0"/>
        <w:rPr>
          <w:rFonts w:ascii="Times New Roman" w:hAnsi="Times New Roman"/>
          <w:color w:val="000000"/>
          <w:sz w:val="20"/>
          <w:szCs w:val="20"/>
        </w:rPr>
      </w:pPr>
      <w:r w:rsidRPr="007717B1">
        <w:rPr>
          <w:rFonts w:ascii="Times New Roman" w:hAnsi="Times New Roman"/>
          <w:sz w:val="20"/>
          <w:szCs w:val="20"/>
        </w:rPr>
        <w:t xml:space="preserve">в 2015 году – </w:t>
      </w:r>
      <w:r w:rsidRPr="007717B1">
        <w:rPr>
          <w:rFonts w:ascii="Times New Roman" w:hAnsi="Times New Roman"/>
          <w:color w:val="000000"/>
          <w:sz w:val="20"/>
          <w:szCs w:val="20"/>
        </w:rPr>
        <w:t xml:space="preserve">57 840 312,38 </w:t>
      </w:r>
      <w:r w:rsidRPr="007717B1">
        <w:rPr>
          <w:rFonts w:ascii="Times New Roman" w:hAnsi="Times New Roman"/>
          <w:sz w:val="20"/>
          <w:szCs w:val="20"/>
        </w:rPr>
        <w:t>рублей;</w:t>
      </w:r>
    </w:p>
    <w:p w:rsidR="007717B1" w:rsidRPr="007717B1" w:rsidRDefault="007717B1" w:rsidP="007717B1">
      <w:pPr>
        <w:spacing w:after="0" w:line="240" w:lineRule="auto"/>
        <w:ind w:firstLine="709"/>
        <w:jc w:val="both"/>
        <w:outlineLvl w:val="0"/>
        <w:rPr>
          <w:rFonts w:ascii="Times New Roman" w:hAnsi="Times New Roman"/>
          <w:sz w:val="20"/>
          <w:szCs w:val="20"/>
        </w:rPr>
      </w:pPr>
      <w:r w:rsidRPr="007717B1">
        <w:rPr>
          <w:rFonts w:ascii="Times New Roman" w:hAnsi="Times New Roman"/>
          <w:sz w:val="20"/>
          <w:szCs w:val="20"/>
        </w:rPr>
        <w:lastRenderedPageBreak/>
        <w:t>в 2016 году –</w:t>
      </w:r>
      <w:r w:rsidRPr="007717B1">
        <w:rPr>
          <w:rFonts w:ascii="Times New Roman" w:hAnsi="Times New Roman"/>
          <w:color w:val="000000"/>
          <w:sz w:val="20"/>
          <w:szCs w:val="20"/>
        </w:rPr>
        <w:t xml:space="preserve"> 63 301 844,77 </w:t>
      </w:r>
      <w:r w:rsidRPr="007717B1">
        <w:rPr>
          <w:rFonts w:ascii="Times New Roman" w:hAnsi="Times New Roman"/>
          <w:sz w:val="20"/>
          <w:szCs w:val="20"/>
        </w:rPr>
        <w:t>рублей;</w:t>
      </w:r>
    </w:p>
    <w:p w:rsidR="007717B1" w:rsidRPr="007717B1" w:rsidRDefault="007717B1" w:rsidP="007717B1">
      <w:pPr>
        <w:spacing w:after="0" w:line="240" w:lineRule="auto"/>
        <w:ind w:firstLine="709"/>
        <w:jc w:val="both"/>
        <w:outlineLvl w:val="0"/>
        <w:rPr>
          <w:rFonts w:ascii="Times New Roman" w:hAnsi="Times New Roman"/>
          <w:sz w:val="20"/>
          <w:szCs w:val="20"/>
        </w:rPr>
      </w:pPr>
      <w:r w:rsidRPr="007717B1">
        <w:rPr>
          <w:rFonts w:ascii="Times New Roman" w:hAnsi="Times New Roman"/>
          <w:sz w:val="20"/>
          <w:szCs w:val="20"/>
        </w:rPr>
        <w:t>в 2017 году –</w:t>
      </w:r>
      <w:r w:rsidRPr="007717B1">
        <w:rPr>
          <w:rFonts w:ascii="Times New Roman" w:hAnsi="Times New Roman"/>
          <w:color w:val="000000"/>
          <w:sz w:val="20"/>
          <w:szCs w:val="20"/>
        </w:rPr>
        <w:t xml:space="preserve"> 60 600 047,13 </w:t>
      </w:r>
      <w:r w:rsidRPr="007717B1">
        <w:rPr>
          <w:rFonts w:ascii="Times New Roman" w:hAnsi="Times New Roman"/>
          <w:sz w:val="20"/>
          <w:szCs w:val="20"/>
        </w:rPr>
        <w:t>рублей;</w:t>
      </w:r>
    </w:p>
    <w:p w:rsidR="007717B1" w:rsidRPr="007717B1" w:rsidRDefault="007717B1" w:rsidP="007717B1">
      <w:pPr>
        <w:spacing w:after="0" w:line="240" w:lineRule="auto"/>
        <w:ind w:firstLine="709"/>
        <w:jc w:val="both"/>
        <w:outlineLvl w:val="0"/>
        <w:rPr>
          <w:rFonts w:ascii="Times New Roman" w:hAnsi="Times New Roman"/>
          <w:sz w:val="20"/>
          <w:szCs w:val="20"/>
        </w:rPr>
      </w:pPr>
      <w:r w:rsidRPr="007717B1">
        <w:rPr>
          <w:rFonts w:ascii="Times New Roman" w:hAnsi="Times New Roman"/>
          <w:sz w:val="20"/>
          <w:szCs w:val="20"/>
        </w:rPr>
        <w:t>в 2018 году –</w:t>
      </w:r>
      <w:r w:rsidRPr="007717B1">
        <w:rPr>
          <w:rFonts w:ascii="Times New Roman" w:hAnsi="Times New Roman"/>
          <w:color w:val="000000"/>
          <w:sz w:val="20"/>
          <w:szCs w:val="20"/>
        </w:rPr>
        <w:t xml:space="preserve"> 73 843 708,23 </w:t>
      </w:r>
      <w:r w:rsidRPr="007717B1">
        <w:rPr>
          <w:rFonts w:ascii="Times New Roman" w:hAnsi="Times New Roman"/>
          <w:sz w:val="20"/>
          <w:szCs w:val="20"/>
        </w:rPr>
        <w:t>рублей;</w:t>
      </w:r>
    </w:p>
    <w:p w:rsidR="007717B1" w:rsidRPr="007717B1" w:rsidRDefault="007717B1" w:rsidP="007717B1">
      <w:pPr>
        <w:spacing w:after="0" w:line="240" w:lineRule="auto"/>
        <w:ind w:firstLine="709"/>
        <w:jc w:val="both"/>
        <w:outlineLvl w:val="0"/>
        <w:rPr>
          <w:rFonts w:ascii="Times New Roman" w:hAnsi="Times New Roman"/>
          <w:sz w:val="20"/>
          <w:szCs w:val="20"/>
        </w:rPr>
      </w:pPr>
      <w:r w:rsidRPr="007717B1">
        <w:rPr>
          <w:rFonts w:ascii="Times New Roman" w:hAnsi="Times New Roman"/>
          <w:sz w:val="20"/>
          <w:szCs w:val="20"/>
        </w:rPr>
        <w:t>в 2019 году –</w:t>
      </w:r>
      <w:r w:rsidRPr="007717B1">
        <w:rPr>
          <w:rFonts w:ascii="Times New Roman" w:hAnsi="Times New Roman"/>
          <w:color w:val="000000"/>
          <w:sz w:val="20"/>
          <w:szCs w:val="20"/>
        </w:rPr>
        <w:t xml:space="preserve"> 72 004 486,00  </w:t>
      </w:r>
      <w:r w:rsidRPr="007717B1">
        <w:rPr>
          <w:rFonts w:ascii="Times New Roman" w:hAnsi="Times New Roman"/>
          <w:sz w:val="20"/>
          <w:szCs w:val="20"/>
        </w:rPr>
        <w:t>рублей;</w:t>
      </w:r>
    </w:p>
    <w:p w:rsidR="007717B1" w:rsidRPr="007717B1" w:rsidRDefault="007717B1" w:rsidP="007717B1">
      <w:pPr>
        <w:spacing w:after="0" w:line="240" w:lineRule="auto"/>
        <w:ind w:firstLine="709"/>
        <w:jc w:val="both"/>
        <w:outlineLvl w:val="0"/>
        <w:rPr>
          <w:rFonts w:ascii="Times New Roman" w:hAnsi="Times New Roman"/>
          <w:sz w:val="20"/>
          <w:szCs w:val="20"/>
        </w:rPr>
      </w:pPr>
      <w:r w:rsidRPr="007717B1">
        <w:rPr>
          <w:rFonts w:ascii="Times New Roman" w:hAnsi="Times New Roman"/>
          <w:sz w:val="20"/>
          <w:szCs w:val="20"/>
        </w:rPr>
        <w:t>в 2020 году –</w:t>
      </w:r>
      <w:r w:rsidRPr="007717B1">
        <w:rPr>
          <w:rFonts w:ascii="Times New Roman" w:hAnsi="Times New Roman"/>
          <w:color w:val="000000"/>
          <w:sz w:val="20"/>
          <w:szCs w:val="20"/>
        </w:rPr>
        <w:t xml:space="preserve"> 72 004 486,00  </w:t>
      </w:r>
      <w:r w:rsidRPr="007717B1">
        <w:rPr>
          <w:rFonts w:ascii="Times New Roman" w:hAnsi="Times New Roman"/>
          <w:sz w:val="20"/>
          <w:szCs w:val="20"/>
        </w:rPr>
        <w:t>рублей.</w:t>
      </w:r>
    </w:p>
    <w:p w:rsidR="007717B1" w:rsidRPr="007717B1" w:rsidRDefault="007717B1" w:rsidP="007717B1">
      <w:pPr>
        <w:spacing w:after="0" w:line="240" w:lineRule="auto"/>
        <w:jc w:val="both"/>
        <w:outlineLvl w:val="0"/>
        <w:rPr>
          <w:rFonts w:ascii="Times New Roman" w:hAnsi="Times New Roman"/>
          <w:color w:val="000000"/>
          <w:sz w:val="20"/>
          <w:szCs w:val="20"/>
        </w:rPr>
      </w:pPr>
      <w:r w:rsidRPr="007717B1">
        <w:rPr>
          <w:rFonts w:ascii="Times New Roman" w:hAnsi="Times New Roman"/>
          <w:sz w:val="20"/>
          <w:szCs w:val="20"/>
        </w:rPr>
        <w:t>средства бюджета поселений:</w:t>
      </w:r>
    </w:p>
    <w:p w:rsidR="007717B1" w:rsidRPr="007717B1" w:rsidRDefault="007717B1" w:rsidP="007717B1">
      <w:pPr>
        <w:spacing w:after="0" w:line="240" w:lineRule="auto"/>
        <w:ind w:firstLine="709"/>
        <w:jc w:val="both"/>
        <w:outlineLvl w:val="0"/>
        <w:rPr>
          <w:rFonts w:ascii="Times New Roman" w:hAnsi="Times New Roman"/>
          <w:color w:val="000000"/>
          <w:sz w:val="20"/>
          <w:szCs w:val="20"/>
        </w:rPr>
      </w:pPr>
      <w:r w:rsidRPr="007717B1">
        <w:rPr>
          <w:rFonts w:ascii="Times New Roman" w:hAnsi="Times New Roman"/>
          <w:sz w:val="20"/>
          <w:szCs w:val="20"/>
        </w:rPr>
        <w:t xml:space="preserve">в 2014 году – </w:t>
      </w:r>
      <w:r w:rsidRPr="007717B1">
        <w:rPr>
          <w:rFonts w:ascii="Times New Roman" w:hAnsi="Times New Roman"/>
          <w:color w:val="000000"/>
          <w:sz w:val="20"/>
          <w:szCs w:val="20"/>
        </w:rPr>
        <w:t xml:space="preserve">15 504 640,00 </w:t>
      </w:r>
      <w:r w:rsidRPr="007717B1">
        <w:rPr>
          <w:rFonts w:ascii="Times New Roman" w:hAnsi="Times New Roman"/>
          <w:sz w:val="20"/>
          <w:szCs w:val="20"/>
        </w:rPr>
        <w:t>рублей;</w:t>
      </w:r>
    </w:p>
    <w:p w:rsidR="007717B1" w:rsidRPr="007717B1" w:rsidRDefault="007717B1" w:rsidP="007717B1">
      <w:pPr>
        <w:spacing w:after="0" w:line="240" w:lineRule="auto"/>
        <w:ind w:firstLine="709"/>
        <w:jc w:val="both"/>
        <w:outlineLvl w:val="0"/>
        <w:rPr>
          <w:rFonts w:ascii="Times New Roman" w:hAnsi="Times New Roman"/>
          <w:color w:val="000000"/>
          <w:sz w:val="20"/>
          <w:szCs w:val="20"/>
        </w:rPr>
      </w:pPr>
      <w:r w:rsidRPr="007717B1">
        <w:rPr>
          <w:rFonts w:ascii="Times New Roman" w:hAnsi="Times New Roman"/>
          <w:sz w:val="20"/>
          <w:szCs w:val="20"/>
        </w:rPr>
        <w:t xml:space="preserve">в 2015 году – </w:t>
      </w:r>
      <w:r w:rsidRPr="007717B1">
        <w:rPr>
          <w:rFonts w:ascii="Times New Roman" w:hAnsi="Times New Roman"/>
          <w:color w:val="000000"/>
          <w:sz w:val="20"/>
          <w:szCs w:val="20"/>
        </w:rPr>
        <w:t xml:space="preserve">24 293 587,00 </w:t>
      </w:r>
      <w:r w:rsidRPr="007717B1">
        <w:rPr>
          <w:rFonts w:ascii="Times New Roman" w:hAnsi="Times New Roman"/>
          <w:sz w:val="20"/>
          <w:szCs w:val="20"/>
        </w:rPr>
        <w:t>рублей;</w:t>
      </w:r>
    </w:p>
    <w:p w:rsidR="007717B1" w:rsidRPr="007717B1" w:rsidRDefault="007717B1" w:rsidP="007717B1">
      <w:pPr>
        <w:pStyle w:val="affff7"/>
        <w:autoSpaceDE w:val="0"/>
        <w:autoSpaceDN w:val="0"/>
        <w:adjustRightInd w:val="0"/>
        <w:spacing w:after="0" w:line="240" w:lineRule="auto"/>
        <w:ind w:left="0" w:firstLine="709"/>
        <w:jc w:val="both"/>
        <w:rPr>
          <w:rFonts w:ascii="Times New Roman" w:hAnsi="Times New Roman"/>
          <w:sz w:val="20"/>
          <w:szCs w:val="20"/>
        </w:rPr>
      </w:pPr>
      <w:r w:rsidRPr="007717B1">
        <w:rPr>
          <w:rFonts w:ascii="Times New Roman" w:hAnsi="Times New Roman"/>
          <w:sz w:val="20"/>
          <w:szCs w:val="20"/>
        </w:rPr>
        <w:t>в 2016 году –</w:t>
      </w:r>
      <w:r w:rsidRPr="007717B1">
        <w:rPr>
          <w:rFonts w:ascii="Times New Roman" w:hAnsi="Times New Roman"/>
          <w:color w:val="000000"/>
          <w:sz w:val="20"/>
          <w:szCs w:val="20"/>
        </w:rPr>
        <w:t xml:space="preserve"> 23 274 554,00 </w:t>
      </w:r>
      <w:r w:rsidRPr="007717B1">
        <w:rPr>
          <w:rFonts w:ascii="Times New Roman" w:hAnsi="Times New Roman"/>
          <w:sz w:val="20"/>
          <w:szCs w:val="20"/>
        </w:rPr>
        <w:t>рублей;</w:t>
      </w:r>
    </w:p>
    <w:p w:rsidR="007717B1" w:rsidRPr="007717B1" w:rsidRDefault="007717B1" w:rsidP="007717B1">
      <w:pPr>
        <w:pStyle w:val="affff7"/>
        <w:autoSpaceDE w:val="0"/>
        <w:autoSpaceDN w:val="0"/>
        <w:adjustRightInd w:val="0"/>
        <w:spacing w:after="0" w:line="240" w:lineRule="auto"/>
        <w:ind w:left="0" w:firstLine="709"/>
        <w:jc w:val="both"/>
        <w:rPr>
          <w:rFonts w:ascii="Times New Roman" w:hAnsi="Times New Roman"/>
          <w:sz w:val="20"/>
          <w:szCs w:val="20"/>
        </w:rPr>
      </w:pPr>
      <w:r w:rsidRPr="007717B1">
        <w:rPr>
          <w:rFonts w:ascii="Times New Roman" w:hAnsi="Times New Roman"/>
          <w:sz w:val="20"/>
          <w:szCs w:val="20"/>
        </w:rPr>
        <w:t>в 2017 году –</w:t>
      </w:r>
      <w:r w:rsidRPr="007717B1">
        <w:rPr>
          <w:rFonts w:ascii="Times New Roman" w:hAnsi="Times New Roman"/>
          <w:color w:val="000000"/>
          <w:sz w:val="20"/>
          <w:szCs w:val="20"/>
        </w:rPr>
        <w:t xml:space="preserve"> 25 819 978,11 </w:t>
      </w:r>
      <w:r w:rsidRPr="007717B1">
        <w:rPr>
          <w:rFonts w:ascii="Times New Roman" w:hAnsi="Times New Roman"/>
          <w:sz w:val="20"/>
          <w:szCs w:val="20"/>
        </w:rPr>
        <w:t>рублей.</w:t>
      </w:r>
    </w:p>
    <w:p w:rsidR="007717B1" w:rsidRPr="007717B1" w:rsidRDefault="007717B1" w:rsidP="007717B1">
      <w:pPr>
        <w:tabs>
          <w:tab w:val="left" w:pos="3900"/>
        </w:tabs>
        <w:spacing w:after="0" w:line="240" w:lineRule="auto"/>
        <w:jc w:val="both"/>
        <w:outlineLvl w:val="0"/>
        <w:rPr>
          <w:rFonts w:ascii="Times New Roman" w:hAnsi="Times New Roman"/>
          <w:color w:val="000000"/>
          <w:sz w:val="20"/>
          <w:szCs w:val="20"/>
        </w:rPr>
      </w:pPr>
      <w:r w:rsidRPr="007717B1">
        <w:rPr>
          <w:rFonts w:ascii="Times New Roman" w:hAnsi="Times New Roman"/>
          <w:sz w:val="20"/>
          <w:szCs w:val="20"/>
        </w:rPr>
        <w:t>средства краевого бюджета:</w:t>
      </w:r>
      <w:r w:rsidRPr="007717B1">
        <w:rPr>
          <w:rFonts w:ascii="Times New Roman" w:hAnsi="Times New Roman"/>
          <w:sz w:val="20"/>
          <w:szCs w:val="20"/>
        </w:rPr>
        <w:tab/>
      </w:r>
    </w:p>
    <w:p w:rsidR="007717B1" w:rsidRPr="007717B1" w:rsidRDefault="007717B1" w:rsidP="007717B1">
      <w:pPr>
        <w:spacing w:after="0" w:line="240" w:lineRule="auto"/>
        <w:ind w:firstLine="709"/>
        <w:jc w:val="both"/>
        <w:outlineLvl w:val="0"/>
        <w:rPr>
          <w:rFonts w:ascii="Times New Roman" w:hAnsi="Times New Roman"/>
          <w:sz w:val="20"/>
          <w:szCs w:val="20"/>
        </w:rPr>
      </w:pPr>
      <w:r w:rsidRPr="007717B1">
        <w:rPr>
          <w:rFonts w:ascii="Times New Roman" w:hAnsi="Times New Roman"/>
          <w:sz w:val="20"/>
          <w:szCs w:val="20"/>
        </w:rPr>
        <w:t xml:space="preserve">в 2014 году – </w:t>
      </w:r>
      <w:r w:rsidRPr="007717B1">
        <w:rPr>
          <w:rFonts w:ascii="Times New Roman" w:hAnsi="Times New Roman"/>
          <w:color w:val="000000"/>
          <w:sz w:val="20"/>
          <w:szCs w:val="20"/>
        </w:rPr>
        <w:t xml:space="preserve">221 004,86 </w:t>
      </w:r>
      <w:r w:rsidRPr="007717B1">
        <w:rPr>
          <w:rFonts w:ascii="Times New Roman" w:hAnsi="Times New Roman"/>
          <w:sz w:val="20"/>
          <w:szCs w:val="20"/>
        </w:rPr>
        <w:t>рублей;</w:t>
      </w:r>
    </w:p>
    <w:p w:rsidR="007717B1" w:rsidRPr="007717B1" w:rsidRDefault="007717B1" w:rsidP="007717B1">
      <w:pPr>
        <w:spacing w:after="0" w:line="240" w:lineRule="auto"/>
        <w:ind w:firstLine="709"/>
        <w:jc w:val="both"/>
        <w:outlineLvl w:val="0"/>
        <w:rPr>
          <w:rFonts w:ascii="Times New Roman" w:hAnsi="Times New Roman"/>
          <w:sz w:val="20"/>
          <w:szCs w:val="20"/>
        </w:rPr>
      </w:pPr>
      <w:r w:rsidRPr="007717B1">
        <w:rPr>
          <w:rFonts w:ascii="Times New Roman" w:hAnsi="Times New Roman"/>
          <w:sz w:val="20"/>
          <w:szCs w:val="20"/>
        </w:rPr>
        <w:t xml:space="preserve">в 2017 году – </w:t>
      </w:r>
      <w:r w:rsidRPr="007717B1">
        <w:rPr>
          <w:rFonts w:ascii="Times New Roman" w:hAnsi="Times New Roman"/>
          <w:color w:val="000000"/>
          <w:sz w:val="20"/>
          <w:szCs w:val="20"/>
        </w:rPr>
        <w:t xml:space="preserve">7 954 519,38 </w:t>
      </w:r>
      <w:r w:rsidRPr="007717B1">
        <w:rPr>
          <w:rFonts w:ascii="Times New Roman" w:hAnsi="Times New Roman"/>
          <w:sz w:val="20"/>
          <w:szCs w:val="20"/>
        </w:rPr>
        <w:t>рублей;</w:t>
      </w:r>
    </w:p>
    <w:p w:rsidR="007717B1" w:rsidRPr="007717B1" w:rsidRDefault="007717B1" w:rsidP="007717B1">
      <w:pPr>
        <w:spacing w:after="0" w:line="240" w:lineRule="auto"/>
        <w:ind w:firstLine="709"/>
        <w:rPr>
          <w:rFonts w:ascii="Times New Roman" w:hAnsi="Times New Roman"/>
          <w:sz w:val="20"/>
          <w:szCs w:val="20"/>
        </w:rPr>
      </w:pPr>
      <w:r w:rsidRPr="007717B1">
        <w:rPr>
          <w:rFonts w:ascii="Times New Roman" w:hAnsi="Times New Roman"/>
          <w:sz w:val="20"/>
          <w:szCs w:val="20"/>
        </w:rPr>
        <w:t xml:space="preserve">в 2018 году – </w:t>
      </w:r>
      <w:r w:rsidRPr="007717B1">
        <w:rPr>
          <w:rFonts w:ascii="Times New Roman" w:hAnsi="Times New Roman"/>
          <w:color w:val="000000"/>
          <w:sz w:val="20"/>
          <w:szCs w:val="20"/>
        </w:rPr>
        <w:t xml:space="preserve">11 051 600,00 </w:t>
      </w:r>
      <w:r w:rsidRPr="007717B1">
        <w:rPr>
          <w:rFonts w:ascii="Times New Roman" w:hAnsi="Times New Roman"/>
          <w:sz w:val="20"/>
          <w:szCs w:val="20"/>
        </w:rPr>
        <w:t>рублей.</w:t>
      </w:r>
    </w:p>
    <w:p w:rsidR="007717B1" w:rsidRPr="007717B1" w:rsidRDefault="007717B1" w:rsidP="007717B1">
      <w:pPr>
        <w:spacing w:after="0" w:line="240" w:lineRule="auto"/>
        <w:ind w:firstLine="709"/>
        <w:rPr>
          <w:rFonts w:ascii="Times New Roman" w:hAnsi="Times New Roman"/>
          <w:sz w:val="20"/>
          <w:szCs w:val="20"/>
        </w:rPr>
      </w:pPr>
      <w:r w:rsidRPr="007717B1">
        <w:rPr>
          <w:rFonts w:ascii="Times New Roman" w:hAnsi="Times New Roman"/>
          <w:sz w:val="20"/>
          <w:szCs w:val="20"/>
        </w:rPr>
        <w:t>1.4. В  приложении № 7  к  муниципальной программе  Богучанского</w:t>
      </w:r>
    </w:p>
    <w:p w:rsidR="007717B1" w:rsidRPr="007717B1" w:rsidRDefault="007717B1" w:rsidP="007717B1">
      <w:pPr>
        <w:pStyle w:val="224"/>
        <w:spacing w:before="0" w:after="0" w:line="240" w:lineRule="auto"/>
        <w:jc w:val="both"/>
        <w:rPr>
          <w:sz w:val="20"/>
          <w:szCs w:val="20"/>
        </w:rPr>
      </w:pPr>
      <w:r w:rsidRPr="007717B1">
        <w:rPr>
          <w:sz w:val="20"/>
          <w:szCs w:val="20"/>
        </w:rPr>
        <w:t>района «Развитие культуры», в паспорте подпрограммы «Обеспечение условий реализации программы и прочие мероприятия»,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41"/>
        <w:gridCol w:w="6129"/>
      </w:tblGrid>
      <w:tr w:rsidR="007717B1" w:rsidRPr="007717B1" w:rsidTr="007717B1">
        <w:tc>
          <w:tcPr>
            <w:tcW w:w="1798" w:type="pct"/>
          </w:tcPr>
          <w:p w:rsidR="007717B1" w:rsidRPr="007717B1" w:rsidRDefault="007717B1" w:rsidP="007717B1">
            <w:pPr>
              <w:pStyle w:val="ConsPlusCell"/>
              <w:rPr>
                <w:rFonts w:ascii="Times New Roman" w:hAnsi="Times New Roman" w:cs="Times New Roman"/>
                <w:sz w:val="14"/>
                <w:szCs w:val="14"/>
              </w:rPr>
            </w:pPr>
            <w:r w:rsidRPr="007717B1">
              <w:rPr>
                <w:rFonts w:ascii="Times New Roman" w:hAnsi="Times New Roman" w:cs="Times New Roman"/>
                <w:sz w:val="14"/>
                <w:szCs w:val="14"/>
              </w:rPr>
              <w:t>Объемы и источники финансирования подпрограммы</w:t>
            </w:r>
          </w:p>
        </w:tc>
        <w:tc>
          <w:tcPr>
            <w:tcW w:w="3202" w:type="pct"/>
          </w:tcPr>
          <w:p w:rsidR="007717B1" w:rsidRPr="007717B1" w:rsidRDefault="007717B1" w:rsidP="007717B1">
            <w:pPr>
              <w:spacing w:after="0" w:line="240" w:lineRule="auto"/>
              <w:rPr>
                <w:rFonts w:ascii="Times New Roman" w:hAnsi="Times New Roman"/>
                <w:sz w:val="14"/>
                <w:szCs w:val="14"/>
              </w:rPr>
            </w:pPr>
            <w:r w:rsidRPr="007717B1">
              <w:rPr>
                <w:rFonts w:ascii="Times New Roman" w:hAnsi="Times New Roman"/>
                <w:sz w:val="14"/>
                <w:szCs w:val="14"/>
              </w:rPr>
              <w:t>Общий объем финансирования подпрограммы – 576  098 083,45 рублей, в том числе по годам:</w:t>
            </w:r>
          </w:p>
          <w:p w:rsidR="007717B1" w:rsidRPr="007717B1" w:rsidRDefault="007717B1" w:rsidP="007717B1">
            <w:pPr>
              <w:pStyle w:val="affff7"/>
              <w:autoSpaceDE w:val="0"/>
              <w:autoSpaceDN w:val="0"/>
              <w:adjustRightInd w:val="0"/>
              <w:spacing w:after="0" w:line="240" w:lineRule="auto"/>
              <w:ind w:left="0"/>
              <w:rPr>
                <w:rFonts w:ascii="Times New Roman" w:hAnsi="Times New Roman"/>
                <w:sz w:val="14"/>
                <w:szCs w:val="14"/>
              </w:rPr>
            </w:pPr>
            <w:r w:rsidRPr="007717B1">
              <w:rPr>
                <w:rFonts w:ascii="Times New Roman" w:hAnsi="Times New Roman"/>
                <w:sz w:val="14"/>
                <w:szCs w:val="14"/>
              </w:rPr>
              <w:t>средства районного бюджета:</w:t>
            </w:r>
          </w:p>
          <w:p w:rsidR="007717B1" w:rsidRPr="007717B1" w:rsidRDefault="007717B1" w:rsidP="007717B1">
            <w:pPr>
              <w:spacing w:after="0" w:line="240" w:lineRule="auto"/>
              <w:outlineLvl w:val="0"/>
              <w:rPr>
                <w:rFonts w:ascii="Times New Roman" w:hAnsi="Times New Roman"/>
                <w:color w:val="000000"/>
                <w:sz w:val="14"/>
                <w:szCs w:val="14"/>
              </w:rPr>
            </w:pPr>
            <w:r w:rsidRPr="007717B1">
              <w:rPr>
                <w:rFonts w:ascii="Times New Roman" w:hAnsi="Times New Roman"/>
                <w:sz w:val="14"/>
                <w:szCs w:val="14"/>
              </w:rPr>
              <w:t xml:space="preserve">в 2014 году – </w:t>
            </w:r>
            <w:r w:rsidRPr="007717B1">
              <w:rPr>
                <w:rFonts w:ascii="Times New Roman" w:hAnsi="Times New Roman"/>
                <w:color w:val="000000"/>
                <w:sz w:val="14"/>
                <w:szCs w:val="14"/>
              </w:rPr>
              <w:t xml:space="preserve">62 635 962,80 </w:t>
            </w:r>
            <w:r w:rsidRPr="007717B1">
              <w:rPr>
                <w:rFonts w:ascii="Times New Roman" w:hAnsi="Times New Roman"/>
                <w:sz w:val="14"/>
                <w:szCs w:val="14"/>
              </w:rPr>
              <w:t>рублей;</w:t>
            </w:r>
          </w:p>
          <w:p w:rsidR="007717B1" w:rsidRPr="007717B1" w:rsidRDefault="007717B1" w:rsidP="007717B1">
            <w:pPr>
              <w:spacing w:after="0" w:line="240" w:lineRule="auto"/>
              <w:outlineLvl w:val="0"/>
              <w:rPr>
                <w:rFonts w:ascii="Times New Roman" w:hAnsi="Times New Roman"/>
                <w:color w:val="000000"/>
                <w:sz w:val="14"/>
                <w:szCs w:val="14"/>
              </w:rPr>
            </w:pPr>
            <w:r w:rsidRPr="007717B1">
              <w:rPr>
                <w:rFonts w:ascii="Times New Roman" w:hAnsi="Times New Roman"/>
                <w:sz w:val="14"/>
                <w:szCs w:val="14"/>
              </w:rPr>
              <w:t xml:space="preserve">в 2015 году – </w:t>
            </w:r>
            <w:r w:rsidRPr="007717B1">
              <w:rPr>
                <w:rFonts w:ascii="Times New Roman" w:hAnsi="Times New Roman"/>
                <w:color w:val="000000"/>
                <w:sz w:val="14"/>
                <w:szCs w:val="14"/>
              </w:rPr>
              <w:t xml:space="preserve">60 864 733,78 </w:t>
            </w:r>
            <w:r w:rsidRPr="007717B1">
              <w:rPr>
                <w:rFonts w:ascii="Times New Roman" w:hAnsi="Times New Roman"/>
                <w:sz w:val="14"/>
                <w:szCs w:val="14"/>
              </w:rPr>
              <w:t>рублей;</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в 2016 году –</w:t>
            </w:r>
            <w:r w:rsidRPr="007717B1">
              <w:rPr>
                <w:rFonts w:ascii="Times New Roman" w:hAnsi="Times New Roman"/>
                <w:color w:val="000000"/>
                <w:sz w:val="14"/>
                <w:szCs w:val="14"/>
              </w:rPr>
              <w:t xml:space="preserve"> 59 771 168,80 </w:t>
            </w:r>
            <w:r w:rsidRPr="007717B1">
              <w:rPr>
                <w:rFonts w:ascii="Times New Roman" w:hAnsi="Times New Roman"/>
                <w:sz w:val="14"/>
                <w:szCs w:val="14"/>
              </w:rPr>
              <w:t>рублей;</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в 2017 году –</w:t>
            </w:r>
            <w:r w:rsidRPr="007717B1">
              <w:rPr>
                <w:rFonts w:ascii="Times New Roman" w:hAnsi="Times New Roman"/>
                <w:color w:val="000000"/>
                <w:sz w:val="14"/>
                <w:szCs w:val="14"/>
              </w:rPr>
              <w:t xml:space="preserve"> 73 381 449,95 </w:t>
            </w:r>
            <w:r w:rsidRPr="007717B1">
              <w:rPr>
                <w:rFonts w:ascii="Times New Roman" w:hAnsi="Times New Roman"/>
                <w:sz w:val="14"/>
                <w:szCs w:val="14"/>
              </w:rPr>
              <w:t>рублей;</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в 2018 году –</w:t>
            </w:r>
            <w:r w:rsidRPr="007717B1">
              <w:rPr>
                <w:rFonts w:ascii="Times New Roman" w:hAnsi="Times New Roman"/>
                <w:color w:val="000000"/>
                <w:sz w:val="14"/>
                <w:szCs w:val="14"/>
              </w:rPr>
              <w:t xml:space="preserve"> 103 858 621,00 </w:t>
            </w:r>
            <w:r w:rsidRPr="007717B1">
              <w:rPr>
                <w:rFonts w:ascii="Times New Roman" w:hAnsi="Times New Roman"/>
                <w:sz w:val="14"/>
                <w:szCs w:val="14"/>
              </w:rPr>
              <w:t>рублей;</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в 2019 году –</w:t>
            </w:r>
            <w:r w:rsidRPr="007717B1">
              <w:rPr>
                <w:rFonts w:ascii="Times New Roman" w:hAnsi="Times New Roman"/>
                <w:color w:val="000000"/>
                <w:sz w:val="14"/>
                <w:szCs w:val="14"/>
              </w:rPr>
              <w:t xml:space="preserve"> 100 136 894,00 </w:t>
            </w:r>
            <w:r w:rsidRPr="007717B1">
              <w:rPr>
                <w:rFonts w:ascii="Times New Roman" w:hAnsi="Times New Roman"/>
                <w:sz w:val="14"/>
                <w:szCs w:val="14"/>
              </w:rPr>
              <w:t>рублей.</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в 2020 году –</w:t>
            </w:r>
            <w:r w:rsidRPr="007717B1">
              <w:rPr>
                <w:rFonts w:ascii="Times New Roman" w:hAnsi="Times New Roman"/>
                <w:color w:val="000000"/>
                <w:sz w:val="14"/>
                <w:szCs w:val="14"/>
              </w:rPr>
              <w:t xml:space="preserve"> 100 136 894,00 </w:t>
            </w:r>
            <w:r w:rsidRPr="007717B1">
              <w:rPr>
                <w:rFonts w:ascii="Times New Roman" w:hAnsi="Times New Roman"/>
                <w:sz w:val="14"/>
                <w:szCs w:val="14"/>
              </w:rPr>
              <w:t>рублей.</w:t>
            </w:r>
          </w:p>
          <w:p w:rsidR="007717B1" w:rsidRPr="007717B1" w:rsidRDefault="007717B1" w:rsidP="007717B1">
            <w:pPr>
              <w:spacing w:after="0" w:line="240" w:lineRule="auto"/>
              <w:outlineLvl w:val="0"/>
              <w:rPr>
                <w:rFonts w:ascii="Times New Roman" w:hAnsi="Times New Roman"/>
                <w:color w:val="000000"/>
                <w:sz w:val="14"/>
                <w:szCs w:val="14"/>
              </w:rPr>
            </w:pPr>
            <w:r w:rsidRPr="007717B1">
              <w:rPr>
                <w:rFonts w:ascii="Times New Roman" w:hAnsi="Times New Roman"/>
                <w:sz w:val="14"/>
                <w:szCs w:val="14"/>
              </w:rPr>
              <w:t>средства  бюджета поселений:</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 xml:space="preserve">в 2016 году – </w:t>
            </w:r>
            <w:r w:rsidRPr="007717B1">
              <w:rPr>
                <w:rFonts w:ascii="Times New Roman" w:hAnsi="Times New Roman"/>
                <w:color w:val="000000"/>
                <w:sz w:val="14"/>
                <w:szCs w:val="14"/>
              </w:rPr>
              <w:t xml:space="preserve">200 000,00 </w:t>
            </w:r>
            <w:r w:rsidRPr="007717B1">
              <w:rPr>
                <w:rFonts w:ascii="Times New Roman" w:hAnsi="Times New Roman"/>
                <w:sz w:val="14"/>
                <w:szCs w:val="14"/>
              </w:rPr>
              <w:t>рублей;</w:t>
            </w:r>
          </w:p>
          <w:p w:rsidR="007717B1" w:rsidRPr="007717B1" w:rsidRDefault="007717B1" w:rsidP="007717B1">
            <w:pPr>
              <w:spacing w:after="0" w:line="240" w:lineRule="auto"/>
              <w:outlineLvl w:val="0"/>
              <w:rPr>
                <w:rFonts w:ascii="Times New Roman" w:hAnsi="Times New Roman"/>
                <w:color w:val="000000"/>
                <w:sz w:val="14"/>
                <w:szCs w:val="14"/>
              </w:rPr>
            </w:pPr>
            <w:r w:rsidRPr="007717B1">
              <w:rPr>
                <w:rFonts w:ascii="Times New Roman" w:hAnsi="Times New Roman"/>
                <w:sz w:val="14"/>
                <w:szCs w:val="14"/>
              </w:rPr>
              <w:t xml:space="preserve">в 2017 году – </w:t>
            </w:r>
            <w:r w:rsidRPr="007717B1">
              <w:rPr>
                <w:rFonts w:ascii="Times New Roman" w:hAnsi="Times New Roman"/>
                <w:color w:val="000000"/>
                <w:sz w:val="14"/>
                <w:szCs w:val="14"/>
              </w:rPr>
              <w:t xml:space="preserve">4 270 404,89 </w:t>
            </w:r>
            <w:r w:rsidRPr="007717B1">
              <w:rPr>
                <w:rFonts w:ascii="Times New Roman" w:hAnsi="Times New Roman"/>
                <w:sz w:val="14"/>
                <w:szCs w:val="14"/>
              </w:rPr>
              <w:t>рублей.</w:t>
            </w:r>
          </w:p>
          <w:p w:rsidR="007717B1" w:rsidRPr="007717B1" w:rsidRDefault="007717B1" w:rsidP="007717B1">
            <w:pPr>
              <w:spacing w:after="0" w:line="240" w:lineRule="auto"/>
              <w:outlineLvl w:val="0"/>
              <w:rPr>
                <w:rFonts w:ascii="Times New Roman" w:hAnsi="Times New Roman"/>
                <w:color w:val="000000"/>
                <w:sz w:val="14"/>
                <w:szCs w:val="14"/>
              </w:rPr>
            </w:pPr>
            <w:r w:rsidRPr="007717B1">
              <w:rPr>
                <w:rFonts w:ascii="Times New Roman" w:hAnsi="Times New Roman"/>
                <w:sz w:val="14"/>
                <w:szCs w:val="14"/>
              </w:rPr>
              <w:t xml:space="preserve">средства  краевого бюджета: </w:t>
            </w:r>
          </w:p>
          <w:p w:rsidR="007717B1" w:rsidRPr="007717B1" w:rsidRDefault="007717B1" w:rsidP="007717B1">
            <w:pPr>
              <w:spacing w:after="0" w:line="240" w:lineRule="auto"/>
              <w:outlineLvl w:val="0"/>
              <w:rPr>
                <w:rFonts w:ascii="Times New Roman" w:hAnsi="Times New Roman"/>
                <w:color w:val="000000"/>
                <w:sz w:val="14"/>
                <w:szCs w:val="14"/>
              </w:rPr>
            </w:pPr>
            <w:r w:rsidRPr="007717B1">
              <w:rPr>
                <w:rFonts w:ascii="Times New Roman" w:hAnsi="Times New Roman"/>
                <w:sz w:val="14"/>
                <w:szCs w:val="14"/>
              </w:rPr>
              <w:t xml:space="preserve">в 2014 году – </w:t>
            </w:r>
            <w:r w:rsidRPr="007717B1">
              <w:rPr>
                <w:rFonts w:ascii="Times New Roman" w:hAnsi="Times New Roman"/>
                <w:color w:val="000000"/>
                <w:sz w:val="14"/>
                <w:szCs w:val="14"/>
              </w:rPr>
              <w:t xml:space="preserve">934 381,30 </w:t>
            </w:r>
            <w:r w:rsidRPr="007717B1">
              <w:rPr>
                <w:rFonts w:ascii="Times New Roman" w:hAnsi="Times New Roman"/>
                <w:sz w:val="14"/>
                <w:szCs w:val="14"/>
              </w:rPr>
              <w:t>рублей;</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 xml:space="preserve">в 2015 году – </w:t>
            </w:r>
            <w:r w:rsidRPr="007717B1">
              <w:rPr>
                <w:rFonts w:ascii="Times New Roman" w:hAnsi="Times New Roman"/>
                <w:color w:val="000000"/>
                <w:sz w:val="14"/>
                <w:szCs w:val="14"/>
              </w:rPr>
              <w:t xml:space="preserve">372 865,00 </w:t>
            </w:r>
            <w:r w:rsidRPr="007717B1">
              <w:rPr>
                <w:rFonts w:ascii="Times New Roman" w:hAnsi="Times New Roman"/>
                <w:sz w:val="14"/>
                <w:szCs w:val="14"/>
              </w:rPr>
              <w:t>рублей;</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 xml:space="preserve">в 2016 году – </w:t>
            </w:r>
            <w:r w:rsidRPr="007717B1">
              <w:rPr>
                <w:rFonts w:ascii="Times New Roman" w:hAnsi="Times New Roman"/>
                <w:color w:val="000000"/>
                <w:sz w:val="14"/>
                <w:szCs w:val="14"/>
              </w:rPr>
              <w:t xml:space="preserve">3 366 108,00 </w:t>
            </w:r>
            <w:r w:rsidRPr="007717B1">
              <w:rPr>
                <w:rFonts w:ascii="Times New Roman" w:hAnsi="Times New Roman"/>
                <w:sz w:val="14"/>
                <w:szCs w:val="14"/>
              </w:rPr>
              <w:t>рублей;</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 xml:space="preserve">в 2017 году – </w:t>
            </w:r>
            <w:r w:rsidRPr="007717B1">
              <w:rPr>
                <w:rFonts w:ascii="Times New Roman" w:hAnsi="Times New Roman"/>
                <w:color w:val="000000"/>
                <w:sz w:val="14"/>
                <w:szCs w:val="14"/>
              </w:rPr>
              <w:t xml:space="preserve">2 452  199,93 </w:t>
            </w:r>
            <w:r w:rsidRPr="007717B1">
              <w:rPr>
                <w:rFonts w:ascii="Times New Roman" w:hAnsi="Times New Roman"/>
                <w:sz w:val="14"/>
                <w:szCs w:val="14"/>
              </w:rPr>
              <w:t>рублей;</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 xml:space="preserve">в 2018 году – </w:t>
            </w:r>
            <w:r w:rsidRPr="007717B1">
              <w:rPr>
                <w:rFonts w:ascii="Times New Roman" w:hAnsi="Times New Roman"/>
                <w:color w:val="000000"/>
                <w:sz w:val="14"/>
                <w:szCs w:val="14"/>
              </w:rPr>
              <w:t xml:space="preserve">1 595 260,00 </w:t>
            </w:r>
            <w:r w:rsidRPr="007717B1">
              <w:rPr>
                <w:rFonts w:ascii="Times New Roman" w:hAnsi="Times New Roman"/>
                <w:sz w:val="14"/>
                <w:szCs w:val="14"/>
              </w:rPr>
              <w:t>рублей.</w:t>
            </w:r>
          </w:p>
          <w:p w:rsidR="007717B1" w:rsidRPr="007717B1" w:rsidRDefault="007717B1" w:rsidP="007717B1">
            <w:pPr>
              <w:spacing w:after="0" w:line="240" w:lineRule="auto"/>
              <w:outlineLvl w:val="0"/>
              <w:rPr>
                <w:rFonts w:ascii="Times New Roman" w:hAnsi="Times New Roman"/>
                <w:color w:val="000000"/>
                <w:sz w:val="14"/>
                <w:szCs w:val="14"/>
              </w:rPr>
            </w:pPr>
            <w:r w:rsidRPr="007717B1">
              <w:rPr>
                <w:rFonts w:ascii="Times New Roman" w:hAnsi="Times New Roman"/>
                <w:sz w:val="14"/>
                <w:szCs w:val="14"/>
              </w:rPr>
              <w:t>средства федерального бюджета:</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 xml:space="preserve">в 2015 году – </w:t>
            </w:r>
            <w:r w:rsidRPr="007717B1">
              <w:rPr>
                <w:rFonts w:ascii="Times New Roman" w:hAnsi="Times New Roman"/>
                <w:color w:val="000000"/>
                <w:sz w:val="14"/>
                <w:szCs w:val="14"/>
              </w:rPr>
              <w:t xml:space="preserve">150 000,00 </w:t>
            </w:r>
            <w:r w:rsidRPr="007717B1">
              <w:rPr>
                <w:rFonts w:ascii="Times New Roman" w:hAnsi="Times New Roman"/>
                <w:sz w:val="14"/>
                <w:szCs w:val="14"/>
              </w:rPr>
              <w:t>рублей;</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 xml:space="preserve">в 2016 году – </w:t>
            </w:r>
            <w:r w:rsidRPr="007717B1">
              <w:rPr>
                <w:rFonts w:ascii="Times New Roman" w:hAnsi="Times New Roman"/>
                <w:color w:val="000000"/>
                <w:sz w:val="14"/>
                <w:szCs w:val="14"/>
              </w:rPr>
              <w:t xml:space="preserve">50 000,00 </w:t>
            </w:r>
            <w:r w:rsidRPr="007717B1">
              <w:rPr>
                <w:rFonts w:ascii="Times New Roman" w:hAnsi="Times New Roman"/>
                <w:sz w:val="14"/>
                <w:szCs w:val="14"/>
              </w:rPr>
              <w:t>рублей,</w:t>
            </w:r>
          </w:p>
          <w:p w:rsidR="007717B1" w:rsidRPr="007717B1" w:rsidRDefault="007717B1" w:rsidP="007717B1">
            <w:pPr>
              <w:spacing w:after="0" w:line="240" w:lineRule="auto"/>
              <w:outlineLvl w:val="0"/>
              <w:rPr>
                <w:rFonts w:ascii="Times New Roman" w:hAnsi="Times New Roman"/>
                <w:sz w:val="14"/>
                <w:szCs w:val="14"/>
              </w:rPr>
            </w:pPr>
            <w:r w:rsidRPr="007717B1">
              <w:rPr>
                <w:rFonts w:ascii="Times New Roman" w:hAnsi="Times New Roman"/>
                <w:sz w:val="14"/>
                <w:szCs w:val="14"/>
              </w:rPr>
              <w:t xml:space="preserve">в 2017 году – </w:t>
            </w:r>
            <w:r w:rsidRPr="007717B1">
              <w:rPr>
                <w:rFonts w:ascii="Times New Roman" w:hAnsi="Times New Roman"/>
                <w:color w:val="000000"/>
                <w:sz w:val="14"/>
                <w:szCs w:val="14"/>
              </w:rPr>
              <w:t xml:space="preserve">549 990,00 </w:t>
            </w:r>
            <w:r w:rsidRPr="007717B1">
              <w:rPr>
                <w:rFonts w:ascii="Times New Roman" w:hAnsi="Times New Roman"/>
                <w:sz w:val="14"/>
                <w:szCs w:val="14"/>
              </w:rPr>
              <w:t>рублей,</w:t>
            </w:r>
          </w:p>
          <w:p w:rsidR="007717B1" w:rsidRPr="007717B1" w:rsidRDefault="007717B1" w:rsidP="007717B1">
            <w:pPr>
              <w:spacing w:after="0" w:line="240" w:lineRule="auto"/>
              <w:outlineLvl w:val="0"/>
              <w:rPr>
                <w:rFonts w:ascii="Times New Roman" w:hAnsi="Times New Roman"/>
                <w:color w:val="000000"/>
                <w:sz w:val="14"/>
                <w:szCs w:val="14"/>
              </w:rPr>
            </w:pPr>
            <w:r w:rsidRPr="007717B1">
              <w:rPr>
                <w:rFonts w:ascii="Times New Roman" w:hAnsi="Times New Roman"/>
                <w:sz w:val="14"/>
                <w:szCs w:val="14"/>
              </w:rPr>
              <w:t xml:space="preserve">в 2018 году – </w:t>
            </w:r>
            <w:r w:rsidRPr="007717B1">
              <w:rPr>
                <w:rFonts w:ascii="Times New Roman" w:hAnsi="Times New Roman"/>
                <w:color w:val="000000"/>
                <w:sz w:val="14"/>
                <w:szCs w:val="14"/>
              </w:rPr>
              <w:t xml:space="preserve">1 371 150,00 </w:t>
            </w:r>
            <w:r w:rsidRPr="007717B1">
              <w:rPr>
                <w:rFonts w:ascii="Times New Roman" w:hAnsi="Times New Roman"/>
                <w:sz w:val="14"/>
                <w:szCs w:val="14"/>
              </w:rPr>
              <w:t>рублей.</w:t>
            </w:r>
          </w:p>
        </w:tc>
      </w:tr>
    </w:tbl>
    <w:p w:rsidR="007717B1" w:rsidRPr="007717B1" w:rsidRDefault="007717B1" w:rsidP="007717B1">
      <w:pPr>
        <w:widowControl w:val="0"/>
        <w:autoSpaceDE w:val="0"/>
        <w:autoSpaceDN w:val="0"/>
        <w:adjustRightInd w:val="0"/>
        <w:spacing w:after="0" w:line="240" w:lineRule="auto"/>
        <w:ind w:firstLine="539"/>
        <w:jc w:val="both"/>
        <w:rPr>
          <w:rFonts w:ascii="Times New Roman" w:hAnsi="Times New Roman"/>
          <w:sz w:val="20"/>
          <w:szCs w:val="20"/>
        </w:rPr>
      </w:pPr>
      <w:r w:rsidRPr="007717B1">
        <w:rPr>
          <w:rFonts w:ascii="Times New Roman" w:hAnsi="Times New Roman"/>
          <w:sz w:val="20"/>
          <w:szCs w:val="20"/>
        </w:rPr>
        <w:t xml:space="preserve">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7717B1" w:rsidRPr="007717B1" w:rsidRDefault="007717B1" w:rsidP="007717B1">
      <w:pPr>
        <w:spacing w:after="0" w:line="240" w:lineRule="auto"/>
        <w:rPr>
          <w:rFonts w:ascii="Times New Roman" w:hAnsi="Times New Roman"/>
          <w:sz w:val="20"/>
          <w:szCs w:val="20"/>
        </w:rPr>
      </w:pPr>
      <w:r w:rsidRPr="007717B1">
        <w:rPr>
          <w:rFonts w:ascii="Times New Roman" w:hAnsi="Times New Roman"/>
          <w:sz w:val="20"/>
          <w:szCs w:val="20"/>
        </w:rPr>
        <w:t>Общий объем финансирования подпрограммы- 576  098 083,45 рублей, в том числе по годам:</w:t>
      </w:r>
    </w:p>
    <w:p w:rsidR="007717B1" w:rsidRPr="007717B1" w:rsidRDefault="007717B1" w:rsidP="007717B1">
      <w:pPr>
        <w:pStyle w:val="affff7"/>
        <w:autoSpaceDE w:val="0"/>
        <w:autoSpaceDN w:val="0"/>
        <w:adjustRightInd w:val="0"/>
        <w:spacing w:after="0" w:line="240" w:lineRule="auto"/>
        <w:ind w:left="0"/>
        <w:rPr>
          <w:rFonts w:ascii="Times New Roman" w:hAnsi="Times New Roman"/>
          <w:sz w:val="20"/>
          <w:szCs w:val="20"/>
        </w:rPr>
      </w:pPr>
      <w:r w:rsidRPr="007717B1">
        <w:rPr>
          <w:rFonts w:ascii="Times New Roman" w:hAnsi="Times New Roman"/>
          <w:sz w:val="20"/>
          <w:szCs w:val="20"/>
        </w:rPr>
        <w:t>средства районного бюджета:</w:t>
      </w:r>
    </w:p>
    <w:p w:rsidR="007717B1" w:rsidRPr="007717B1" w:rsidRDefault="007717B1" w:rsidP="007717B1">
      <w:pPr>
        <w:spacing w:after="0" w:line="240" w:lineRule="auto"/>
        <w:ind w:firstLine="709"/>
        <w:outlineLvl w:val="0"/>
        <w:rPr>
          <w:rFonts w:ascii="Times New Roman" w:hAnsi="Times New Roman"/>
          <w:color w:val="000000"/>
          <w:sz w:val="20"/>
          <w:szCs w:val="20"/>
        </w:rPr>
      </w:pPr>
      <w:r w:rsidRPr="007717B1">
        <w:rPr>
          <w:rFonts w:ascii="Times New Roman" w:hAnsi="Times New Roman"/>
          <w:sz w:val="20"/>
          <w:szCs w:val="20"/>
        </w:rPr>
        <w:t xml:space="preserve">в 2014 году – </w:t>
      </w:r>
      <w:r w:rsidRPr="007717B1">
        <w:rPr>
          <w:rFonts w:ascii="Times New Roman" w:hAnsi="Times New Roman"/>
          <w:color w:val="000000"/>
          <w:sz w:val="20"/>
          <w:szCs w:val="20"/>
        </w:rPr>
        <w:t xml:space="preserve">62 635 962,80 </w:t>
      </w:r>
      <w:r w:rsidRPr="007717B1">
        <w:rPr>
          <w:rFonts w:ascii="Times New Roman" w:hAnsi="Times New Roman"/>
          <w:sz w:val="20"/>
          <w:szCs w:val="20"/>
        </w:rPr>
        <w:t>рублей;</w:t>
      </w:r>
    </w:p>
    <w:p w:rsidR="007717B1" w:rsidRPr="007717B1" w:rsidRDefault="007717B1" w:rsidP="007717B1">
      <w:pPr>
        <w:spacing w:after="0" w:line="240" w:lineRule="auto"/>
        <w:ind w:firstLine="709"/>
        <w:outlineLvl w:val="0"/>
        <w:rPr>
          <w:rFonts w:ascii="Times New Roman" w:hAnsi="Times New Roman"/>
          <w:color w:val="000000"/>
          <w:sz w:val="20"/>
          <w:szCs w:val="20"/>
        </w:rPr>
      </w:pPr>
      <w:r w:rsidRPr="007717B1">
        <w:rPr>
          <w:rFonts w:ascii="Times New Roman" w:hAnsi="Times New Roman"/>
          <w:sz w:val="20"/>
          <w:szCs w:val="20"/>
        </w:rPr>
        <w:t xml:space="preserve">в 2015 году – </w:t>
      </w:r>
      <w:r w:rsidRPr="007717B1">
        <w:rPr>
          <w:rFonts w:ascii="Times New Roman" w:hAnsi="Times New Roman"/>
          <w:color w:val="000000"/>
          <w:sz w:val="20"/>
          <w:szCs w:val="20"/>
        </w:rPr>
        <w:t xml:space="preserve">60 864 733,78 </w:t>
      </w:r>
      <w:r w:rsidRPr="007717B1">
        <w:rPr>
          <w:rFonts w:ascii="Times New Roman" w:hAnsi="Times New Roman"/>
          <w:sz w:val="20"/>
          <w:szCs w:val="20"/>
        </w:rPr>
        <w:t>рублей;</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в 2016 году –</w:t>
      </w:r>
      <w:r w:rsidRPr="007717B1">
        <w:rPr>
          <w:rFonts w:ascii="Times New Roman" w:hAnsi="Times New Roman"/>
          <w:color w:val="000000"/>
          <w:sz w:val="20"/>
          <w:szCs w:val="20"/>
        </w:rPr>
        <w:t xml:space="preserve"> 59 771 168,80 </w:t>
      </w:r>
      <w:r w:rsidRPr="007717B1">
        <w:rPr>
          <w:rFonts w:ascii="Times New Roman" w:hAnsi="Times New Roman"/>
          <w:sz w:val="20"/>
          <w:szCs w:val="20"/>
        </w:rPr>
        <w:t>рублей;</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в 2017 году –</w:t>
      </w:r>
      <w:r w:rsidRPr="007717B1">
        <w:rPr>
          <w:rFonts w:ascii="Times New Roman" w:hAnsi="Times New Roman"/>
          <w:color w:val="000000"/>
          <w:sz w:val="20"/>
          <w:szCs w:val="20"/>
        </w:rPr>
        <w:t xml:space="preserve"> 73 381 449,95 </w:t>
      </w:r>
      <w:r w:rsidRPr="007717B1">
        <w:rPr>
          <w:rFonts w:ascii="Times New Roman" w:hAnsi="Times New Roman"/>
          <w:sz w:val="20"/>
          <w:szCs w:val="20"/>
        </w:rPr>
        <w:t>рублей;</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в 2018 году –</w:t>
      </w:r>
      <w:r w:rsidRPr="007717B1">
        <w:rPr>
          <w:rFonts w:ascii="Times New Roman" w:hAnsi="Times New Roman"/>
          <w:color w:val="000000"/>
          <w:sz w:val="20"/>
          <w:szCs w:val="20"/>
        </w:rPr>
        <w:t xml:space="preserve"> 103 858 621,00 </w:t>
      </w:r>
      <w:r w:rsidRPr="007717B1">
        <w:rPr>
          <w:rFonts w:ascii="Times New Roman" w:hAnsi="Times New Roman"/>
          <w:sz w:val="20"/>
          <w:szCs w:val="20"/>
        </w:rPr>
        <w:t>рублей;</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в 2019 году –</w:t>
      </w:r>
      <w:r w:rsidRPr="007717B1">
        <w:rPr>
          <w:rFonts w:ascii="Times New Roman" w:hAnsi="Times New Roman"/>
          <w:color w:val="000000"/>
          <w:sz w:val="20"/>
          <w:szCs w:val="20"/>
        </w:rPr>
        <w:t xml:space="preserve"> 100 136 894,00 </w:t>
      </w:r>
      <w:r w:rsidRPr="007717B1">
        <w:rPr>
          <w:rFonts w:ascii="Times New Roman" w:hAnsi="Times New Roman"/>
          <w:sz w:val="20"/>
          <w:szCs w:val="20"/>
        </w:rPr>
        <w:t>рублей.</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в 2020 году –</w:t>
      </w:r>
      <w:r w:rsidRPr="007717B1">
        <w:rPr>
          <w:rFonts w:ascii="Times New Roman" w:hAnsi="Times New Roman"/>
          <w:color w:val="000000"/>
          <w:sz w:val="20"/>
          <w:szCs w:val="20"/>
        </w:rPr>
        <w:t xml:space="preserve"> 100 136 894,00 </w:t>
      </w:r>
      <w:r w:rsidRPr="007717B1">
        <w:rPr>
          <w:rFonts w:ascii="Times New Roman" w:hAnsi="Times New Roman"/>
          <w:sz w:val="20"/>
          <w:szCs w:val="20"/>
        </w:rPr>
        <w:t>рублей.</w:t>
      </w:r>
    </w:p>
    <w:p w:rsidR="007717B1" w:rsidRPr="007717B1" w:rsidRDefault="007717B1" w:rsidP="007717B1">
      <w:pPr>
        <w:spacing w:after="0" w:line="240" w:lineRule="auto"/>
        <w:outlineLvl w:val="0"/>
        <w:rPr>
          <w:rFonts w:ascii="Times New Roman" w:hAnsi="Times New Roman"/>
          <w:color w:val="000000"/>
          <w:sz w:val="20"/>
          <w:szCs w:val="20"/>
        </w:rPr>
      </w:pPr>
      <w:r w:rsidRPr="007717B1">
        <w:rPr>
          <w:rFonts w:ascii="Times New Roman" w:hAnsi="Times New Roman"/>
          <w:sz w:val="20"/>
          <w:szCs w:val="20"/>
        </w:rPr>
        <w:t>средства  бюджета поселений:</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 xml:space="preserve">в 2016 году – </w:t>
      </w:r>
      <w:r w:rsidRPr="007717B1">
        <w:rPr>
          <w:rFonts w:ascii="Times New Roman" w:hAnsi="Times New Roman"/>
          <w:color w:val="000000"/>
          <w:sz w:val="20"/>
          <w:szCs w:val="20"/>
        </w:rPr>
        <w:t xml:space="preserve">200 000,00 </w:t>
      </w:r>
      <w:r w:rsidRPr="007717B1">
        <w:rPr>
          <w:rFonts w:ascii="Times New Roman" w:hAnsi="Times New Roman"/>
          <w:sz w:val="20"/>
          <w:szCs w:val="20"/>
        </w:rPr>
        <w:t>рублей;</w:t>
      </w:r>
    </w:p>
    <w:p w:rsidR="007717B1" w:rsidRPr="007717B1" w:rsidRDefault="007717B1" w:rsidP="007717B1">
      <w:pPr>
        <w:spacing w:after="0" w:line="240" w:lineRule="auto"/>
        <w:ind w:firstLine="709"/>
        <w:outlineLvl w:val="0"/>
        <w:rPr>
          <w:rFonts w:ascii="Times New Roman" w:hAnsi="Times New Roman"/>
          <w:color w:val="000000"/>
          <w:sz w:val="20"/>
          <w:szCs w:val="20"/>
        </w:rPr>
      </w:pPr>
      <w:r w:rsidRPr="007717B1">
        <w:rPr>
          <w:rFonts w:ascii="Times New Roman" w:hAnsi="Times New Roman"/>
          <w:sz w:val="20"/>
          <w:szCs w:val="20"/>
        </w:rPr>
        <w:t xml:space="preserve">в 2017 году – </w:t>
      </w:r>
      <w:r w:rsidRPr="007717B1">
        <w:rPr>
          <w:rFonts w:ascii="Times New Roman" w:hAnsi="Times New Roman"/>
          <w:color w:val="000000"/>
          <w:sz w:val="20"/>
          <w:szCs w:val="20"/>
        </w:rPr>
        <w:t xml:space="preserve">4 270 404,89 </w:t>
      </w:r>
      <w:r w:rsidRPr="007717B1">
        <w:rPr>
          <w:rFonts w:ascii="Times New Roman" w:hAnsi="Times New Roman"/>
          <w:sz w:val="20"/>
          <w:szCs w:val="20"/>
        </w:rPr>
        <w:t>рублей.</w:t>
      </w:r>
    </w:p>
    <w:p w:rsidR="007717B1" w:rsidRPr="007717B1" w:rsidRDefault="007717B1" w:rsidP="007717B1">
      <w:pPr>
        <w:spacing w:after="0" w:line="240" w:lineRule="auto"/>
        <w:outlineLvl w:val="0"/>
        <w:rPr>
          <w:rFonts w:ascii="Times New Roman" w:hAnsi="Times New Roman"/>
          <w:color w:val="000000"/>
          <w:sz w:val="20"/>
          <w:szCs w:val="20"/>
        </w:rPr>
      </w:pPr>
      <w:r w:rsidRPr="007717B1">
        <w:rPr>
          <w:rFonts w:ascii="Times New Roman" w:hAnsi="Times New Roman"/>
          <w:sz w:val="20"/>
          <w:szCs w:val="20"/>
        </w:rPr>
        <w:t xml:space="preserve">средства  краевого бюджета: </w:t>
      </w:r>
    </w:p>
    <w:p w:rsidR="007717B1" w:rsidRPr="007717B1" w:rsidRDefault="007717B1" w:rsidP="007717B1">
      <w:pPr>
        <w:spacing w:after="0" w:line="240" w:lineRule="auto"/>
        <w:ind w:firstLine="709"/>
        <w:outlineLvl w:val="0"/>
        <w:rPr>
          <w:rFonts w:ascii="Times New Roman" w:hAnsi="Times New Roman"/>
          <w:color w:val="000000"/>
          <w:sz w:val="20"/>
          <w:szCs w:val="20"/>
        </w:rPr>
      </w:pPr>
      <w:r w:rsidRPr="007717B1">
        <w:rPr>
          <w:rFonts w:ascii="Times New Roman" w:hAnsi="Times New Roman"/>
          <w:sz w:val="20"/>
          <w:szCs w:val="20"/>
        </w:rPr>
        <w:t xml:space="preserve">в 2014 году – </w:t>
      </w:r>
      <w:r w:rsidRPr="007717B1">
        <w:rPr>
          <w:rFonts w:ascii="Times New Roman" w:hAnsi="Times New Roman"/>
          <w:color w:val="000000"/>
          <w:sz w:val="20"/>
          <w:szCs w:val="20"/>
        </w:rPr>
        <w:t xml:space="preserve">934 381,30 </w:t>
      </w:r>
      <w:r w:rsidRPr="007717B1">
        <w:rPr>
          <w:rFonts w:ascii="Times New Roman" w:hAnsi="Times New Roman"/>
          <w:sz w:val="20"/>
          <w:szCs w:val="20"/>
        </w:rPr>
        <w:t>рублей;</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 xml:space="preserve">в 2015 году – </w:t>
      </w:r>
      <w:r w:rsidRPr="007717B1">
        <w:rPr>
          <w:rFonts w:ascii="Times New Roman" w:hAnsi="Times New Roman"/>
          <w:color w:val="000000"/>
          <w:sz w:val="20"/>
          <w:szCs w:val="20"/>
        </w:rPr>
        <w:t xml:space="preserve">372 865,00 </w:t>
      </w:r>
      <w:r w:rsidRPr="007717B1">
        <w:rPr>
          <w:rFonts w:ascii="Times New Roman" w:hAnsi="Times New Roman"/>
          <w:sz w:val="20"/>
          <w:szCs w:val="20"/>
        </w:rPr>
        <w:t>рублей;</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 xml:space="preserve">в 2016 году – </w:t>
      </w:r>
      <w:r w:rsidRPr="007717B1">
        <w:rPr>
          <w:rFonts w:ascii="Times New Roman" w:hAnsi="Times New Roman"/>
          <w:color w:val="000000"/>
          <w:sz w:val="20"/>
          <w:szCs w:val="20"/>
        </w:rPr>
        <w:t xml:space="preserve">3 366 108,00 </w:t>
      </w:r>
      <w:r w:rsidRPr="007717B1">
        <w:rPr>
          <w:rFonts w:ascii="Times New Roman" w:hAnsi="Times New Roman"/>
          <w:sz w:val="20"/>
          <w:szCs w:val="20"/>
        </w:rPr>
        <w:t>рублей;</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 xml:space="preserve">в 2017 году – </w:t>
      </w:r>
      <w:r w:rsidRPr="007717B1">
        <w:rPr>
          <w:rFonts w:ascii="Times New Roman" w:hAnsi="Times New Roman"/>
          <w:color w:val="000000"/>
          <w:sz w:val="20"/>
          <w:szCs w:val="20"/>
        </w:rPr>
        <w:t xml:space="preserve">2 452  199,93 </w:t>
      </w:r>
      <w:r w:rsidRPr="007717B1">
        <w:rPr>
          <w:rFonts w:ascii="Times New Roman" w:hAnsi="Times New Roman"/>
          <w:sz w:val="20"/>
          <w:szCs w:val="20"/>
        </w:rPr>
        <w:t>рублей;</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 xml:space="preserve">в 2018 году – </w:t>
      </w:r>
      <w:r w:rsidRPr="007717B1">
        <w:rPr>
          <w:rFonts w:ascii="Times New Roman" w:hAnsi="Times New Roman"/>
          <w:color w:val="000000"/>
          <w:sz w:val="20"/>
          <w:szCs w:val="20"/>
        </w:rPr>
        <w:t xml:space="preserve">1 595 260,00 </w:t>
      </w:r>
      <w:r w:rsidRPr="007717B1">
        <w:rPr>
          <w:rFonts w:ascii="Times New Roman" w:hAnsi="Times New Roman"/>
          <w:sz w:val="20"/>
          <w:szCs w:val="20"/>
        </w:rPr>
        <w:t>рублей.</w:t>
      </w:r>
    </w:p>
    <w:p w:rsidR="007717B1" w:rsidRPr="007717B1" w:rsidRDefault="007717B1" w:rsidP="007717B1">
      <w:pPr>
        <w:spacing w:after="0" w:line="240" w:lineRule="auto"/>
        <w:outlineLvl w:val="0"/>
        <w:rPr>
          <w:rFonts w:ascii="Times New Roman" w:hAnsi="Times New Roman"/>
          <w:color w:val="000000"/>
          <w:sz w:val="20"/>
          <w:szCs w:val="20"/>
        </w:rPr>
      </w:pPr>
      <w:r w:rsidRPr="007717B1">
        <w:rPr>
          <w:rFonts w:ascii="Times New Roman" w:hAnsi="Times New Roman"/>
          <w:sz w:val="20"/>
          <w:szCs w:val="20"/>
        </w:rPr>
        <w:t>средства федерального бюджета:</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 xml:space="preserve">в 2015 году – </w:t>
      </w:r>
      <w:r w:rsidRPr="007717B1">
        <w:rPr>
          <w:rFonts w:ascii="Times New Roman" w:hAnsi="Times New Roman"/>
          <w:color w:val="000000"/>
          <w:sz w:val="20"/>
          <w:szCs w:val="20"/>
        </w:rPr>
        <w:t xml:space="preserve">150 000,00 </w:t>
      </w:r>
      <w:r w:rsidRPr="007717B1">
        <w:rPr>
          <w:rFonts w:ascii="Times New Roman" w:hAnsi="Times New Roman"/>
          <w:sz w:val="20"/>
          <w:szCs w:val="20"/>
        </w:rPr>
        <w:t>рублей;</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 xml:space="preserve">в 2016 году – </w:t>
      </w:r>
      <w:r w:rsidRPr="007717B1">
        <w:rPr>
          <w:rFonts w:ascii="Times New Roman" w:hAnsi="Times New Roman"/>
          <w:color w:val="000000"/>
          <w:sz w:val="20"/>
          <w:szCs w:val="20"/>
        </w:rPr>
        <w:t xml:space="preserve">50 000,00 </w:t>
      </w:r>
      <w:r w:rsidRPr="007717B1">
        <w:rPr>
          <w:rFonts w:ascii="Times New Roman" w:hAnsi="Times New Roman"/>
          <w:sz w:val="20"/>
          <w:szCs w:val="20"/>
        </w:rPr>
        <w:t>рублей,</w:t>
      </w:r>
    </w:p>
    <w:p w:rsidR="007717B1" w:rsidRPr="007717B1" w:rsidRDefault="007717B1" w:rsidP="007717B1">
      <w:pPr>
        <w:spacing w:after="0" w:line="240" w:lineRule="auto"/>
        <w:ind w:firstLine="709"/>
        <w:outlineLvl w:val="0"/>
        <w:rPr>
          <w:rFonts w:ascii="Times New Roman" w:hAnsi="Times New Roman"/>
          <w:sz w:val="20"/>
          <w:szCs w:val="20"/>
        </w:rPr>
      </w:pPr>
      <w:r w:rsidRPr="007717B1">
        <w:rPr>
          <w:rFonts w:ascii="Times New Roman" w:hAnsi="Times New Roman"/>
          <w:sz w:val="20"/>
          <w:szCs w:val="20"/>
        </w:rPr>
        <w:t xml:space="preserve">в 2017 году – </w:t>
      </w:r>
      <w:r w:rsidRPr="007717B1">
        <w:rPr>
          <w:rFonts w:ascii="Times New Roman" w:hAnsi="Times New Roman"/>
          <w:color w:val="000000"/>
          <w:sz w:val="20"/>
          <w:szCs w:val="20"/>
        </w:rPr>
        <w:t xml:space="preserve">549 990,00 </w:t>
      </w:r>
      <w:r w:rsidRPr="007717B1">
        <w:rPr>
          <w:rFonts w:ascii="Times New Roman" w:hAnsi="Times New Roman"/>
          <w:sz w:val="20"/>
          <w:szCs w:val="20"/>
        </w:rPr>
        <w:t>рублей,</w:t>
      </w:r>
    </w:p>
    <w:p w:rsidR="007717B1" w:rsidRPr="007717B1" w:rsidRDefault="007717B1" w:rsidP="007717B1">
      <w:pPr>
        <w:spacing w:after="0" w:line="240" w:lineRule="auto"/>
        <w:ind w:firstLine="709"/>
        <w:rPr>
          <w:rFonts w:ascii="Times New Roman" w:hAnsi="Times New Roman"/>
          <w:sz w:val="20"/>
          <w:szCs w:val="20"/>
        </w:rPr>
      </w:pPr>
      <w:r w:rsidRPr="007717B1">
        <w:rPr>
          <w:rFonts w:ascii="Times New Roman" w:hAnsi="Times New Roman"/>
          <w:sz w:val="20"/>
          <w:szCs w:val="20"/>
        </w:rPr>
        <w:t xml:space="preserve">в 2018 году – </w:t>
      </w:r>
      <w:r w:rsidRPr="007717B1">
        <w:rPr>
          <w:rFonts w:ascii="Times New Roman" w:hAnsi="Times New Roman"/>
          <w:color w:val="000000"/>
          <w:sz w:val="20"/>
          <w:szCs w:val="20"/>
        </w:rPr>
        <w:t xml:space="preserve">1 371 150,00 </w:t>
      </w:r>
      <w:r w:rsidRPr="007717B1">
        <w:rPr>
          <w:rFonts w:ascii="Times New Roman" w:hAnsi="Times New Roman"/>
          <w:sz w:val="20"/>
          <w:szCs w:val="20"/>
        </w:rPr>
        <w:t>рублей.</w:t>
      </w:r>
    </w:p>
    <w:p w:rsidR="007717B1" w:rsidRPr="007717B1" w:rsidRDefault="007717B1" w:rsidP="007717B1">
      <w:pPr>
        <w:spacing w:after="0" w:line="240" w:lineRule="auto"/>
        <w:ind w:firstLine="709"/>
        <w:jc w:val="both"/>
        <w:rPr>
          <w:rFonts w:ascii="Times New Roman" w:hAnsi="Times New Roman"/>
          <w:sz w:val="20"/>
          <w:szCs w:val="20"/>
        </w:rPr>
      </w:pPr>
      <w:r w:rsidRPr="007717B1">
        <w:rPr>
          <w:rFonts w:ascii="Times New Roman" w:hAnsi="Times New Roman"/>
          <w:sz w:val="20"/>
          <w:szCs w:val="20"/>
        </w:rPr>
        <w:lastRenderedPageBreak/>
        <w:t>1.5.  Приложение № 2 к муниципальной программе  «Информация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 изложить в новой редакции согласно приложению № 1.</w:t>
      </w:r>
    </w:p>
    <w:p w:rsidR="007717B1" w:rsidRPr="007717B1" w:rsidRDefault="007717B1" w:rsidP="007717B1">
      <w:pPr>
        <w:pStyle w:val="224"/>
        <w:spacing w:before="0" w:after="0" w:line="240" w:lineRule="auto"/>
        <w:jc w:val="both"/>
        <w:rPr>
          <w:sz w:val="20"/>
          <w:szCs w:val="20"/>
        </w:rPr>
      </w:pPr>
      <w:r w:rsidRPr="007717B1">
        <w:rPr>
          <w:sz w:val="20"/>
          <w:szCs w:val="20"/>
        </w:rPr>
        <w:tab/>
        <w:t>1.6.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2.</w:t>
      </w:r>
    </w:p>
    <w:p w:rsidR="007717B1" w:rsidRPr="007717B1" w:rsidRDefault="007717B1" w:rsidP="007717B1">
      <w:pPr>
        <w:pStyle w:val="224"/>
        <w:spacing w:before="0" w:after="0" w:line="240" w:lineRule="auto"/>
        <w:ind w:firstLine="709"/>
        <w:jc w:val="both"/>
        <w:rPr>
          <w:sz w:val="20"/>
          <w:szCs w:val="20"/>
        </w:rPr>
      </w:pPr>
      <w:r w:rsidRPr="007717B1">
        <w:rPr>
          <w:sz w:val="20"/>
          <w:szCs w:val="20"/>
        </w:rPr>
        <w:t>1.7.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с указанием объема средств на их реализацию и ожидаемых результатов» изложить в новой редакции согласно приложению № 3.</w:t>
      </w:r>
    </w:p>
    <w:p w:rsidR="007717B1" w:rsidRPr="007717B1" w:rsidRDefault="007717B1" w:rsidP="007717B1">
      <w:pPr>
        <w:pStyle w:val="224"/>
        <w:spacing w:before="0" w:after="0" w:line="240" w:lineRule="auto"/>
        <w:ind w:firstLine="709"/>
        <w:jc w:val="both"/>
        <w:rPr>
          <w:sz w:val="20"/>
          <w:szCs w:val="20"/>
        </w:rPr>
      </w:pPr>
      <w:r w:rsidRPr="007717B1">
        <w:rPr>
          <w:sz w:val="20"/>
          <w:szCs w:val="20"/>
        </w:rPr>
        <w:t>1.8. Приложение № 2 к подпрограмме «Искусство и народное творчество»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 4.</w:t>
      </w:r>
    </w:p>
    <w:p w:rsidR="007717B1" w:rsidRPr="007717B1" w:rsidRDefault="007717B1" w:rsidP="007717B1">
      <w:pPr>
        <w:pStyle w:val="224"/>
        <w:spacing w:before="0" w:after="0" w:line="240" w:lineRule="auto"/>
        <w:ind w:firstLine="709"/>
        <w:jc w:val="both"/>
        <w:rPr>
          <w:sz w:val="20"/>
          <w:szCs w:val="20"/>
        </w:rPr>
      </w:pPr>
      <w:r w:rsidRPr="007717B1">
        <w:rPr>
          <w:sz w:val="20"/>
          <w:szCs w:val="20"/>
        </w:rPr>
        <w:t>1.9.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5.</w:t>
      </w:r>
    </w:p>
    <w:p w:rsidR="007717B1" w:rsidRPr="007717B1" w:rsidRDefault="007717B1" w:rsidP="007717B1">
      <w:pPr>
        <w:pStyle w:val="224"/>
        <w:spacing w:before="0" w:after="0" w:line="240" w:lineRule="auto"/>
        <w:ind w:firstLine="709"/>
        <w:jc w:val="both"/>
        <w:rPr>
          <w:sz w:val="20"/>
          <w:szCs w:val="20"/>
        </w:rPr>
      </w:pPr>
      <w:r w:rsidRPr="007717B1">
        <w:rPr>
          <w:sz w:val="20"/>
          <w:szCs w:val="20"/>
        </w:rPr>
        <w:t>1.10. Приложение № 4 к муниципальной программе  Богучанского района, «Прогноз сводных показателей муниципальных заданий на оказание (выполнение</w:t>
      </w:r>
      <w:proofErr w:type="gramStart"/>
      <w:r w:rsidRPr="007717B1">
        <w:rPr>
          <w:sz w:val="20"/>
          <w:szCs w:val="20"/>
        </w:rPr>
        <w:t>)м</w:t>
      </w:r>
      <w:proofErr w:type="gramEnd"/>
      <w:r w:rsidRPr="007717B1">
        <w:rPr>
          <w:sz w:val="20"/>
          <w:szCs w:val="20"/>
        </w:rPr>
        <w:t>униципальных услуг (работ) муниципальными учреждениями по муниципальной программе Богучанского района» изложить в новой редакции согласно приложению № 6.</w:t>
      </w:r>
    </w:p>
    <w:p w:rsidR="007717B1" w:rsidRPr="007717B1" w:rsidRDefault="007717B1" w:rsidP="007717B1">
      <w:pPr>
        <w:pStyle w:val="224"/>
        <w:spacing w:before="0" w:after="0" w:line="240" w:lineRule="auto"/>
        <w:ind w:firstLine="709"/>
        <w:jc w:val="both"/>
        <w:rPr>
          <w:sz w:val="20"/>
          <w:szCs w:val="20"/>
        </w:rPr>
      </w:pPr>
      <w:r w:rsidRPr="007717B1">
        <w:rPr>
          <w:sz w:val="20"/>
          <w:szCs w:val="20"/>
        </w:rPr>
        <w:t xml:space="preserve">2.  </w:t>
      </w:r>
      <w:proofErr w:type="gramStart"/>
      <w:r w:rsidRPr="007717B1">
        <w:rPr>
          <w:sz w:val="20"/>
          <w:szCs w:val="20"/>
        </w:rPr>
        <w:t>Контроль за</w:t>
      </w:r>
      <w:proofErr w:type="gramEnd"/>
      <w:r w:rsidRPr="007717B1">
        <w:rPr>
          <w:sz w:val="20"/>
          <w:szCs w:val="20"/>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7717B1">
        <w:rPr>
          <w:sz w:val="20"/>
          <w:szCs w:val="20"/>
        </w:rPr>
        <w:t>Илиндееву</w:t>
      </w:r>
      <w:proofErr w:type="spellEnd"/>
      <w:r w:rsidRPr="007717B1">
        <w:rPr>
          <w:sz w:val="20"/>
          <w:szCs w:val="20"/>
        </w:rPr>
        <w:t>.</w:t>
      </w:r>
    </w:p>
    <w:p w:rsidR="007717B1" w:rsidRPr="007717B1" w:rsidRDefault="007717B1" w:rsidP="007717B1">
      <w:pPr>
        <w:pStyle w:val="224"/>
        <w:spacing w:before="0" w:after="0" w:line="240" w:lineRule="auto"/>
        <w:ind w:firstLine="709"/>
        <w:jc w:val="both"/>
        <w:rPr>
          <w:sz w:val="20"/>
          <w:szCs w:val="20"/>
        </w:rPr>
      </w:pPr>
      <w:r w:rsidRPr="007717B1">
        <w:rPr>
          <w:sz w:val="20"/>
          <w:szCs w:val="20"/>
        </w:rPr>
        <w:t>3. Постановление вступает в силу со дня, следующего за днем опубликования в  Официальном вестнике Богучанского района.</w:t>
      </w:r>
    </w:p>
    <w:p w:rsidR="007717B1" w:rsidRPr="0059140B" w:rsidRDefault="007717B1" w:rsidP="007717B1">
      <w:pPr>
        <w:pStyle w:val="224"/>
        <w:spacing w:before="0" w:after="0" w:line="240" w:lineRule="auto"/>
        <w:jc w:val="both"/>
        <w:rPr>
          <w:sz w:val="12"/>
          <w:szCs w:val="20"/>
        </w:rPr>
      </w:pPr>
    </w:p>
    <w:p w:rsidR="007717B1" w:rsidRPr="0059140B" w:rsidRDefault="007717B1" w:rsidP="007717B1">
      <w:pPr>
        <w:pStyle w:val="224"/>
        <w:spacing w:before="0" w:after="0" w:line="240" w:lineRule="auto"/>
        <w:jc w:val="both"/>
        <w:rPr>
          <w:sz w:val="20"/>
          <w:szCs w:val="20"/>
        </w:rPr>
      </w:pPr>
      <w:r w:rsidRPr="007717B1">
        <w:rPr>
          <w:sz w:val="20"/>
          <w:szCs w:val="20"/>
        </w:rPr>
        <w:t xml:space="preserve">И.о. Главы Богучанского района </w:t>
      </w:r>
      <w:r w:rsidRPr="007717B1">
        <w:rPr>
          <w:sz w:val="20"/>
          <w:szCs w:val="20"/>
        </w:rPr>
        <w:tab/>
      </w:r>
      <w:r w:rsidRPr="007717B1">
        <w:rPr>
          <w:sz w:val="20"/>
          <w:szCs w:val="20"/>
        </w:rPr>
        <w:tab/>
        <w:t xml:space="preserve">                               В.Р. Саар</w:t>
      </w:r>
    </w:p>
    <w:p w:rsidR="007717B1" w:rsidRPr="0059140B" w:rsidRDefault="007717B1" w:rsidP="007717B1">
      <w:pPr>
        <w:pStyle w:val="224"/>
        <w:spacing w:before="0" w:after="0" w:line="240" w:lineRule="auto"/>
        <w:jc w:val="both"/>
        <w:rPr>
          <w:sz w:val="20"/>
          <w:szCs w:val="20"/>
        </w:rPr>
      </w:pPr>
    </w:p>
    <w:tbl>
      <w:tblPr>
        <w:tblW w:w="5000" w:type="pct"/>
        <w:tblLook w:val="04A0"/>
      </w:tblPr>
      <w:tblGrid>
        <w:gridCol w:w="9570"/>
      </w:tblGrid>
      <w:tr w:rsidR="007717B1" w:rsidRPr="007717B1" w:rsidTr="007717B1">
        <w:trPr>
          <w:trHeight w:val="20"/>
        </w:trPr>
        <w:tc>
          <w:tcPr>
            <w:tcW w:w="5000" w:type="pct"/>
            <w:tcBorders>
              <w:top w:val="nil"/>
              <w:left w:val="nil"/>
              <w:right w:val="nil"/>
            </w:tcBorders>
            <w:shd w:val="clear" w:color="auto" w:fill="auto"/>
            <w:vAlign w:val="bottom"/>
            <w:hideMark/>
          </w:tcPr>
          <w:p w:rsidR="007717B1" w:rsidRPr="0059140B" w:rsidRDefault="007717B1" w:rsidP="007717B1">
            <w:pPr>
              <w:spacing w:after="0" w:line="240" w:lineRule="auto"/>
              <w:jc w:val="right"/>
              <w:rPr>
                <w:rFonts w:ascii="Times New Roman" w:eastAsia="Times New Roman" w:hAnsi="Times New Roman"/>
                <w:color w:val="000000"/>
                <w:sz w:val="18"/>
                <w:szCs w:val="18"/>
                <w:lang w:eastAsia="ru-RU"/>
              </w:rPr>
            </w:pPr>
            <w:r w:rsidRPr="007717B1">
              <w:rPr>
                <w:rFonts w:ascii="Times New Roman" w:eastAsia="Times New Roman" w:hAnsi="Times New Roman"/>
                <w:color w:val="000000"/>
                <w:sz w:val="18"/>
                <w:szCs w:val="18"/>
                <w:lang w:eastAsia="ru-RU"/>
              </w:rPr>
              <w:t xml:space="preserve">Приложение № 1 </w:t>
            </w:r>
          </w:p>
          <w:p w:rsidR="007717B1" w:rsidRPr="007717B1" w:rsidRDefault="007717B1" w:rsidP="007717B1">
            <w:pPr>
              <w:spacing w:after="0" w:line="240" w:lineRule="auto"/>
              <w:jc w:val="right"/>
              <w:rPr>
                <w:rFonts w:ascii="Times New Roman" w:eastAsia="Times New Roman" w:hAnsi="Times New Roman"/>
                <w:color w:val="000000"/>
                <w:sz w:val="18"/>
                <w:szCs w:val="18"/>
                <w:lang w:eastAsia="ru-RU"/>
              </w:rPr>
            </w:pPr>
            <w:r w:rsidRPr="007717B1">
              <w:rPr>
                <w:rFonts w:ascii="Times New Roman" w:eastAsia="Times New Roman" w:hAnsi="Times New Roman"/>
                <w:color w:val="000000"/>
                <w:sz w:val="18"/>
                <w:szCs w:val="18"/>
                <w:lang w:eastAsia="ru-RU"/>
              </w:rPr>
              <w:t>к постановлению администрации</w:t>
            </w:r>
          </w:p>
          <w:p w:rsidR="007717B1" w:rsidRPr="0059140B" w:rsidRDefault="007717B1" w:rsidP="007717B1">
            <w:pPr>
              <w:spacing w:after="0" w:line="240" w:lineRule="auto"/>
              <w:jc w:val="right"/>
              <w:rPr>
                <w:rFonts w:ascii="Times New Roman" w:eastAsia="Times New Roman" w:hAnsi="Times New Roman"/>
                <w:color w:val="000000"/>
                <w:sz w:val="18"/>
                <w:szCs w:val="18"/>
                <w:lang w:eastAsia="ru-RU"/>
              </w:rPr>
            </w:pPr>
            <w:r w:rsidRPr="007717B1">
              <w:rPr>
                <w:rFonts w:ascii="Times New Roman" w:eastAsia="Times New Roman" w:hAnsi="Times New Roman"/>
                <w:color w:val="000000"/>
                <w:sz w:val="18"/>
                <w:szCs w:val="18"/>
                <w:lang w:eastAsia="ru-RU"/>
              </w:rPr>
              <w:t xml:space="preserve"> Богучанского района  от "31"08.2018г.   №899-П</w:t>
            </w:r>
            <w:r w:rsidRPr="007717B1">
              <w:rPr>
                <w:rFonts w:ascii="Times New Roman" w:eastAsia="Times New Roman" w:hAnsi="Times New Roman"/>
                <w:color w:val="000000"/>
                <w:sz w:val="18"/>
                <w:szCs w:val="18"/>
                <w:lang w:eastAsia="ru-RU"/>
              </w:rPr>
              <w:br/>
              <w:t>Приложение № 2</w:t>
            </w:r>
            <w:r w:rsidRPr="007717B1">
              <w:rPr>
                <w:rFonts w:ascii="Times New Roman" w:eastAsia="Times New Roman" w:hAnsi="Times New Roman"/>
                <w:color w:val="000000"/>
                <w:sz w:val="18"/>
                <w:szCs w:val="18"/>
                <w:lang w:eastAsia="ru-RU"/>
              </w:rPr>
              <w:br/>
              <w:t>к муниципальной  программе Богучанского района</w:t>
            </w:r>
            <w:r w:rsidRPr="007717B1">
              <w:rPr>
                <w:rFonts w:ascii="Times New Roman" w:eastAsia="Times New Roman" w:hAnsi="Times New Roman"/>
                <w:color w:val="000000"/>
                <w:sz w:val="18"/>
                <w:szCs w:val="18"/>
                <w:lang w:eastAsia="ru-RU"/>
              </w:rPr>
              <w:br/>
              <w:t>«Развитие культуры»</w:t>
            </w:r>
          </w:p>
          <w:p w:rsidR="007717B1" w:rsidRPr="007717B1" w:rsidRDefault="007717B1" w:rsidP="007717B1">
            <w:pPr>
              <w:spacing w:after="0" w:line="240" w:lineRule="auto"/>
              <w:jc w:val="right"/>
              <w:rPr>
                <w:rFonts w:ascii="Times New Roman" w:eastAsia="Times New Roman" w:hAnsi="Times New Roman"/>
                <w:color w:val="000000"/>
                <w:sz w:val="18"/>
                <w:szCs w:val="18"/>
                <w:lang w:eastAsia="ru-RU"/>
              </w:rPr>
            </w:pPr>
            <w:r w:rsidRPr="007717B1">
              <w:rPr>
                <w:rFonts w:ascii="Times New Roman" w:eastAsia="Times New Roman" w:hAnsi="Times New Roman"/>
                <w:color w:val="000000"/>
                <w:sz w:val="18"/>
                <w:szCs w:val="18"/>
                <w:lang w:eastAsia="ru-RU"/>
              </w:rPr>
              <w:t xml:space="preserve"> </w:t>
            </w:r>
          </w:p>
          <w:p w:rsidR="007717B1" w:rsidRPr="007717B1" w:rsidRDefault="007717B1" w:rsidP="007717B1">
            <w:pPr>
              <w:spacing w:after="0" w:line="240" w:lineRule="auto"/>
              <w:jc w:val="center"/>
              <w:rPr>
                <w:rFonts w:ascii="Times New Roman" w:eastAsia="Times New Roman" w:hAnsi="Times New Roman"/>
                <w:color w:val="000000"/>
                <w:sz w:val="18"/>
                <w:szCs w:val="18"/>
                <w:lang w:eastAsia="ru-RU"/>
              </w:rPr>
            </w:pPr>
            <w:r w:rsidRPr="007717B1">
              <w:rPr>
                <w:rFonts w:ascii="Times New Roman" w:eastAsia="Times New Roman" w:hAnsi="Times New Roman"/>
                <w:color w:val="000000"/>
                <w:sz w:val="20"/>
                <w:szCs w:val="18"/>
                <w:lang w:eastAsia="ru-RU"/>
              </w:rPr>
              <w:t>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w:t>
            </w:r>
          </w:p>
        </w:tc>
      </w:tr>
    </w:tbl>
    <w:p w:rsidR="007717B1" w:rsidRPr="0059140B" w:rsidRDefault="007717B1" w:rsidP="007717B1">
      <w:pPr>
        <w:pStyle w:val="224"/>
        <w:spacing w:before="0" w:after="0" w:line="240" w:lineRule="auto"/>
        <w:jc w:val="both"/>
        <w:rPr>
          <w:sz w:val="14"/>
          <w:szCs w:val="20"/>
        </w:rPr>
      </w:pPr>
    </w:p>
    <w:tbl>
      <w:tblPr>
        <w:tblW w:w="5000" w:type="pct"/>
        <w:tblLook w:val="04A0"/>
      </w:tblPr>
      <w:tblGrid>
        <w:gridCol w:w="1078"/>
        <w:gridCol w:w="1003"/>
        <w:gridCol w:w="1120"/>
        <w:gridCol w:w="510"/>
        <w:gridCol w:w="485"/>
        <w:gridCol w:w="525"/>
        <w:gridCol w:w="401"/>
        <w:gridCol w:w="556"/>
        <w:gridCol w:w="556"/>
        <w:gridCol w:w="556"/>
        <w:gridCol w:w="556"/>
        <w:gridCol w:w="556"/>
        <w:gridCol w:w="556"/>
        <w:gridCol w:w="556"/>
        <w:gridCol w:w="556"/>
      </w:tblGrid>
      <w:tr w:rsidR="007717B1" w:rsidRPr="007717B1" w:rsidTr="007717B1">
        <w:trPr>
          <w:trHeight w:val="20"/>
        </w:trPr>
        <w:tc>
          <w:tcPr>
            <w:tcW w:w="38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Статус (муниципальная программа, подпрограмма)</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Наименование  программы, подпрограммы</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Наименование ГРБС</w:t>
            </w:r>
          </w:p>
        </w:tc>
        <w:tc>
          <w:tcPr>
            <w:tcW w:w="672" w:type="pct"/>
            <w:gridSpan w:val="4"/>
            <w:tcBorders>
              <w:top w:val="single" w:sz="4" w:space="0" w:color="auto"/>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Код бюджетной классификации </w:t>
            </w:r>
          </w:p>
        </w:tc>
        <w:tc>
          <w:tcPr>
            <w:tcW w:w="3016" w:type="pct"/>
            <w:gridSpan w:val="8"/>
            <w:tcBorders>
              <w:top w:val="single" w:sz="4" w:space="0" w:color="auto"/>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Расходы </w:t>
            </w:r>
            <w:proofErr w:type="gramStart"/>
            <w:r w:rsidRPr="007717B1">
              <w:rPr>
                <w:rFonts w:ascii="Times New Roman" w:eastAsia="Times New Roman" w:hAnsi="Times New Roman"/>
                <w:color w:val="000000"/>
                <w:sz w:val="14"/>
                <w:szCs w:val="14"/>
                <w:lang w:eastAsia="ru-RU"/>
              </w:rPr>
              <w:t xml:space="preserve">( </w:t>
            </w:r>
            <w:proofErr w:type="gramEnd"/>
            <w:r w:rsidRPr="007717B1">
              <w:rPr>
                <w:rFonts w:ascii="Times New Roman" w:eastAsia="Times New Roman" w:hAnsi="Times New Roman"/>
                <w:color w:val="000000"/>
                <w:sz w:val="14"/>
                <w:szCs w:val="14"/>
                <w:lang w:eastAsia="ru-RU"/>
              </w:rPr>
              <w:t>руб.), годы</w:t>
            </w:r>
          </w:p>
        </w:tc>
      </w:tr>
      <w:tr w:rsidR="007717B1" w:rsidRPr="007717B1" w:rsidTr="007717B1">
        <w:trPr>
          <w:trHeight w:val="20"/>
        </w:trPr>
        <w:tc>
          <w:tcPr>
            <w:tcW w:w="385"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5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ГРБС</w:t>
            </w:r>
          </w:p>
        </w:tc>
        <w:tc>
          <w:tcPr>
            <w:tcW w:w="14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proofErr w:type="spellStart"/>
            <w:r w:rsidRPr="007717B1">
              <w:rPr>
                <w:rFonts w:ascii="Times New Roman" w:eastAsia="Times New Roman" w:hAnsi="Times New Roman"/>
                <w:color w:val="000000"/>
                <w:sz w:val="14"/>
                <w:szCs w:val="14"/>
                <w:lang w:eastAsia="ru-RU"/>
              </w:rPr>
              <w:t>РзПр</w:t>
            </w:r>
            <w:proofErr w:type="spellEnd"/>
          </w:p>
        </w:tc>
        <w:tc>
          <w:tcPr>
            <w:tcW w:w="234" w:type="pct"/>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ЦСР</w:t>
            </w:r>
          </w:p>
        </w:tc>
        <w:tc>
          <w:tcPr>
            <w:tcW w:w="13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ВР</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2014 год</w:t>
            </w:r>
          </w:p>
        </w:tc>
        <w:tc>
          <w:tcPr>
            <w:tcW w:w="37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2015 год</w:t>
            </w:r>
          </w:p>
        </w:tc>
        <w:tc>
          <w:tcPr>
            <w:tcW w:w="36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2016 год</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2017 год</w:t>
            </w:r>
          </w:p>
        </w:tc>
        <w:tc>
          <w:tcPr>
            <w:tcW w:w="36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2018 год</w:t>
            </w:r>
          </w:p>
        </w:tc>
        <w:tc>
          <w:tcPr>
            <w:tcW w:w="35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2019 год</w:t>
            </w:r>
          </w:p>
        </w:tc>
        <w:tc>
          <w:tcPr>
            <w:tcW w:w="40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2020 год</w:t>
            </w:r>
          </w:p>
        </w:tc>
        <w:tc>
          <w:tcPr>
            <w:tcW w:w="40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Итого на  </w:t>
            </w:r>
            <w:r w:rsidRPr="007717B1">
              <w:rPr>
                <w:rFonts w:ascii="Times New Roman" w:eastAsia="Times New Roman" w:hAnsi="Times New Roman"/>
                <w:color w:val="000000"/>
                <w:sz w:val="14"/>
                <w:szCs w:val="14"/>
                <w:lang w:eastAsia="ru-RU"/>
              </w:rPr>
              <w:br/>
              <w:t>2014-2020 годы</w:t>
            </w:r>
          </w:p>
        </w:tc>
      </w:tr>
      <w:tr w:rsidR="007717B1" w:rsidRPr="007717B1" w:rsidTr="007717B1">
        <w:trPr>
          <w:trHeight w:val="20"/>
        </w:trPr>
        <w:tc>
          <w:tcPr>
            <w:tcW w:w="385" w:type="pct"/>
            <w:vMerge w:val="restar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Муниципальная программа</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Развитие культуры</w:t>
            </w:r>
          </w:p>
        </w:tc>
        <w:tc>
          <w:tcPr>
            <w:tcW w:w="4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всего расходные обязательства по программе</w:t>
            </w:r>
          </w:p>
        </w:tc>
        <w:tc>
          <w:tcPr>
            <w:tcW w:w="15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000</w:t>
            </w:r>
          </w:p>
        </w:tc>
        <w:tc>
          <w:tcPr>
            <w:tcW w:w="14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00000</w:t>
            </w:r>
          </w:p>
        </w:tc>
        <w:tc>
          <w:tcPr>
            <w:tcW w:w="13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165 587 445,10   </w:t>
            </w:r>
          </w:p>
        </w:tc>
        <w:tc>
          <w:tcPr>
            <w:tcW w:w="37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180 027 426,26   </w:t>
            </w:r>
          </w:p>
        </w:tc>
        <w:tc>
          <w:tcPr>
            <w:tcW w:w="36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191 857 789,95   </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216 579 777,79   </w:t>
            </w:r>
          </w:p>
        </w:tc>
        <w:tc>
          <w:tcPr>
            <w:tcW w:w="36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227 087 687,90   </w:t>
            </w:r>
          </w:p>
        </w:tc>
        <w:tc>
          <w:tcPr>
            <w:tcW w:w="35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201 094 941,00   </w:t>
            </w:r>
          </w:p>
        </w:tc>
        <w:tc>
          <w:tcPr>
            <w:tcW w:w="40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201 094 941,00   </w:t>
            </w:r>
          </w:p>
        </w:tc>
        <w:tc>
          <w:tcPr>
            <w:tcW w:w="40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1 383 330 009,00   </w:t>
            </w:r>
          </w:p>
        </w:tc>
      </w:tr>
      <w:tr w:rsidR="007717B1" w:rsidRPr="007717B1" w:rsidTr="007717B1">
        <w:trPr>
          <w:trHeight w:val="20"/>
        </w:trPr>
        <w:tc>
          <w:tcPr>
            <w:tcW w:w="385"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в том числе по ГРБС:</w:t>
            </w:r>
          </w:p>
        </w:tc>
        <w:tc>
          <w:tcPr>
            <w:tcW w:w="15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34" w:type="pct"/>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r>
      <w:tr w:rsidR="007717B1" w:rsidRPr="007717B1" w:rsidTr="007717B1">
        <w:trPr>
          <w:trHeight w:val="20"/>
        </w:trPr>
        <w:tc>
          <w:tcPr>
            <w:tcW w:w="385"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МКУ "Муниципальная служба заказчика"</w:t>
            </w:r>
          </w:p>
        </w:tc>
        <w:tc>
          <w:tcPr>
            <w:tcW w:w="15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830</w:t>
            </w:r>
          </w:p>
        </w:tc>
        <w:tc>
          <w:tcPr>
            <w:tcW w:w="14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0000</w:t>
            </w:r>
          </w:p>
        </w:tc>
        <w:tc>
          <w:tcPr>
            <w:tcW w:w="13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5 529 676,34   </w:t>
            </w:r>
          </w:p>
        </w:tc>
        <w:tc>
          <w:tcPr>
            <w:tcW w:w="37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301 952,00   </w:t>
            </w:r>
          </w:p>
        </w:tc>
        <w:tc>
          <w:tcPr>
            <w:tcW w:w="36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5 831 628,34   </w:t>
            </w:r>
          </w:p>
        </w:tc>
      </w:tr>
      <w:tr w:rsidR="007717B1" w:rsidRPr="007717B1" w:rsidTr="007717B1">
        <w:trPr>
          <w:trHeight w:val="20"/>
        </w:trPr>
        <w:tc>
          <w:tcPr>
            <w:tcW w:w="385"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890</w:t>
            </w:r>
          </w:p>
        </w:tc>
        <w:tc>
          <w:tcPr>
            <w:tcW w:w="14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0000</w:t>
            </w:r>
          </w:p>
        </w:tc>
        <w:tc>
          <w:tcPr>
            <w:tcW w:w="13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500 000,00   </w:t>
            </w:r>
          </w:p>
        </w:tc>
        <w:tc>
          <w:tcPr>
            <w:tcW w:w="37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150 000,00   </w:t>
            </w:r>
          </w:p>
        </w:tc>
        <w:tc>
          <w:tcPr>
            <w:tcW w:w="36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71"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109 769,69   </w:t>
            </w:r>
          </w:p>
        </w:tc>
        <w:tc>
          <w:tcPr>
            <w:tcW w:w="36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759 769,69   </w:t>
            </w:r>
          </w:p>
        </w:tc>
      </w:tr>
      <w:tr w:rsidR="007717B1" w:rsidRPr="007717B1" w:rsidTr="007717B1">
        <w:trPr>
          <w:trHeight w:val="20"/>
        </w:trPr>
        <w:tc>
          <w:tcPr>
            <w:tcW w:w="385"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Управление муниципальной собственностью Богучанского </w:t>
            </w:r>
            <w:r w:rsidRPr="007717B1">
              <w:rPr>
                <w:rFonts w:ascii="Times New Roman" w:eastAsia="Times New Roman" w:hAnsi="Times New Roman"/>
                <w:color w:val="000000"/>
                <w:sz w:val="14"/>
                <w:szCs w:val="14"/>
                <w:lang w:eastAsia="ru-RU"/>
              </w:rPr>
              <w:lastRenderedPageBreak/>
              <w:t>района</w:t>
            </w:r>
          </w:p>
        </w:tc>
        <w:tc>
          <w:tcPr>
            <w:tcW w:w="15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lastRenderedPageBreak/>
              <w:t>863</w:t>
            </w:r>
          </w:p>
        </w:tc>
        <w:tc>
          <w:tcPr>
            <w:tcW w:w="14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500 000,00   </w:t>
            </w:r>
          </w:p>
        </w:tc>
        <w:tc>
          <w:tcPr>
            <w:tcW w:w="36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1 102 791,66   </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1 602 791,66   </w:t>
            </w:r>
          </w:p>
        </w:tc>
      </w:tr>
      <w:tr w:rsidR="007717B1" w:rsidRPr="007717B1" w:rsidTr="007717B1">
        <w:trPr>
          <w:trHeight w:val="20"/>
        </w:trPr>
        <w:tc>
          <w:tcPr>
            <w:tcW w:w="385"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управление культуры Богучанского района</w:t>
            </w:r>
          </w:p>
        </w:tc>
        <w:tc>
          <w:tcPr>
            <w:tcW w:w="15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00000</w:t>
            </w:r>
          </w:p>
        </w:tc>
        <w:tc>
          <w:tcPr>
            <w:tcW w:w="13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159 557 768,76   </w:t>
            </w:r>
          </w:p>
        </w:tc>
        <w:tc>
          <w:tcPr>
            <w:tcW w:w="37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179 377 426,26   </w:t>
            </w:r>
          </w:p>
        </w:tc>
        <w:tc>
          <w:tcPr>
            <w:tcW w:w="36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190 754 998,29   </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216 168 056,10   </w:t>
            </w:r>
          </w:p>
        </w:tc>
        <w:tc>
          <w:tcPr>
            <w:tcW w:w="36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227 087 687,90   </w:t>
            </w:r>
          </w:p>
        </w:tc>
        <w:tc>
          <w:tcPr>
            <w:tcW w:w="35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201 094 941,00   </w:t>
            </w:r>
          </w:p>
        </w:tc>
        <w:tc>
          <w:tcPr>
            <w:tcW w:w="40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201 094 941,00   </w:t>
            </w:r>
          </w:p>
        </w:tc>
        <w:tc>
          <w:tcPr>
            <w:tcW w:w="40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1 375 135 819,31   </w:t>
            </w:r>
          </w:p>
        </w:tc>
      </w:tr>
      <w:tr w:rsidR="007717B1" w:rsidRPr="007717B1" w:rsidTr="007717B1">
        <w:trPr>
          <w:trHeight w:val="20"/>
        </w:trPr>
        <w:tc>
          <w:tcPr>
            <w:tcW w:w="385" w:type="pct"/>
            <w:vMerge w:val="restar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Подпрограмма 1</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Культурное наследие</w:t>
            </w:r>
          </w:p>
        </w:tc>
        <w:tc>
          <w:tcPr>
            <w:tcW w:w="4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всего расходные обязательства по подпрограмме</w:t>
            </w:r>
          </w:p>
        </w:tc>
        <w:tc>
          <w:tcPr>
            <w:tcW w:w="15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10000</w:t>
            </w:r>
          </w:p>
        </w:tc>
        <w:tc>
          <w:tcPr>
            <w:tcW w:w="13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36 040 940,00   </w:t>
            </w:r>
          </w:p>
        </w:tc>
        <w:tc>
          <w:tcPr>
            <w:tcW w:w="37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36 505 928,10   </w:t>
            </w:r>
          </w:p>
        </w:tc>
        <w:tc>
          <w:tcPr>
            <w:tcW w:w="36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41 894 114,38   </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41 551 188,40   </w:t>
            </w:r>
          </w:p>
        </w:tc>
        <w:tc>
          <w:tcPr>
            <w:tcW w:w="36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35 367 348,67   </w:t>
            </w:r>
          </w:p>
        </w:tc>
        <w:tc>
          <w:tcPr>
            <w:tcW w:w="35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28 953 561,00   </w:t>
            </w:r>
          </w:p>
        </w:tc>
        <w:tc>
          <w:tcPr>
            <w:tcW w:w="40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28 953 561,00   </w:t>
            </w:r>
          </w:p>
        </w:tc>
        <w:tc>
          <w:tcPr>
            <w:tcW w:w="40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249 266 641,55   </w:t>
            </w:r>
          </w:p>
        </w:tc>
      </w:tr>
      <w:tr w:rsidR="007717B1" w:rsidRPr="007717B1" w:rsidTr="007717B1">
        <w:trPr>
          <w:trHeight w:val="20"/>
        </w:trPr>
        <w:tc>
          <w:tcPr>
            <w:tcW w:w="385"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в том числе по ГРБС:</w:t>
            </w:r>
          </w:p>
        </w:tc>
        <w:tc>
          <w:tcPr>
            <w:tcW w:w="15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34" w:type="pct"/>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r>
      <w:tr w:rsidR="007717B1" w:rsidRPr="007717B1" w:rsidTr="007717B1">
        <w:trPr>
          <w:trHeight w:val="20"/>
        </w:trPr>
        <w:tc>
          <w:tcPr>
            <w:tcW w:w="385"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890</w:t>
            </w:r>
          </w:p>
        </w:tc>
        <w:tc>
          <w:tcPr>
            <w:tcW w:w="14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1000</w:t>
            </w:r>
          </w:p>
        </w:tc>
        <w:tc>
          <w:tcPr>
            <w:tcW w:w="138"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64 209,00   </w:t>
            </w:r>
          </w:p>
        </w:tc>
        <w:tc>
          <w:tcPr>
            <w:tcW w:w="36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64 209,00   </w:t>
            </w:r>
          </w:p>
        </w:tc>
      </w:tr>
      <w:tr w:rsidR="007717B1" w:rsidRPr="007717B1" w:rsidTr="007717B1">
        <w:trPr>
          <w:trHeight w:val="20"/>
        </w:trPr>
        <w:tc>
          <w:tcPr>
            <w:tcW w:w="385"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управление культуры Богучанского района</w:t>
            </w:r>
          </w:p>
        </w:tc>
        <w:tc>
          <w:tcPr>
            <w:tcW w:w="15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10000</w:t>
            </w:r>
          </w:p>
        </w:tc>
        <w:tc>
          <w:tcPr>
            <w:tcW w:w="13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36 040 940,00   </w:t>
            </w:r>
          </w:p>
        </w:tc>
        <w:tc>
          <w:tcPr>
            <w:tcW w:w="37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36 505 928,10   </w:t>
            </w:r>
          </w:p>
        </w:tc>
        <w:tc>
          <w:tcPr>
            <w:tcW w:w="36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41 894 114,38   </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41 486 979,40   </w:t>
            </w:r>
          </w:p>
        </w:tc>
        <w:tc>
          <w:tcPr>
            <w:tcW w:w="36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35 367 348,67   </w:t>
            </w:r>
          </w:p>
        </w:tc>
        <w:tc>
          <w:tcPr>
            <w:tcW w:w="35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28 953 561,00   </w:t>
            </w:r>
          </w:p>
        </w:tc>
        <w:tc>
          <w:tcPr>
            <w:tcW w:w="40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28 953 561,00   </w:t>
            </w:r>
          </w:p>
        </w:tc>
        <w:tc>
          <w:tcPr>
            <w:tcW w:w="40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249 202 432,55   </w:t>
            </w:r>
          </w:p>
        </w:tc>
      </w:tr>
      <w:tr w:rsidR="007717B1" w:rsidRPr="007717B1" w:rsidTr="007717B1">
        <w:trPr>
          <w:trHeight w:val="20"/>
        </w:trPr>
        <w:tc>
          <w:tcPr>
            <w:tcW w:w="385" w:type="pct"/>
            <w:vMerge w:val="restar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Подпрограмма 2</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Искусство и народное творчество</w:t>
            </w:r>
          </w:p>
        </w:tc>
        <w:tc>
          <w:tcPr>
            <w:tcW w:w="4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всего расходные обязательства по подпрограмме</w:t>
            </w:r>
          </w:p>
        </w:tc>
        <w:tc>
          <w:tcPr>
            <w:tcW w:w="15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000</w:t>
            </w:r>
          </w:p>
        </w:tc>
        <w:tc>
          <w:tcPr>
            <w:tcW w:w="14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20000</w:t>
            </w:r>
          </w:p>
        </w:tc>
        <w:tc>
          <w:tcPr>
            <w:tcW w:w="13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65 976 161,00   </w:t>
            </w:r>
          </w:p>
        </w:tc>
        <w:tc>
          <w:tcPr>
            <w:tcW w:w="37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82 133 899,38   </w:t>
            </w:r>
          </w:p>
        </w:tc>
        <w:tc>
          <w:tcPr>
            <w:tcW w:w="36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86 576 398,77   </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94 374 544,62   </w:t>
            </w:r>
          </w:p>
        </w:tc>
        <w:tc>
          <w:tcPr>
            <w:tcW w:w="36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84 895 308,23   </w:t>
            </w:r>
          </w:p>
        </w:tc>
        <w:tc>
          <w:tcPr>
            <w:tcW w:w="35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72 004 486,00   </w:t>
            </w:r>
          </w:p>
        </w:tc>
        <w:tc>
          <w:tcPr>
            <w:tcW w:w="40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72 004 486,00   </w:t>
            </w:r>
          </w:p>
        </w:tc>
        <w:tc>
          <w:tcPr>
            <w:tcW w:w="40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557 965 284,00   </w:t>
            </w:r>
          </w:p>
        </w:tc>
      </w:tr>
      <w:tr w:rsidR="007717B1" w:rsidRPr="007717B1" w:rsidTr="007717B1">
        <w:trPr>
          <w:trHeight w:val="20"/>
        </w:trPr>
        <w:tc>
          <w:tcPr>
            <w:tcW w:w="385"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в том числе по ГРБС:</w:t>
            </w:r>
          </w:p>
        </w:tc>
        <w:tc>
          <w:tcPr>
            <w:tcW w:w="15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34" w:type="pct"/>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r>
      <w:tr w:rsidR="007717B1" w:rsidRPr="007717B1" w:rsidTr="007717B1">
        <w:trPr>
          <w:trHeight w:val="20"/>
        </w:trPr>
        <w:tc>
          <w:tcPr>
            <w:tcW w:w="385"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890</w:t>
            </w:r>
          </w:p>
        </w:tc>
        <w:tc>
          <w:tcPr>
            <w:tcW w:w="14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20000</w:t>
            </w:r>
          </w:p>
        </w:tc>
        <w:tc>
          <w:tcPr>
            <w:tcW w:w="13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100 000,00   </w:t>
            </w:r>
          </w:p>
        </w:tc>
        <w:tc>
          <w:tcPr>
            <w:tcW w:w="37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100 000,00   </w:t>
            </w:r>
          </w:p>
        </w:tc>
        <w:tc>
          <w:tcPr>
            <w:tcW w:w="36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45 560,69   </w:t>
            </w:r>
          </w:p>
        </w:tc>
        <w:tc>
          <w:tcPr>
            <w:tcW w:w="36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245 560,69   </w:t>
            </w:r>
          </w:p>
        </w:tc>
      </w:tr>
      <w:tr w:rsidR="007717B1" w:rsidRPr="007717B1" w:rsidTr="007717B1">
        <w:trPr>
          <w:trHeight w:val="20"/>
        </w:trPr>
        <w:tc>
          <w:tcPr>
            <w:tcW w:w="385"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управление культуры Богучанского района</w:t>
            </w:r>
          </w:p>
        </w:tc>
        <w:tc>
          <w:tcPr>
            <w:tcW w:w="15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20000</w:t>
            </w:r>
          </w:p>
        </w:tc>
        <w:tc>
          <w:tcPr>
            <w:tcW w:w="13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65 876 161,00   </w:t>
            </w:r>
          </w:p>
        </w:tc>
        <w:tc>
          <w:tcPr>
            <w:tcW w:w="37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82 033 899,38   </w:t>
            </w:r>
          </w:p>
        </w:tc>
        <w:tc>
          <w:tcPr>
            <w:tcW w:w="36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86 576 398,77   </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94 328 983,93   </w:t>
            </w:r>
          </w:p>
        </w:tc>
        <w:tc>
          <w:tcPr>
            <w:tcW w:w="36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84 895 308,23   </w:t>
            </w:r>
          </w:p>
        </w:tc>
        <w:tc>
          <w:tcPr>
            <w:tcW w:w="35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72 004 486,00   </w:t>
            </w:r>
          </w:p>
        </w:tc>
        <w:tc>
          <w:tcPr>
            <w:tcW w:w="40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72 004 486,00   </w:t>
            </w:r>
          </w:p>
        </w:tc>
        <w:tc>
          <w:tcPr>
            <w:tcW w:w="40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557 719 723,31   </w:t>
            </w:r>
          </w:p>
        </w:tc>
      </w:tr>
      <w:tr w:rsidR="007717B1" w:rsidRPr="007717B1" w:rsidTr="007717B1">
        <w:trPr>
          <w:trHeight w:val="20"/>
        </w:trPr>
        <w:tc>
          <w:tcPr>
            <w:tcW w:w="385" w:type="pct"/>
            <w:vMerge w:val="restar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Подпрограмма 3</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4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всего расходные обязательства по подпрограмме</w:t>
            </w:r>
          </w:p>
        </w:tc>
        <w:tc>
          <w:tcPr>
            <w:tcW w:w="15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000</w:t>
            </w:r>
          </w:p>
        </w:tc>
        <w:tc>
          <w:tcPr>
            <w:tcW w:w="14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63 570 344,10   </w:t>
            </w:r>
          </w:p>
        </w:tc>
        <w:tc>
          <w:tcPr>
            <w:tcW w:w="37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61 387 598,78   </w:t>
            </w:r>
          </w:p>
        </w:tc>
        <w:tc>
          <w:tcPr>
            <w:tcW w:w="36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63 387 276,80   </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80 654 044,77   </w:t>
            </w:r>
          </w:p>
        </w:tc>
        <w:tc>
          <w:tcPr>
            <w:tcW w:w="36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106 825 031,00   </w:t>
            </w:r>
          </w:p>
        </w:tc>
        <w:tc>
          <w:tcPr>
            <w:tcW w:w="35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100 136 894,00   </w:t>
            </w:r>
          </w:p>
        </w:tc>
        <w:tc>
          <w:tcPr>
            <w:tcW w:w="40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100 136 894,00   </w:t>
            </w:r>
          </w:p>
        </w:tc>
        <w:tc>
          <w:tcPr>
            <w:tcW w:w="40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576 098 083,45   </w:t>
            </w:r>
          </w:p>
        </w:tc>
      </w:tr>
      <w:tr w:rsidR="007717B1" w:rsidRPr="007717B1" w:rsidTr="007717B1">
        <w:trPr>
          <w:trHeight w:val="20"/>
        </w:trPr>
        <w:tc>
          <w:tcPr>
            <w:tcW w:w="385"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в том числе по ГРБС:</w:t>
            </w:r>
          </w:p>
        </w:tc>
        <w:tc>
          <w:tcPr>
            <w:tcW w:w="15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234" w:type="pct"/>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r>
      <w:tr w:rsidR="007717B1" w:rsidRPr="007717B1" w:rsidTr="007717B1">
        <w:trPr>
          <w:trHeight w:val="20"/>
        </w:trPr>
        <w:tc>
          <w:tcPr>
            <w:tcW w:w="385"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890</w:t>
            </w:r>
          </w:p>
        </w:tc>
        <w:tc>
          <w:tcPr>
            <w:tcW w:w="14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20000</w:t>
            </w:r>
          </w:p>
        </w:tc>
        <w:tc>
          <w:tcPr>
            <w:tcW w:w="13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400 000,00   </w:t>
            </w:r>
          </w:p>
        </w:tc>
        <w:tc>
          <w:tcPr>
            <w:tcW w:w="37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50 000,00   </w:t>
            </w:r>
          </w:p>
        </w:tc>
        <w:tc>
          <w:tcPr>
            <w:tcW w:w="36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450 000,00   </w:t>
            </w:r>
          </w:p>
        </w:tc>
      </w:tr>
      <w:tr w:rsidR="007717B1" w:rsidRPr="007717B1" w:rsidTr="007717B1">
        <w:trPr>
          <w:trHeight w:val="20"/>
        </w:trPr>
        <w:tc>
          <w:tcPr>
            <w:tcW w:w="385"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МКУ "Муниципальная служба заказчика"</w:t>
            </w:r>
          </w:p>
        </w:tc>
        <w:tc>
          <w:tcPr>
            <w:tcW w:w="15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830</w:t>
            </w:r>
          </w:p>
        </w:tc>
        <w:tc>
          <w:tcPr>
            <w:tcW w:w="14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5 529 676,34   </w:t>
            </w:r>
          </w:p>
        </w:tc>
        <w:tc>
          <w:tcPr>
            <w:tcW w:w="37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301 952,00   </w:t>
            </w:r>
          </w:p>
        </w:tc>
        <w:tc>
          <w:tcPr>
            <w:tcW w:w="36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40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5 831 628,34   </w:t>
            </w:r>
          </w:p>
        </w:tc>
      </w:tr>
      <w:tr w:rsidR="007717B1" w:rsidRPr="007717B1" w:rsidTr="007717B1">
        <w:trPr>
          <w:trHeight w:val="20"/>
        </w:trPr>
        <w:tc>
          <w:tcPr>
            <w:tcW w:w="385"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Управление муниципальной собственностью</w:t>
            </w:r>
          </w:p>
        </w:tc>
        <w:tc>
          <w:tcPr>
            <w:tcW w:w="15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863</w:t>
            </w:r>
          </w:p>
        </w:tc>
        <w:tc>
          <w:tcPr>
            <w:tcW w:w="14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500 000,00   </w:t>
            </w:r>
          </w:p>
        </w:tc>
        <w:tc>
          <w:tcPr>
            <w:tcW w:w="36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1 102 791,66   </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40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1 602 791,66   </w:t>
            </w:r>
          </w:p>
        </w:tc>
      </w:tr>
      <w:tr w:rsidR="007717B1" w:rsidRPr="007717B1" w:rsidTr="007717B1">
        <w:trPr>
          <w:trHeight w:val="20"/>
        </w:trPr>
        <w:tc>
          <w:tcPr>
            <w:tcW w:w="385"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управление культуры Богучанского района</w:t>
            </w:r>
          </w:p>
        </w:tc>
        <w:tc>
          <w:tcPr>
            <w:tcW w:w="15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57 640 667,76   </w:t>
            </w:r>
          </w:p>
        </w:tc>
        <w:tc>
          <w:tcPr>
            <w:tcW w:w="37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60 837 598,78   </w:t>
            </w:r>
          </w:p>
        </w:tc>
        <w:tc>
          <w:tcPr>
            <w:tcW w:w="36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62 284 485,14   </w:t>
            </w:r>
          </w:p>
        </w:tc>
        <w:tc>
          <w:tcPr>
            <w:tcW w:w="37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80 352 092,77   </w:t>
            </w:r>
          </w:p>
        </w:tc>
        <w:tc>
          <w:tcPr>
            <w:tcW w:w="36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106 825 031,00   </w:t>
            </w:r>
          </w:p>
        </w:tc>
        <w:tc>
          <w:tcPr>
            <w:tcW w:w="35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100 136 894,00   </w:t>
            </w:r>
          </w:p>
        </w:tc>
        <w:tc>
          <w:tcPr>
            <w:tcW w:w="40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100 136 894,00   </w:t>
            </w:r>
          </w:p>
        </w:tc>
        <w:tc>
          <w:tcPr>
            <w:tcW w:w="40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568 213 663,45   </w:t>
            </w:r>
          </w:p>
        </w:tc>
      </w:tr>
    </w:tbl>
    <w:p w:rsidR="007717B1" w:rsidRPr="007717B1" w:rsidRDefault="007717B1" w:rsidP="007717B1">
      <w:pPr>
        <w:pStyle w:val="224"/>
        <w:spacing w:before="0" w:after="0" w:line="240" w:lineRule="auto"/>
        <w:jc w:val="both"/>
        <w:rPr>
          <w:sz w:val="20"/>
          <w:szCs w:val="20"/>
          <w:lang w:val="en-US"/>
        </w:rPr>
      </w:pPr>
    </w:p>
    <w:tbl>
      <w:tblPr>
        <w:tblW w:w="5000" w:type="pct"/>
        <w:tblLook w:val="04A0"/>
      </w:tblPr>
      <w:tblGrid>
        <w:gridCol w:w="9570"/>
      </w:tblGrid>
      <w:tr w:rsidR="007717B1" w:rsidRPr="007717B1" w:rsidTr="007717B1">
        <w:trPr>
          <w:trHeight w:val="20"/>
        </w:trPr>
        <w:tc>
          <w:tcPr>
            <w:tcW w:w="5000" w:type="pct"/>
            <w:tcBorders>
              <w:top w:val="nil"/>
              <w:left w:val="nil"/>
              <w:right w:val="nil"/>
            </w:tcBorders>
            <w:shd w:val="clear" w:color="auto" w:fill="auto"/>
            <w:vAlign w:val="bottom"/>
            <w:hideMark/>
          </w:tcPr>
          <w:p w:rsidR="007717B1" w:rsidRPr="0059140B" w:rsidRDefault="007717B1" w:rsidP="007717B1">
            <w:pPr>
              <w:spacing w:after="0" w:line="240" w:lineRule="auto"/>
              <w:jc w:val="right"/>
              <w:rPr>
                <w:rFonts w:ascii="Times New Roman" w:eastAsia="Times New Roman" w:hAnsi="Times New Roman"/>
                <w:color w:val="000000"/>
                <w:sz w:val="18"/>
                <w:szCs w:val="18"/>
                <w:lang w:eastAsia="ru-RU"/>
              </w:rPr>
            </w:pPr>
            <w:r w:rsidRPr="007717B1">
              <w:rPr>
                <w:rFonts w:ascii="Times New Roman" w:eastAsia="Times New Roman" w:hAnsi="Times New Roman"/>
                <w:color w:val="000000"/>
                <w:sz w:val="18"/>
                <w:szCs w:val="18"/>
                <w:lang w:eastAsia="ru-RU"/>
              </w:rPr>
              <w:t>Приложение № 2</w:t>
            </w:r>
          </w:p>
          <w:p w:rsidR="007717B1" w:rsidRPr="007717B1" w:rsidRDefault="007717B1" w:rsidP="007717B1">
            <w:pPr>
              <w:spacing w:after="0" w:line="240" w:lineRule="auto"/>
              <w:jc w:val="right"/>
              <w:rPr>
                <w:rFonts w:ascii="Times New Roman" w:eastAsia="Times New Roman" w:hAnsi="Times New Roman"/>
                <w:color w:val="000000"/>
                <w:sz w:val="18"/>
                <w:szCs w:val="18"/>
                <w:lang w:eastAsia="ru-RU"/>
              </w:rPr>
            </w:pPr>
            <w:r w:rsidRPr="007717B1">
              <w:rPr>
                <w:rFonts w:ascii="Times New Roman" w:eastAsia="Times New Roman" w:hAnsi="Times New Roman"/>
                <w:color w:val="000000"/>
                <w:sz w:val="18"/>
                <w:szCs w:val="18"/>
                <w:lang w:eastAsia="ru-RU"/>
              </w:rPr>
              <w:t xml:space="preserve"> к постановлению администрации Богучанского района  </w:t>
            </w:r>
          </w:p>
          <w:p w:rsidR="007717B1" w:rsidRPr="0059140B" w:rsidRDefault="007717B1" w:rsidP="007717B1">
            <w:pPr>
              <w:spacing w:after="0" w:line="240" w:lineRule="auto"/>
              <w:jc w:val="right"/>
              <w:rPr>
                <w:rFonts w:ascii="Times New Roman" w:eastAsia="Times New Roman" w:hAnsi="Times New Roman"/>
                <w:color w:val="000000"/>
                <w:sz w:val="18"/>
                <w:szCs w:val="18"/>
                <w:lang w:eastAsia="ru-RU"/>
              </w:rPr>
            </w:pPr>
            <w:r w:rsidRPr="007717B1">
              <w:rPr>
                <w:rFonts w:ascii="Times New Roman" w:eastAsia="Times New Roman" w:hAnsi="Times New Roman"/>
                <w:color w:val="000000"/>
                <w:sz w:val="18"/>
                <w:szCs w:val="18"/>
                <w:lang w:eastAsia="ru-RU"/>
              </w:rPr>
              <w:t>от "31"08.2018г.   №899-П</w:t>
            </w:r>
            <w:r w:rsidRPr="007717B1">
              <w:rPr>
                <w:rFonts w:ascii="Times New Roman" w:eastAsia="Times New Roman" w:hAnsi="Times New Roman"/>
                <w:color w:val="000000"/>
                <w:sz w:val="18"/>
                <w:szCs w:val="18"/>
                <w:lang w:eastAsia="ru-RU"/>
              </w:rPr>
              <w:br/>
              <w:t>Приложение № 3</w:t>
            </w:r>
            <w:r w:rsidRPr="007717B1">
              <w:rPr>
                <w:rFonts w:ascii="Times New Roman" w:eastAsia="Times New Roman" w:hAnsi="Times New Roman"/>
                <w:color w:val="000000"/>
                <w:sz w:val="18"/>
                <w:szCs w:val="18"/>
                <w:lang w:eastAsia="ru-RU"/>
              </w:rPr>
              <w:br/>
              <w:t>к муниципальной программе Богучанского района</w:t>
            </w:r>
            <w:r w:rsidRPr="007717B1">
              <w:rPr>
                <w:rFonts w:ascii="Times New Roman" w:eastAsia="Times New Roman" w:hAnsi="Times New Roman"/>
                <w:color w:val="000000"/>
                <w:sz w:val="18"/>
                <w:szCs w:val="18"/>
                <w:lang w:eastAsia="ru-RU"/>
              </w:rPr>
              <w:br/>
              <w:t xml:space="preserve">«Развитие культуры» </w:t>
            </w:r>
          </w:p>
          <w:p w:rsidR="007717B1" w:rsidRPr="0059140B" w:rsidRDefault="007717B1" w:rsidP="007717B1">
            <w:pPr>
              <w:spacing w:after="0" w:line="240" w:lineRule="auto"/>
              <w:jc w:val="right"/>
              <w:rPr>
                <w:rFonts w:ascii="Times New Roman" w:eastAsia="Times New Roman" w:hAnsi="Times New Roman"/>
                <w:color w:val="000000"/>
                <w:sz w:val="18"/>
                <w:szCs w:val="18"/>
                <w:lang w:eastAsia="ru-RU"/>
              </w:rPr>
            </w:pPr>
          </w:p>
          <w:p w:rsidR="007717B1" w:rsidRPr="0059140B" w:rsidRDefault="007717B1" w:rsidP="007717B1">
            <w:pPr>
              <w:spacing w:after="0" w:line="240" w:lineRule="auto"/>
              <w:jc w:val="center"/>
              <w:rPr>
                <w:rFonts w:ascii="Times New Roman" w:eastAsia="Times New Roman" w:hAnsi="Times New Roman"/>
                <w:color w:val="000000"/>
                <w:sz w:val="20"/>
                <w:szCs w:val="18"/>
                <w:lang w:eastAsia="ru-RU"/>
              </w:rPr>
            </w:pPr>
            <w:r w:rsidRPr="007717B1">
              <w:rPr>
                <w:rFonts w:ascii="Times New Roman" w:eastAsia="Times New Roman" w:hAnsi="Times New Roman"/>
                <w:color w:val="000000"/>
                <w:sz w:val="20"/>
                <w:szCs w:val="18"/>
                <w:lang w:eastAsia="ru-RU"/>
              </w:rPr>
              <w:t xml:space="preserve">Информация о ресурсном обеспечении и прогнозной оценке расходов на реализацию целей </w:t>
            </w:r>
            <w:r w:rsidRPr="007717B1">
              <w:rPr>
                <w:rFonts w:ascii="Times New Roman" w:eastAsia="Times New Roman" w:hAnsi="Times New Roman"/>
                <w:color w:val="000000"/>
                <w:sz w:val="20"/>
                <w:szCs w:val="18"/>
                <w:lang w:eastAsia="ru-RU"/>
              </w:rPr>
              <w:br/>
              <w:t>муниципальной  программы Богучанского района «Развитие культуры» с уче</w:t>
            </w:r>
            <w:r>
              <w:rPr>
                <w:rFonts w:ascii="Times New Roman" w:eastAsia="Times New Roman" w:hAnsi="Times New Roman"/>
                <w:color w:val="000000"/>
                <w:sz w:val="20"/>
                <w:szCs w:val="18"/>
                <w:lang w:eastAsia="ru-RU"/>
              </w:rPr>
              <w:t xml:space="preserve">том источников финансирования, </w:t>
            </w:r>
            <w:r w:rsidRPr="007717B1">
              <w:rPr>
                <w:rFonts w:ascii="Times New Roman" w:eastAsia="Times New Roman" w:hAnsi="Times New Roman"/>
                <w:color w:val="000000"/>
                <w:sz w:val="20"/>
                <w:szCs w:val="18"/>
                <w:lang w:eastAsia="ru-RU"/>
              </w:rPr>
              <w:t>в том числе по уровням бюджетной системы</w:t>
            </w:r>
          </w:p>
          <w:p w:rsidR="007717B1" w:rsidRPr="0059140B" w:rsidRDefault="007717B1" w:rsidP="007717B1">
            <w:pPr>
              <w:spacing w:after="0" w:line="240" w:lineRule="auto"/>
              <w:jc w:val="center"/>
              <w:rPr>
                <w:rFonts w:ascii="Times New Roman" w:eastAsia="Times New Roman" w:hAnsi="Times New Roman"/>
                <w:color w:val="000000"/>
                <w:sz w:val="20"/>
                <w:szCs w:val="18"/>
                <w:lang w:eastAsia="ru-RU"/>
              </w:rPr>
            </w:pPr>
          </w:p>
          <w:tbl>
            <w:tblPr>
              <w:tblW w:w="5000" w:type="pct"/>
              <w:tblLook w:val="04A0"/>
            </w:tblPr>
            <w:tblGrid>
              <w:gridCol w:w="1183"/>
              <w:gridCol w:w="1108"/>
              <w:gridCol w:w="1683"/>
              <w:gridCol w:w="675"/>
              <w:gridCol w:w="651"/>
              <w:gridCol w:w="628"/>
              <w:gridCol w:w="643"/>
              <w:gridCol w:w="643"/>
              <w:gridCol w:w="651"/>
              <w:gridCol w:w="761"/>
              <w:gridCol w:w="718"/>
            </w:tblGrid>
            <w:tr w:rsidR="007717B1" w:rsidRPr="007717B1" w:rsidTr="007717B1">
              <w:trPr>
                <w:trHeight w:val="20"/>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Статус </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Наименование  </w:t>
                  </w:r>
                  <w:r w:rsidRPr="007717B1">
                    <w:rPr>
                      <w:rFonts w:ascii="Times New Roman" w:eastAsia="Times New Roman" w:hAnsi="Times New Roman"/>
                      <w:color w:val="000000"/>
                      <w:sz w:val="14"/>
                      <w:szCs w:val="14"/>
                      <w:lang w:eastAsia="ru-RU"/>
                    </w:rPr>
                    <w:lastRenderedPageBreak/>
                    <w:t>программы,  подпрограммы</w:t>
                  </w:r>
                </w:p>
              </w:tc>
              <w:tc>
                <w:tcPr>
                  <w:tcW w:w="9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lastRenderedPageBreak/>
                    <w:t xml:space="preserve">Ответственный </w:t>
                  </w:r>
                  <w:r w:rsidRPr="007717B1">
                    <w:rPr>
                      <w:rFonts w:ascii="Times New Roman" w:eastAsia="Times New Roman" w:hAnsi="Times New Roman"/>
                      <w:color w:val="000000"/>
                      <w:sz w:val="14"/>
                      <w:szCs w:val="14"/>
                      <w:lang w:eastAsia="ru-RU"/>
                    </w:rPr>
                    <w:lastRenderedPageBreak/>
                    <w:t xml:space="preserve">исполнитель, </w:t>
                  </w:r>
                  <w:r w:rsidRPr="007717B1">
                    <w:rPr>
                      <w:rFonts w:ascii="Times New Roman" w:eastAsia="Times New Roman" w:hAnsi="Times New Roman"/>
                      <w:color w:val="000000"/>
                      <w:sz w:val="14"/>
                      <w:szCs w:val="14"/>
                      <w:lang w:eastAsia="ru-RU"/>
                    </w:rPr>
                    <w:br/>
                    <w:t>соисполнители</w:t>
                  </w:r>
                </w:p>
              </w:tc>
              <w:tc>
                <w:tcPr>
                  <w:tcW w:w="3264" w:type="pct"/>
                  <w:gridSpan w:val="8"/>
                  <w:tcBorders>
                    <w:top w:val="single" w:sz="4" w:space="0" w:color="auto"/>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lastRenderedPageBreak/>
                    <w:t xml:space="preserve">Оценка расходов </w:t>
                  </w:r>
                  <w:proofErr w:type="gramStart"/>
                  <w:r w:rsidRPr="007717B1">
                    <w:rPr>
                      <w:rFonts w:ascii="Times New Roman" w:eastAsia="Times New Roman" w:hAnsi="Times New Roman"/>
                      <w:color w:val="000000"/>
                      <w:sz w:val="14"/>
                      <w:szCs w:val="14"/>
                      <w:lang w:eastAsia="ru-RU"/>
                    </w:rPr>
                    <w:t xml:space="preserve">( </w:t>
                  </w:r>
                  <w:proofErr w:type="gramEnd"/>
                  <w:r w:rsidRPr="007717B1">
                    <w:rPr>
                      <w:rFonts w:ascii="Times New Roman" w:eastAsia="Times New Roman" w:hAnsi="Times New Roman"/>
                      <w:color w:val="000000"/>
                      <w:sz w:val="14"/>
                      <w:szCs w:val="14"/>
                      <w:lang w:eastAsia="ru-RU"/>
                    </w:rPr>
                    <w:t>руб.), годы</w:t>
                  </w:r>
                </w:p>
              </w:tc>
            </w:tr>
            <w:tr w:rsidR="007717B1" w:rsidRPr="007717B1" w:rsidTr="007717B1">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950"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2014 год</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2015 год</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2016 год</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2017 год</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2018 год</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2019 год</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2020 год</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Итого на  </w:t>
                  </w:r>
                  <w:r w:rsidRPr="007717B1">
                    <w:rPr>
                      <w:rFonts w:ascii="Times New Roman" w:eastAsia="Times New Roman" w:hAnsi="Times New Roman"/>
                      <w:color w:val="000000"/>
                      <w:sz w:val="14"/>
                      <w:szCs w:val="14"/>
                      <w:lang w:eastAsia="ru-RU"/>
                    </w:rPr>
                    <w:br/>
                    <w:t>2014-2020 годы</w:t>
                  </w:r>
                </w:p>
              </w:tc>
            </w:tr>
            <w:tr w:rsidR="007717B1" w:rsidRPr="007717B1" w:rsidTr="007717B1">
              <w:trPr>
                <w:trHeight w:val="20"/>
              </w:trPr>
              <w:tc>
                <w:tcPr>
                  <w:tcW w:w="397" w:type="pct"/>
                  <w:vMerge w:val="restart"/>
                  <w:tcBorders>
                    <w:top w:val="nil"/>
                    <w:left w:val="single" w:sz="4" w:space="0" w:color="auto"/>
                    <w:bottom w:val="nil"/>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lastRenderedPageBreak/>
                    <w:t>Муниципальная программа</w:t>
                  </w:r>
                </w:p>
              </w:tc>
              <w:tc>
                <w:tcPr>
                  <w:tcW w:w="389" w:type="pct"/>
                  <w:vMerge w:val="restart"/>
                  <w:tcBorders>
                    <w:top w:val="nil"/>
                    <w:left w:val="single" w:sz="4" w:space="0" w:color="auto"/>
                    <w:bottom w:val="nil"/>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Развитие культуры</w:t>
                  </w: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Всего </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165 587 445,10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180 027 426,26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191 857 789,95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216 579 777,79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227 087 687,90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201 094 941,00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201 094 941,00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1 383 330 009,00   </w:t>
                  </w:r>
                </w:p>
              </w:tc>
            </w:tr>
            <w:tr w:rsidR="007717B1" w:rsidRPr="007717B1" w:rsidTr="007717B1">
              <w:trPr>
                <w:trHeight w:val="20"/>
              </w:trPr>
              <w:tc>
                <w:tcPr>
                  <w:tcW w:w="397"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в том числе</w:t>
                  </w:r>
                  <w:proofErr w:type="gramStart"/>
                  <w:r w:rsidRPr="007717B1">
                    <w:rPr>
                      <w:rFonts w:ascii="Times New Roman" w:eastAsia="Times New Roman" w:hAnsi="Times New Roman"/>
                      <w:color w:val="000000"/>
                      <w:sz w:val="14"/>
                      <w:szCs w:val="14"/>
                      <w:lang w:eastAsia="ru-RU"/>
                    </w:rPr>
                    <w:t xml:space="preserve"> :</w:t>
                  </w:r>
                  <w:proofErr w:type="gramEnd"/>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r>
            <w:tr w:rsidR="007717B1" w:rsidRPr="007717B1" w:rsidTr="007717B1">
              <w:trPr>
                <w:trHeight w:val="20"/>
              </w:trPr>
              <w:tc>
                <w:tcPr>
                  <w:tcW w:w="397"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ind w:firstLineChars="300" w:firstLine="420"/>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168 700,00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68 400,00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567 490,00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1 390 350,00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19 300,00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19 300,00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2 233 540,00   </w:t>
                  </w:r>
                </w:p>
              </w:tc>
            </w:tr>
            <w:tr w:rsidR="007717B1" w:rsidRPr="007717B1" w:rsidTr="007717B1">
              <w:trPr>
                <w:trHeight w:val="20"/>
              </w:trPr>
              <w:tc>
                <w:tcPr>
                  <w:tcW w:w="397"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ind w:firstLineChars="300" w:firstLine="420"/>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краевой бюджет</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1 321 262,59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686 165,00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3 708 608,00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16 215 399,93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18 385 460,00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345 100,00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345 100,00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41 007 095,52   </w:t>
                  </w:r>
                </w:p>
              </w:tc>
            </w:tr>
            <w:tr w:rsidR="007717B1" w:rsidRPr="007717B1" w:rsidTr="007717B1">
              <w:trPr>
                <w:trHeight w:val="20"/>
              </w:trPr>
              <w:tc>
                <w:tcPr>
                  <w:tcW w:w="397"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ind w:firstLineChars="300" w:firstLine="420"/>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внебюджетные источники</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r>
            <w:tr w:rsidR="007717B1" w:rsidRPr="007717B1" w:rsidTr="007717B1">
              <w:trPr>
                <w:trHeight w:val="20"/>
              </w:trPr>
              <w:tc>
                <w:tcPr>
                  <w:tcW w:w="397"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ind w:firstLineChars="300" w:firstLine="420"/>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бюджет поселений</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17 152 940,00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26 053 396,00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25 406 310,00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32 087 867,00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100 700 513,00   </w:t>
                  </w:r>
                </w:p>
              </w:tc>
            </w:tr>
            <w:tr w:rsidR="007717B1" w:rsidRPr="007717B1" w:rsidTr="007717B1">
              <w:trPr>
                <w:trHeight w:val="20"/>
              </w:trPr>
              <w:tc>
                <w:tcPr>
                  <w:tcW w:w="397"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ind w:firstLineChars="300" w:firstLine="420"/>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районный бюджет</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147 113 242,51</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153 119 165,26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162 674 471,95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167 709 020,86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207 311 877,90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200 730 541,00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200 730 541,00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outlineLvl w:val="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1 239 388 860,48   </w:t>
                  </w:r>
                </w:p>
              </w:tc>
            </w:tr>
            <w:tr w:rsidR="007717B1" w:rsidRPr="007717B1" w:rsidTr="007717B1">
              <w:trPr>
                <w:trHeight w:val="20"/>
              </w:trPr>
              <w:tc>
                <w:tcPr>
                  <w:tcW w:w="397" w:type="pct"/>
                  <w:vMerge w:val="restart"/>
                  <w:tcBorders>
                    <w:top w:val="single" w:sz="4" w:space="0" w:color="auto"/>
                    <w:left w:val="single" w:sz="4" w:space="0" w:color="auto"/>
                    <w:bottom w:val="nil"/>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Подпрограмма 1</w:t>
                  </w:r>
                </w:p>
              </w:tc>
              <w:tc>
                <w:tcPr>
                  <w:tcW w:w="389" w:type="pct"/>
                  <w:vMerge w:val="restart"/>
                  <w:tcBorders>
                    <w:top w:val="single" w:sz="4" w:space="0" w:color="auto"/>
                    <w:left w:val="single" w:sz="4" w:space="0" w:color="auto"/>
                    <w:bottom w:val="nil"/>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Культурное наследие</w:t>
                  </w: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Всего </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36 040 940,00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36 505 928,10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41 894 114,38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41 551 188,40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35 367 348,67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28 953 561,00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28 953 561,00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249 266 641,55   </w:t>
                  </w:r>
                </w:p>
              </w:tc>
            </w:tr>
            <w:tr w:rsidR="007717B1" w:rsidRPr="007717B1" w:rsidTr="007717B1">
              <w:trPr>
                <w:trHeight w:val="20"/>
              </w:trPr>
              <w:tc>
                <w:tcPr>
                  <w:tcW w:w="397"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в том числе</w:t>
                  </w:r>
                  <w:proofErr w:type="gramStart"/>
                  <w:r w:rsidRPr="007717B1">
                    <w:rPr>
                      <w:rFonts w:ascii="Times New Roman" w:eastAsia="Times New Roman" w:hAnsi="Times New Roman"/>
                      <w:color w:val="000000"/>
                      <w:sz w:val="14"/>
                      <w:szCs w:val="14"/>
                      <w:lang w:eastAsia="ru-RU"/>
                    </w:rPr>
                    <w:t xml:space="preserve"> :</w:t>
                  </w:r>
                  <w:proofErr w:type="gramEnd"/>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r>
            <w:tr w:rsidR="007717B1" w:rsidRPr="007717B1" w:rsidTr="007717B1">
              <w:trPr>
                <w:trHeight w:val="20"/>
              </w:trPr>
              <w:tc>
                <w:tcPr>
                  <w:tcW w:w="397"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Управление  культуры Богучанского района</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36 040 940,00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36 505 928,10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41 894 114,38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41 551 188,40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35 367 348,67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28 953 561,00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28 953 561,00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249 266 641,55   </w:t>
                  </w:r>
                </w:p>
              </w:tc>
            </w:tr>
            <w:tr w:rsidR="007717B1" w:rsidRPr="007717B1" w:rsidTr="007717B1">
              <w:trPr>
                <w:trHeight w:val="20"/>
              </w:trPr>
              <w:tc>
                <w:tcPr>
                  <w:tcW w:w="397"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ind w:firstLineChars="300" w:firstLine="42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18 700,00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18 400,00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17 500,00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19 200,00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19 300,00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19 300,00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112 400,00   </w:t>
                  </w:r>
                </w:p>
              </w:tc>
            </w:tr>
            <w:tr w:rsidR="007717B1" w:rsidRPr="007717B1" w:rsidTr="007717B1">
              <w:trPr>
                <w:trHeight w:val="20"/>
              </w:trPr>
              <w:tc>
                <w:tcPr>
                  <w:tcW w:w="397"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ind w:firstLineChars="300" w:firstLine="42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краевой бюджет</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165 876,43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313 300,00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342 500,00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5 808 680,62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5 738 600,00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345 100,00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345 100,00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13 059 157,05   </w:t>
                  </w:r>
                </w:p>
              </w:tc>
            </w:tr>
            <w:tr w:rsidR="007717B1" w:rsidRPr="007717B1" w:rsidTr="007717B1">
              <w:trPr>
                <w:trHeight w:val="20"/>
              </w:trPr>
              <w:tc>
                <w:tcPr>
                  <w:tcW w:w="397"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ind w:firstLineChars="300" w:firstLine="42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внебюджетные источники</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r>
            <w:tr w:rsidR="007717B1" w:rsidRPr="007717B1" w:rsidTr="007717B1">
              <w:trPr>
                <w:trHeight w:val="20"/>
              </w:trPr>
              <w:tc>
                <w:tcPr>
                  <w:tcW w:w="397"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ind w:firstLineChars="300" w:firstLine="42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бюджет поселений</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1 648 300,00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1 759 809,00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1 931 756,00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1 997 484,00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7 337 349,00   </w:t>
                  </w:r>
                </w:p>
              </w:tc>
            </w:tr>
            <w:tr w:rsidR="007717B1" w:rsidRPr="007717B1" w:rsidTr="007717B1">
              <w:trPr>
                <w:trHeight w:val="20"/>
              </w:trPr>
              <w:tc>
                <w:tcPr>
                  <w:tcW w:w="397"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ind w:firstLineChars="300" w:firstLine="42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районный бюджет</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34 226 763,57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34 414 119,10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39 601 458,38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33 727 523,78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29 609 548,67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28 589 161,00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28 589 161,00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228 757 735,50   </w:t>
                  </w:r>
                </w:p>
              </w:tc>
            </w:tr>
            <w:tr w:rsidR="007717B1" w:rsidRPr="007717B1" w:rsidTr="007717B1">
              <w:trPr>
                <w:trHeight w:val="20"/>
              </w:trPr>
              <w:tc>
                <w:tcPr>
                  <w:tcW w:w="397" w:type="pct"/>
                  <w:vMerge w:val="restart"/>
                  <w:tcBorders>
                    <w:top w:val="single" w:sz="4" w:space="0" w:color="auto"/>
                    <w:left w:val="single" w:sz="4" w:space="0" w:color="auto"/>
                    <w:bottom w:val="nil"/>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Подпрограмма 2</w:t>
                  </w:r>
                </w:p>
              </w:tc>
              <w:tc>
                <w:tcPr>
                  <w:tcW w:w="389" w:type="pct"/>
                  <w:vMerge w:val="restart"/>
                  <w:tcBorders>
                    <w:top w:val="single" w:sz="4" w:space="0" w:color="auto"/>
                    <w:left w:val="single" w:sz="4" w:space="0" w:color="auto"/>
                    <w:bottom w:val="nil"/>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roofErr w:type="spellStart"/>
                  <w:r w:rsidRPr="007717B1">
                    <w:rPr>
                      <w:rFonts w:ascii="Times New Roman" w:eastAsia="Times New Roman" w:hAnsi="Times New Roman"/>
                      <w:color w:val="000000"/>
                      <w:sz w:val="14"/>
                      <w:szCs w:val="14"/>
                      <w:lang w:eastAsia="ru-RU"/>
                    </w:rPr>
                    <w:t>Исскуство</w:t>
                  </w:r>
                  <w:proofErr w:type="spellEnd"/>
                  <w:r w:rsidRPr="007717B1">
                    <w:rPr>
                      <w:rFonts w:ascii="Times New Roman" w:eastAsia="Times New Roman" w:hAnsi="Times New Roman"/>
                      <w:color w:val="000000"/>
                      <w:sz w:val="14"/>
                      <w:szCs w:val="14"/>
                      <w:lang w:eastAsia="ru-RU"/>
                    </w:rPr>
                    <w:t xml:space="preserve"> и народное творчество</w:t>
                  </w: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Всего </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65 976 161,00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82 133 899,38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86 576 398,77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94 374 544,62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84 895 308,23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72 004 486,00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72 004 486,00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557 965 284,00   </w:t>
                  </w:r>
                </w:p>
              </w:tc>
            </w:tr>
            <w:tr w:rsidR="007717B1" w:rsidRPr="007717B1" w:rsidTr="007717B1">
              <w:trPr>
                <w:trHeight w:val="20"/>
              </w:trPr>
              <w:tc>
                <w:tcPr>
                  <w:tcW w:w="397"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в том числе</w:t>
                  </w:r>
                  <w:proofErr w:type="gramStart"/>
                  <w:r w:rsidRPr="007717B1">
                    <w:rPr>
                      <w:rFonts w:ascii="Times New Roman" w:eastAsia="Times New Roman" w:hAnsi="Times New Roman"/>
                      <w:color w:val="000000"/>
                      <w:sz w:val="14"/>
                      <w:szCs w:val="14"/>
                      <w:lang w:eastAsia="ru-RU"/>
                    </w:rPr>
                    <w:t xml:space="preserve"> :</w:t>
                  </w:r>
                  <w:proofErr w:type="gramEnd"/>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r>
            <w:tr w:rsidR="007717B1" w:rsidRPr="007717B1" w:rsidTr="007717B1">
              <w:trPr>
                <w:trHeight w:val="20"/>
              </w:trPr>
              <w:tc>
                <w:tcPr>
                  <w:tcW w:w="397"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65 976 161,00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82 133 899,38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86 576 398,77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94 374 544,62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84 895 308,23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72 004 486,00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72 004 486,00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557 965 284,00   </w:t>
                  </w:r>
                </w:p>
              </w:tc>
            </w:tr>
            <w:tr w:rsidR="007717B1" w:rsidRPr="007717B1" w:rsidTr="007717B1">
              <w:trPr>
                <w:trHeight w:val="20"/>
              </w:trPr>
              <w:tc>
                <w:tcPr>
                  <w:tcW w:w="397"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ind w:firstLineChars="300" w:firstLine="42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r>
            <w:tr w:rsidR="007717B1" w:rsidRPr="007717B1" w:rsidTr="007717B1">
              <w:trPr>
                <w:trHeight w:val="20"/>
              </w:trPr>
              <w:tc>
                <w:tcPr>
                  <w:tcW w:w="397"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ind w:firstLineChars="300" w:firstLine="42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краевой бюджет</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221 004,86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7 954 519,38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11 051 600,00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19 227 124,24   </w:t>
                  </w:r>
                </w:p>
              </w:tc>
            </w:tr>
            <w:tr w:rsidR="007717B1" w:rsidRPr="007717B1" w:rsidTr="007717B1">
              <w:trPr>
                <w:trHeight w:val="20"/>
              </w:trPr>
              <w:tc>
                <w:tcPr>
                  <w:tcW w:w="397"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ind w:firstLineChars="300" w:firstLine="42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внебюджетные источники</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r>
            <w:tr w:rsidR="007717B1" w:rsidRPr="007717B1" w:rsidTr="007717B1">
              <w:trPr>
                <w:trHeight w:val="20"/>
              </w:trPr>
              <w:tc>
                <w:tcPr>
                  <w:tcW w:w="397"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ind w:firstLineChars="300" w:firstLine="42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бюджет поселений</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15 504 640,00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24 293 587,00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23 274 554,00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25 819 978,11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88 892 759,11   </w:t>
                  </w:r>
                </w:p>
              </w:tc>
            </w:tr>
            <w:tr w:rsidR="007717B1" w:rsidRPr="007717B1" w:rsidTr="007717B1">
              <w:trPr>
                <w:trHeight w:val="20"/>
              </w:trPr>
              <w:tc>
                <w:tcPr>
                  <w:tcW w:w="397"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ind w:firstLineChars="300" w:firstLine="42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районный бюджет</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50 250 516,14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57 840 312,38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63 301 844,77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60 600 047,13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73 843 708,23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72 004 486,00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72 004 486,00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449 845 400,65   </w:t>
                  </w:r>
                </w:p>
              </w:tc>
            </w:tr>
            <w:tr w:rsidR="007717B1" w:rsidRPr="007717B1" w:rsidTr="007717B1">
              <w:trPr>
                <w:trHeight w:val="20"/>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Подпрограмма 3</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Всего </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63 570 344,10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61 387 598,78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63 387 276,80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80 654 044,77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106 825 031,00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100 136 894,00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100 136 894,00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576 098 083,45   </w:t>
                  </w:r>
                </w:p>
              </w:tc>
            </w:tr>
            <w:tr w:rsidR="007717B1" w:rsidRPr="007717B1" w:rsidTr="007717B1">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в том числе</w:t>
                  </w:r>
                  <w:proofErr w:type="gramStart"/>
                  <w:r w:rsidRPr="007717B1">
                    <w:rPr>
                      <w:rFonts w:ascii="Times New Roman" w:eastAsia="Times New Roman" w:hAnsi="Times New Roman"/>
                      <w:color w:val="000000"/>
                      <w:sz w:val="14"/>
                      <w:szCs w:val="14"/>
                      <w:lang w:eastAsia="ru-RU"/>
                    </w:rPr>
                    <w:t xml:space="preserve"> :</w:t>
                  </w:r>
                  <w:proofErr w:type="gramEnd"/>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r>
            <w:tr w:rsidR="007717B1" w:rsidRPr="007717B1" w:rsidTr="007717B1">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 МКУ "Муниципальная служба заказчик, УМС Богучанского района</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63 570 344,10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61 387 598,78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63 387 276,80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80 654 044,77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106 825 031,00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100 136 894,00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100 136 894,00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576 098 083,45   </w:t>
                  </w:r>
                </w:p>
              </w:tc>
            </w:tr>
            <w:tr w:rsidR="007717B1" w:rsidRPr="007717B1" w:rsidTr="007717B1">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ind w:firstLineChars="300" w:firstLine="42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150 000,00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50 000,00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549 990,00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1 371 150,00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2 121 140,00   </w:t>
                  </w:r>
                </w:p>
              </w:tc>
            </w:tr>
            <w:tr w:rsidR="007717B1" w:rsidRPr="007717B1" w:rsidTr="007717B1">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ind w:firstLineChars="300" w:firstLine="42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краевой бюджет</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934 381,30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372 865,00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3 366 108,00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2 452 199,93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1 595 260,00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8 720 814,23   </w:t>
                  </w:r>
                </w:p>
              </w:tc>
            </w:tr>
            <w:tr w:rsidR="007717B1" w:rsidRPr="007717B1" w:rsidTr="007717B1">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ind w:firstLineChars="300" w:firstLine="42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внебюджетные источники</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r>
            <w:tr w:rsidR="007717B1" w:rsidRPr="007717B1" w:rsidTr="007717B1">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ind w:firstLineChars="300" w:firstLine="42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бюджет поселений</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200 000,00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4 270 404,89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4 470 404,89   </w:t>
                  </w:r>
                </w:p>
              </w:tc>
            </w:tr>
            <w:tr w:rsidR="007717B1" w:rsidRPr="007717B1" w:rsidTr="007717B1">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ind w:firstLineChars="300" w:firstLine="42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районный бюджет</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62 635 962,80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60 864 733,78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59 771 168,80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73 381 449,95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103 858 621,00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100 136 894,00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100 136 894,00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560 785 724,33   </w:t>
                  </w:r>
                </w:p>
              </w:tc>
            </w:tr>
            <w:tr w:rsidR="007717B1" w:rsidRPr="007717B1" w:rsidTr="007717B1">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ind w:firstLineChars="300" w:firstLine="420"/>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юридические лица</w:t>
                  </w:r>
                </w:p>
              </w:tc>
              <w:tc>
                <w:tcPr>
                  <w:tcW w:w="4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r>
          </w:tbl>
          <w:p w:rsidR="007717B1" w:rsidRPr="007717B1" w:rsidRDefault="007717B1" w:rsidP="007717B1">
            <w:pPr>
              <w:spacing w:after="0" w:line="240" w:lineRule="auto"/>
              <w:jc w:val="center"/>
              <w:rPr>
                <w:rFonts w:ascii="Times New Roman" w:eastAsia="Times New Roman" w:hAnsi="Times New Roman"/>
                <w:color w:val="000000"/>
                <w:sz w:val="18"/>
                <w:szCs w:val="18"/>
                <w:lang w:val="en-US" w:eastAsia="ru-RU"/>
              </w:rPr>
            </w:pPr>
          </w:p>
        </w:tc>
      </w:tr>
    </w:tbl>
    <w:p w:rsidR="007717B1" w:rsidRPr="00416928" w:rsidRDefault="007717B1" w:rsidP="003F06FE">
      <w:pPr>
        <w:widowControl w:val="0"/>
        <w:autoSpaceDE w:val="0"/>
        <w:autoSpaceDN w:val="0"/>
        <w:adjustRightInd w:val="0"/>
        <w:spacing w:after="0" w:line="240" w:lineRule="auto"/>
        <w:ind w:firstLine="709"/>
        <w:jc w:val="both"/>
        <w:rPr>
          <w:rFonts w:ascii="Times New Roman" w:eastAsia="Times New Roman" w:hAnsi="Times New Roman"/>
          <w:sz w:val="10"/>
          <w:szCs w:val="20"/>
          <w:lang w:eastAsia="ru-RU"/>
        </w:rPr>
      </w:pPr>
    </w:p>
    <w:tbl>
      <w:tblPr>
        <w:tblW w:w="5000" w:type="pct"/>
        <w:tblLook w:val="04A0"/>
      </w:tblPr>
      <w:tblGrid>
        <w:gridCol w:w="9570"/>
      </w:tblGrid>
      <w:tr w:rsidR="007717B1" w:rsidRPr="007717B1" w:rsidTr="007717B1">
        <w:trPr>
          <w:trHeight w:val="20"/>
        </w:trPr>
        <w:tc>
          <w:tcPr>
            <w:tcW w:w="5000" w:type="pct"/>
            <w:tcBorders>
              <w:top w:val="nil"/>
              <w:left w:val="nil"/>
              <w:right w:val="nil"/>
            </w:tcBorders>
            <w:shd w:val="clear" w:color="auto" w:fill="auto"/>
            <w:hideMark/>
          </w:tcPr>
          <w:p w:rsidR="007717B1" w:rsidRPr="0059140B" w:rsidRDefault="007717B1" w:rsidP="007717B1">
            <w:pPr>
              <w:spacing w:after="0" w:line="240" w:lineRule="auto"/>
              <w:jc w:val="right"/>
              <w:rPr>
                <w:rFonts w:ascii="Times New Roman" w:eastAsia="Times New Roman" w:hAnsi="Times New Roman"/>
                <w:color w:val="000000"/>
                <w:sz w:val="18"/>
                <w:szCs w:val="18"/>
                <w:lang w:eastAsia="ru-RU"/>
              </w:rPr>
            </w:pPr>
            <w:r w:rsidRPr="007717B1">
              <w:rPr>
                <w:rFonts w:ascii="Times New Roman" w:eastAsia="Times New Roman" w:hAnsi="Times New Roman"/>
                <w:color w:val="000000"/>
                <w:sz w:val="18"/>
                <w:szCs w:val="18"/>
                <w:lang w:eastAsia="ru-RU"/>
              </w:rPr>
              <w:t>Приложение № 3</w:t>
            </w:r>
          </w:p>
          <w:p w:rsidR="007717B1" w:rsidRPr="007717B1" w:rsidRDefault="007717B1" w:rsidP="007717B1">
            <w:pPr>
              <w:spacing w:after="0" w:line="240" w:lineRule="auto"/>
              <w:jc w:val="right"/>
              <w:rPr>
                <w:rFonts w:ascii="Times New Roman" w:eastAsia="Times New Roman" w:hAnsi="Times New Roman"/>
                <w:color w:val="000000"/>
                <w:sz w:val="18"/>
                <w:szCs w:val="18"/>
                <w:lang w:eastAsia="ru-RU"/>
              </w:rPr>
            </w:pPr>
            <w:r w:rsidRPr="007717B1">
              <w:rPr>
                <w:rFonts w:ascii="Times New Roman" w:eastAsia="Times New Roman" w:hAnsi="Times New Roman"/>
                <w:color w:val="000000"/>
                <w:sz w:val="18"/>
                <w:szCs w:val="18"/>
                <w:lang w:eastAsia="ru-RU"/>
              </w:rPr>
              <w:t xml:space="preserve"> к постановлению администрации </w:t>
            </w:r>
          </w:p>
          <w:p w:rsidR="007717B1" w:rsidRPr="0059140B" w:rsidRDefault="007717B1" w:rsidP="007717B1">
            <w:pPr>
              <w:spacing w:after="0" w:line="240" w:lineRule="auto"/>
              <w:jc w:val="right"/>
              <w:rPr>
                <w:rFonts w:ascii="Times New Roman" w:eastAsia="Times New Roman" w:hAnsi="Times New Roman"/>
                <w:color w:val="000000"/>
                <w:sz w:val="18"/>
                <w:szCs w:val="18"/>
                <w:lang w:eastAsia="ru-RU"/>
              </w:rPr>
            </w:pPr>
            <w:r w:rsidRPr="007717B1">
              <w:rPr>
                <w:rFonts w:ascii="Times New Roman" w:eastAsia="Times New Roman" w:hAnsi="Times New Roman"/>
                <w:color w:val="000000"/>
                <w:sz w:val="18"/>
                <w:szCs w:val="18"/>
                <w:lang w:eastAsia="ru-RU"/>
              </w:rPr>
              <w:t>Богучанского района  от "31"08.2018г.   №899-П</w:t>
            </w:r>
            <w:r w:rsidRPr="007717B1">
              <w:rPr>
                <w:rFonts w:ascii="Times New Roman" w:eastAsia="Times New Roman" w:hAnsi="Times New Roman"/>
                <w:color w:val="000000"/>
                <w:sz w:val="18"/>
                <w:szCs w:val="18"/>
                <w:lang w:eastAsia="ru-RU"/>
              </w:rPr>
              <w:br/>
              <w:t xml:space="preserve">Приложение № 2 </w:t>
            </w:r>
            <w:r w:rsidRPr="007717B1">
              <w:rPr>
                <w:rFonts w:ascii="Times New Roman" w:eastAsia="Times New Roman" w:hAnsi="Times New Roman"/>
                <w:color w:val="000000"/>
                <w:sz w:val="18"/>
                <w:szCs w:val="18"/>
                <w:lang w:eastAsia="ru-RU"/>
              </w:rPr>
              <w:br/>
              <w:t>к подпрограмме "Культурное наследие",</w:t>
            </w:r>
          </w:p>
          <w:p w:rsidR="007717B1" w:rsidRPr="007717B1" w:rsidRDefault="007717B1" w:rsidP="007717B1">
            <w:pPr>
              <w:spacing w:after="0" w:line="240" w:lineRule="auto"/>
              <w:jc w:val="right"/>
              <w:rPr>
                <w:rFonts w:ascii="Times New Roman" w:eastAsia="Times New Roman" w:hAnsi="Times New Roman"/>
                <w:color w:val="000000"/>
                <w:sz w:val="18"/>
                <w:szCs w:val="18"/>
                <w:lang w:eastAsia="ru-RU"/>
              </w:rPr>
            </w:pPr>
            <w:r w:rsidRPr="007717B1">
              <w:rPr>
                <w:rFonts w:ascii="Times New Roman" w:eastAsia="Times New Roman" w:hAnsi="Times New Roman"/>
                <w:color w:val="000000"/>
                <w:sz w:val="18"/>
                <w:szCs w:val="18"/>
                <w:lang w:eastAsia="ru-RU"/>
              </w:rPr>
              <w:t xml:space="preserve"> реализуемой в рамках муниципальной программы</w:t>
            </w:r>
          </w:p>
          <w:p w:rsidR="007717B1" w:rsidRPr="007717B1" w:rsidRDefault="007717B1" w:rsidP="007717B1">
            <w:pPr>
              <w:spacing w:after="0" w:line="240" w:lineRule="auto"/>
              <w:jc w:val="right"/>
              <w:rPr>
                <w:rFonts w:ascii="Times New Roman" w:eastAsia="Times New Roman" w:hAnsi="Times New Roman"/>
                <w:color w:val="000000"/>
                <w:sz w:val="18"/>
                <w:szCs w:val="18"/>
                <w:lang w:eastAsia="ru-RU"/>
              </w:rPr>
            </w:pPr>
            <w:r w:rsidRPr="007717B1">
              <w:rPr>
                <w:rFonts w:ascii="Times New Roman" w:eastAsia="Times New Roman" w:hAnsi="Times New Roman"/>
                <w:color w:val="000000"/>
                <w:sz w:val="18"/>
                <w:szCs w:val="18"/>
                <w:lang w:eastAsia="ru-RU"/>
              </w:rPr>
              <w:t xml:space="preserve"> Богучанского рай</w:t>
            </w:r>
            <w:r>
              <w:rPr>
                <w:rFonts w:ascii="Times New Roman" w:eastAsia="Times New Roman" w:hAnsi="Times New Roman"/>
                <w:color w:val="000000"/>
                <w:sz w:val="18"/>
                <w:szCs w:val="18"/>
                <w:lang w:eastAsia="ru-RU"/>
              </w:rPr>
              <w:t>о</w:t>
            </w:r>
            <w:r w:rsidRPr="007717B1">
              <w:rPr>
                <w:rFonts w:ascii="Times New Roman" w:eastAsia="Times New Roman" w:hAnsi="Times New Roman"/>
                <w:color w:val="000000"/>
                <w:sz w:val="18"/>
                <w:szCs w:val="18"/>
                <w:lang w:eastAsia="ru-RU"/>
              </w:rPr>
              <w:t>на "Развитие культуры"</w:t>
            </w:r>
          </w:p>
          <w:p w:rsidR="007717B1" w:rsidRPr="007717B1" w:rsidRDefault="007717B1" w:rsidP="007717B1">
            <w:pPr>
              <w:spacing w:after="0" w:line="240" w:lineRule="auto"/>
              <w:jc w:val="right"/>
              <w:rPr>
                <w:rFonts w:ascii="Times New Roman" w:eastAsia="Times New Roman" w:hAnsi="Times New Roman"/>
                <w:color w:val="000000"/>
                <w:sz w:val="18"/>
                <w:szCs w:val="18"/>
                <w:lang w:eastAsia="ru-RU"/>
              </w:rPr>
            </w:pPr>
          </w:p>
          <w:p w:rsidR="007717B1" w:rsidRPr="007717B1" w:rsidRDefault="007717B1" w:rsidP="007717B1">
            <w:pPr>
              <w:spacing w:after="0" w:line="240" w:lineRule="auto"/>
              <w:jc w:val="center"/>
              <w:rPr>
                <w:rFonts w:ascii="Times New Roman" w:eastAsia="Times New Roman" w:hAnsi="Times New Roman"/>
                <w:color w:val="000000"/>
                <w:sz w:val="18"/>
                <w:szCs w:val="18"/>
                <w:lang w:eastAsia="ru-RU"/>
              </w:rPr>
            </w:pPr>
            <w:r w:rsidRPr="007717B1">
              <w:rPr>
                <w:rFonts w:ascii="Times New Roman" w:eastAsia="Times New Roman" w:hAnsi="Times New Roman"/>
                <w:bCs/>
                <w:color w:val="000000"/>
                <w:sz w:val="20"/>
                <w:szCs w:val="18"/>
                <w:lang w:eastAsia="ru-RU"/>
              </w:rPr>
              <w:t>Перечень мероприятий подпрограммы "Культурное наследие"   с указанием объема средств на их реализацию и ожидаемых результатов</w:t>
            </w:r>
          </w:p>
        </w:tc>
      </w:tr>
    </w:tbl>
    <w:p w:rsidR="007717B1" w:rsidRPr="003F06FE" w:rsidRDefault="007717B1" w:rsidP="003F06F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373"/>
        <w:gridCol w:w="1074"/>
        <w:gridCol w:w="818"/>
        <w:gridCol w:w="463"/>
        <w:gridCol w:w="442"/>
        <w:gridCol w:w="320"/>
        <w:gridCol w:w="268"/>
        <w:gridCol w:w="423"/>
        <w:gridCol w:w="372"/>
        <w:gridCol w:w="501"/>
        <w:gridCol w:w="501"/>
        <w:gridCol w:w="501"/>
        <w:gridCol w:w="501"/>
        <w:gridCol w:w="501"/>
        <w:gridCol w:w="501"/>
        <w:gridCol w:w="501"/>
        <w:gridCol w:w="501"/>
        <w:gridCol w:w="1009"/>
      </w:tblGrid>
      <w:tr w:rsidR="007717B1" w:rsidRPr="007717B1" w:rsidTr="007717B1">
        <w:trPr>
          <w:trHeight w:val="20"/>
        </w:trPr>
        <w:tc>
          <w:tcPr>
            <w:tcW w:w="1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w:t>
            </w:r>
          </w:p>
        </w:tc>
        <w:tc>
          <w:tcPr>
            <w:tcW w:w="50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Наименование  программы, подпрограммы</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ГРБС </w:t>
            </w:r>
          </w:p>
        </w:tc>
        <w:tc>
          <w:tcPr>
            <w:tcW w:w="801" w:type="pct"/>
            <w:gridSpan w:val="6"/>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Код бюджетной классификации</w:t>
            </w:r>
          </w:p>
        </w:tc>
        <w:tc>
          <w:tcPr>
            <w:tcW w:w="2746" w:type="pct"/>
            <w:gridSpan w:val="8"/>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Расходы </w:t>
            </w:r>
            <w:proofErr w:type="gramStart"/>
            <w:r w:rsidRPr="007717B1">
              <w:rPr>
                <w:rFonts w:ascii="Times New Roman" w:eastAsia="Times New Roman" w:hAnsi="Times New Roman"/>
                <w:color w:val="000000"/>
                <w:sz w:val="14"/>
                <w:szCs w:val="14"/>
                <w:lang w:eastAsia="ru-RU"/>
              </w:rPr>
              <w:t xml:space="preserve">( </w:t>
            </w:r>
            <w:proofErr w:type="gramEnd"/>
            <w:r w:rsidRPr="007717B1">
              <w:rPr>
                <w:rFonts w:ascii="Times New Roman" w:eastAsia="Times New Roman" w:hAnsi="Times New Roman"/>
                <w:color w:val="000000"/>
                <w:sz w:val="14"/>
                <w:szCs w:val="14"/>
                <w:lang w:eastAsia="ru-RU"/>
              </w:rPr>
              <w:t>руб.), годы</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7717B1">
              <w:rPr>
                <w:rFonts w:ascii="Times New Roman" w:eastAsia="Times New Roman" w:hAnsi="Times New Roman"/>
                <w:color w:val="000000"/>
                <w:sz w:val="14"/>
                <w:szCs w:val="14"/>
                <w:lang w:eastAsia="ru-RU"/>
              </w:rPr>
              <w:br/>
              <w:t xml:space="preserve"> (в натуральном выражении)</w:t>
            </w:r>
          </w:p>
        </w:tc>
      </w:tr>
      <w:tr w:rsidR="007717B1" w:rsidRPr="007717B1" w:rsidTr="007717B1">
        <w:trPr>
          <w:trHeight w:val="20"/>
        </w:trPr>
        <w:tc>
          <w:tcPr>
            <w:tcW w:w="129"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ГРБС</w:t>
            </w:r>
          </w:p>
        </w:tc>
        <w:tc>
          <w:tcPr>
            <w:tcW w:w="15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proofErr w:type="spellStart"/>
            <w:r w:rsidRPr="007717B1">
              <w:rPr>
                <w:rFonts w:ascii="Times New Roman" w:eastAsia="Times New Roman" w:hAnsi="Times New Roman"/>
                <w:color w:val="000000"/>
                <w:sz w:val="14"/>
                <w:szCs w:val="14"/>
                <w:lang w:eastAsia="ru-RU"/>
              </w:rPr>
              <w:t>РзПр</w:t>
            </w:r>
            <w:proofErr w:type="spellEnd"/>
          </w:p>
        </w:tc>
        <w:tc>
          <w:tcPr>
            <w:tcW w:w="324" w:type="pct"/>
            <w:gridSpan w:val="3"/>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ЦСР</w:t>
            </w:r>
          </w:p>
        </w:tc>
        <w:tc>
          <w:tcPr>
            <w:tcW w:w="1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ВР</w:t>
            </w:r>
          </w:p>
        </w:tc>
        <w:tc>
          <w:tcPr>
            <w:tcW w:w="33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2014 год</w:t>
            </w:r>
          </w:p>
        </w:tc>
        <w:tc>
          <w:tcPr>
            <w:tcW w:w="32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2015 год</w:t>
            </w:r>
          </w:p>
        </w:tc>
        <w:tc>
          <w:tcPr>
            <w:tcW w:w="33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2016 год</w:t>
            </w:r>
          </w:p>
        </w:tc>
        <w:tc>
          <w:tcPr>
            <w:tcW w:w="33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2017 год</w:t>
            </w:r>
          </w:p>
        </w:tc>
        <w:tc>
          <w:tcPr>
            <w:tcW w:w="31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2018 год</w:t>
            </w:r>
          </w:p>
        </w:tc>
        <w:tc>
          <w:tcPr>
            <w:tcW w:w="3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2019 год</w:t>
            </w:r>
          </w:p>
        </w:tc>
        <w:tc>
          <w:tcPr>
            <w:tcW w:w="3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2020 год</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Итого на 2014 -2020 годы</w:t>
            </w: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4345" w:type="pct"/>
            <w:gridSpan w:val="16"/>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5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r>
      <w:tr w:rsidR="007717B1" w:rsidRPr="007717B1" w:rsidTr="007717B1">
        <w:trPr>
          <w:trHeight w:val="20"/>
        </w:trPr>
        <w:tc>
          <w:tcPr>
            <w:tcW w:w="129" w:type="pc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w:t>
            </w:r>
          </w:p>
        </w:tc>
        <w:tc>
          <w:tcPr>
            <w:tcW w:w="4345" w:type="pct"/>
            <w:gridSpan w:val="16"/>
            <w:tcBorders>
              <w:top w:val="single" w:sz="4" w:space="0" w:color="auto"/>
              <w:left w:val="nil"/>
              <w:bottom w:val="single" w:sz="4" w:space="0" w:color="auto"/>
              <w:right w:val="single" w:sz="4" w:space="0" w:color="000000"/>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Задача 1. Развитие библиотечного дела</w:t>
            </w:r>
          </w:p>
        </w:tc>
        <w:tc>
          <w:tcPr>
            <w:tcW w:w="5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r>
      <w:tr w:rsidR="007717B1" w:rsidRPr="007717B1" w:rsidTr="007717B1">
        <w:trPr>
          <w:trHeight w:val="20"/>
        </w:trPr>
        <w:tc>
          <w:tcPr>
            <w:tcW w:w="129"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1.1.</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05 1 40 00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28 113 072,06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22 837 640,42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50 950 712,48   </w:t>
            </w:r>
          </w:p>
        </w:tc>
        <w:tc>
          <w:tcPr>
            <w:tcW w:w="525" w:type="pct"/>
            <w:vMerge w:val="restart"/>
            <w:tcBorders>
              <w:top w:val="nil"/>
              <w:left w:val="single" w:sz="4" w:space="0" w:color="auto"/>
              <w:bottom w:val="single" w:sz="4" w:space="0" w:color="000000"/>
              <w:right w:val="single" w:sz="4" w:space="0" w:color="auto"/>
            </w:tcBorders>
            <w:shd w:val="clear" w:color="000000" w:fill="FFFFFF"/>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число пользователей услуг, предоставляемых учреждениями библиотечного типа, составит 43 398 человек;</w:t>
            </w:r>
            <w:r w:rsidRPr="007717B1">
              <w:rPr>
                <w:rFonts w:ascii="Times New Roman" w:eastAsia="Times New Roman" w:hAnsi="Times New Roman"/>
                <w:color w:val="000000"/>
                <w:sz w:val="14"/>
                <w:szCs w:val="14"/>
                <w:lang w:eastAsia="ru-RU"/>
              </w:rPr>
              <w:br/>
              <w:t>число посещений, учреждений библиотечного типа составит 1 193 152  человек</w:t>
            </w: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0510040000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23 485 340,00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21 502 056,52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21 379 761,00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20 598 561,00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20 598 561,00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107 564 279,52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0510010490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4 843 200,00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4 843 200,00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0510010440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706 791,00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706 791,00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0510010460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4 031 480,62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4 031 480,62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05 1 41 00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213 211,51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2 436 810,17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2 650 021,68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0510041000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4 973 000,00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3 258 824,48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8 231 824,48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05 1 41 00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0510041000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05 1 45 00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34 976,43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34 976,43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0510045000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62 700,00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29 000,00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44 000,00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44 000,00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44 000,00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223 700,00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w:t>
            </w:r>
            <w:r w:rsidRPr="007717B1">
              <w:rPr>
                <w:rFonts w:ascii="Times New Roman" w:eastAsia="Times New Roman" w:hAnsi="Times New Roman"/>
                <w:color w:val="000000"/>
                <w:sz w:val="14"/>
                <w:szCs w:val="14"/>
                <w:lang w:eastAsia="ru-RU"/>
              </w:rPr>
              <w:lastRenderedPageBreak/>
              <w:t>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lastRenderedPageBreak/>
              <w:t>05 1 4Г 00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w:t>
            </w:r>
            <w:r w:rsidRPr="007717B1">
              <w:rPr>
                <w:rFonts w:ascii="Times New Roman" w:eastAsia="Times New Roman" w:hAnsi="Times New Roman"/>
                <w:color w:val="000000"/>
                <w:sz w:val="14"/>
                <w:szCs w:val="14"/>
                <w:lang w:eastAsia="ru-RU"/>
              </w:rPr>
              <w:lastRenderedPageBreak/>
              <w:t>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lastRenderedPageBreak/>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 </w:t>
            </w:r>
            <w:r w:rsidRPr="007717B1">
              <w:rPr>
                <w:rFonts w:ascii="Times New Roman" w:eastAsia="Times New Roman" w:hAnsi="Times New Roman"/>
                <w:color w:val="000000"/>
                <w:sz w:val="14"/>
                <w:szCs w:val="14"/>
                <w:lang w:eastAsia="ru-RU"/>
              </w:rPr>
              <w:lastRenderedPageBreak/>
              <w:t xml:space="preserve">074 946,82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lastRenderedPageBreak/>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w:t>
            </w:r>
            <w:r w:rsidRPr="007717B1">
              <w:rPr>
                <w:rFonts w:ascii="Times New Roman" w:eastAsia="Times New Roman" w:hAnsi="Times New Roman"/>
                <w:color w:val="000000"/>
                <w:sz w:val="14"/>
                <w:szCs w:val="14"/>
                <w:lang w:eastAsia="ru-RU"/>
              </w:rPr>
              <w:lastRenderedPageBreak/>
              <w:t xml:space="preserve">3 074 946,82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051004Г000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3 813 748,00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2 708 674,44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3 300 000,00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3 300 000,00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3 300 000,00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16 422 422,44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051004Э000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429 240,00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598 000,00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920 000,00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920 000,00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920 000,00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3 787 240,00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 1 Ч</w:t>
            </w:r>
            <w:proofErr w:type="gramStart"/>
            <w:r w:rsidRPr="007717B1">
              <w:rPr>
                <w:rFonts w:ascii="Times New Roman" w:eastAsia="Times New Roman" w:hAnsi="Times New Roman"/>
                <w:color w:val="000000"/>
                <w:sz w:val="14"/>
                <w:szCs w:val="14"/>
                <w:lang w:eastAsia="ru-RU"/>
              </w:rPr>
              <w:t>0</w:t>
            </w:r>
            <w:proofErr w:type="gramEnd"/>
            <w:r w:rsidRPr="007717B1">
              <w:rPr>
                <w:rFonts w:ascii="Times New Roman" w:eastAsia="Times New Roman" w:hAnsi="Times New Roman"/>
                <w:color w:val="000000"/>
                <w:sz w:val="14"/>
                <w:szCs w:val="14"/>
                <w:lang w:eastAsia="ru-RU"/>
              </w:rPr>
              <w:t xml:space="preserve"> 04</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1 648 300,00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1 625 944,53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3 274 244,53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05100Ч0040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1 584 991,82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1 560 411,85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3 145 403,67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05100Ч0440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64 209,00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64 209,00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890</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0510010440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540</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64 209,00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64 209,00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 1 Ч</w:t>
            </w:r>
            <w:proofErr w:type="gramStart"/>
            <w:r w:rsidRPr="007717B1">
              <w:rPr>
                <w:rFonts w:ascii="Times New Roman" w:eastAsia="Times New Roman" w:hAnsi="Times New Roman"/>
                <w:color w:val="000000"/>
                <w:sz w:val="14"/>
                <w:szCs w:val="14"/>
                <w:lang w:eastAsia="ru-RU"/>
              </w:rPr>
              <w:t>1</w:t>
            </w:r>
            <w:proofErr w:type="gramEnd"/>
            <w:r w:rsidRPr="007717B1">
              <w:rPr>
                <w:rFonts w:ascii="Times New Roman" w:eastAsia="Times New Roman" w:hAnsi="Times New Roman"/>
                <w:color w:val="000000"/>
                <w:sz w:val="14"/>
                <w:szCs w:val="14"/>
                <w:lang w:eastAsia="ru-RU"/>
              </w:rPr>
              <w:t xml:space="preserve"> 04</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29 572,65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29 572,65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05100Ч1040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58 352,00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58 352,00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05100Ч1040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49 015,15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49 015,15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05100Ч1040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 1 ЧГ 04</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63 641,82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63 641,82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05100ЧГ040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67 642,18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56 634,00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124 276,18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05100ЧЭ040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110 770,00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137 214,00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247 984,00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05100Ч0040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100 000,00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30 000,00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130 000,00   </w:t>
            </w:r>
          </w:p>
        </w:tc>
        <w:tc>
          <w:tcPr>
            <w:tcW w:w="525" w:type="pct"/>
            <w:tcBorders>
              <w:top w:val="nil"/>
              <w:left w:val="nil"/>
              <w:bottom w:val="nil"/>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приобретение оборудования и расходных материалов, ремонт помещения.</w:t>
            </w:r>
          </w:p>
        </w:tc>
      </w:tr>
      <w:tr w:rsidR="007717B1" w:rsidRPr="007717B1" w:rsidTr="007717B1">
        <w:trPr>
          <w:trHeight w:val="20"/>
        </w:trPr>
        <w:tc>
          <w:tcPr>
            <w:tcW w:w="129" w:type="pct"/>
            <w:tcBorders>
              <w:top w:val="nil"/>
              <w:left w:val="single" w:sz="4" w:space="0" w:color="auto"/>
              <w:bottom w:val="nil"/>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1.2.</w:t>
            </w:r>
          </w:p>
        </w:tc>
        <w:tc>
          <w:tcPr>
            <w:tcW w:w="503" w:type="pct"/>
            <w:tcBorders>
              <w:top w:val="nil"/>
              <w:left w:val="nil"/>
              <w:bottom w:val="nil"/>
              <w:right w:val="single" w:sz="4" w:space="0" w:color="auto"/>
            </w:tcBorders>
            <w:shd w:val="clear" w:color="000000" w:fill="FFFFFF"/>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w:t>
            </w:r>
          </w:p>
        </w:tc>
        <w:tc>
          <w:tcPr>
            <w:tcW w:w="295" w:type="pct"/>
            <w:tcBorders>
              <w:top w:val="nil"/>
              <w:left w:val="nil"/>
              <w:bottom w:val="nil"/>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0510080020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7 267,67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7 267,67   </w:t>
            </w:r>
          </w:p>
        </w:tc>
        <w:tc>
          <w:tcPr>
            <w:tcW w:w="525" w:type="pct"/>
            <w:tcBorders>
              <w:top w:val="single" w:sz="4" w:space="0" w:color="auto"/>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Выполнение обязательств бюджетными учреждениями</w:t>
            </w:r>
          </w:p>
        </w:tc>
      </w:tr>
      <w:tr w:rsidR="007717B1" w:rsidRPr="007717B1" w:rsidTr="007717B1">
        <w:trPr>
          <w:trHeight w:val="20"/>
        </w:trPr>
        <w:tc>
          <w:tcPr>
            <w:tcW w:w="129" w:type="pct"/>
            <w:vMerge w:val="restart"/>
            <w:tcBorders>
              <w:top w:val="single" w:sz="4" w:space="0" w:color="auto"/>
              <w:left w:val="single" w:sz="4" w:space="0" w:color="auto"/>
              <w:bottom w:val="nil"/>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1.3.</w:t>
            </w:r>
          </w:p>
        </w:tc>
        <w:tc>
          <w:tcPr>
            <w:tcW w:w="503" w:type="pct"/>
            <w:vMerge w:val="restart"/>
            <w:tcBorders>
              <w:top w:val="single" w:sz="4" w:space="0" w:color="auto"/>
              <w:left w:val="single" w:sz="4" w:space="0" w:color="auto"/>
              <w:bottom w:val="nil"/>
              <w:right w:val="single" w:sz="4" w:space="0" w:color="auto"/>
            </w:tcBorders>
            <w:shd w:val="clear" w:color="000000" w:fill="FFFFFF"/>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295" w:type="pct"/>
            <w:vMerge w:val="restart"/>
            <w:tcBorders>
              <w:top w:val="single" w:sz="4" w:space="0" w:color="auto"/>
              <w:left w:val="single" w:sz="4" w:space="0" w:color="auto"/>
              <w:bottom w:val="nil"/>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05 1 4700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248 520,10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248 520,10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Оплата проезда  46  работников </w:t>
            </w:r>
          </w:p>
        </w:tc>
      </w:tr>
      <w:tr w:rsidR="007717B1" w:rsidRPr="007717B1" w:rsidTr="007717B1">
        <w:trPr>
          <w:trHeight w:val="20"/>
        </w:trPr>
        <w:tc>
          <w:tcPr>
            <w:tcW w:w="129"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0510047000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347 381,18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364 888,00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100 000,00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100 000,00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100 000,00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1 012 269,18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 1 Ч704</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40 650,00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40 650,00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nil"/>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w:t>
            </w:r>
            <w:r w:rsidRPr="007717B1">
              <w:rPr>
                <w:rFonts w:ascii="Times New Roman" w:eastAsia="Times New Roman" w:hAnsi="Times New Roman"/>
                <w:color w:val="000000"/>
                <w:sz w:val="14"/>
                <w:szCs w:val="14"/>
                <w:lang w:eastAsia="ru-RU"/>
              </w:rPr>
              <w:lastRenderedPageBreak/>
              <w:t>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lastRenderedPageBreak/>
              <w:t>05100Ч7040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w:t>
            </w:r>
            <w:r w:rsidRPr="007717B1">
              <w:rPr>
                <w:rFonts w:ascii="Times New Roman" w:eastAsia="Times New Roman" w:hAnsi="Times New Roman"/>
                <w:color w:val="000000"/>
                <w:sz w:val="14"/>
                <w:szCs w:val="14"/>
                <w:lang w:eastAsia="ru-RU"/>
              </w:rPr>
              <w:lastRenderedPageBreak/>
              <w:t>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lastRenderedPageBreak/>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w:t>
            </w:r>
            <w:r w:rsidRPr="007717B1">
              <w:rPr>
                <w:rFonts w:ascii="Times New Roman" w:eastAsia="Times New Roman" w:hAnsi="Times New Roman"/>
                <w:color w:val="000000"/>
                <w:sz w:val="14"/>
                <w:szCs w:val="14"/>
                <w:lang w:eastAsia="ru-RU"/>
              </w:rPr>
              <w:lastRenderedPageBreak/>
              <w:t xml:space="preserve">10 000,00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lastRenderedPageBreak/>
              <w:t xml:space="preserve">         </w:t>
            </w:r>
            <w:r w:rsidRPr="007717B1">
              <w:rPr>
                <w:rFonts w:ascii="Times New Roman" w:eastAsia="Times New Roman" w:hAnsi="Times New Roman"/>
                <w:color w:val="000000"/>
                <w:sz w:val="14"/>
                <w:szCs w:val="14"/>
                <w:lang w:eastAsia="ru-RU"/>
              </w:rPr>
              <w:lastRenderedPageBreak/>
              <w:t xml:space="preserve">100 000,00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lastRenderedPageBreak/>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w:t>
            </w:r>
            <w:r w:rsidRPr="007717B1">
              <w:rPr>
                <w:rFonts w:ascii="Times New Roman" w:eastAsia="Times New Roman" w:hAnsi="Times New Roman"/>
                <w:color w:val="000000"/>
                <w:sz w:val="14"/>
                <w:szCs w:val="14"/>
                <w:lang w:eastAsia="ru-RU"/>
              </w:rPr>
              <w:lastRenderedPageBreak/>
              <w:t xml:space="preserve">110 000,00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lastRenderedPageBreak/>
              <w:t>1.4.</w:t>
            </w:r>
          </w:p>
        </w:tc>
        <w:tc>
          <w:tcPr>
            <w:tcW w:w="503"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Комплектование книжных фондов муниципальных библиотек</w:t>
            </w:r>
          </w:p>
        </w:tc>
        <w:tc>
          <w:tcPr>
            <w:tcW w:w="295"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 1 Ф</w:t>
            </w:r>
            <w:proofErr w:type="gramStart"/>
            <w:r w:rsidRPr="007717B1">
              <w:rPr>
                <w:rFonts w:ascii="Times New Roman" w:eastAsia="Times New Roman" w:hAnsi="Times New Roman"/>
                <w:color w:val="000000"/>
                <w:sz w:val="14"/>
                <w:szCs w:val="14"/>
                <w:lang w:eastAsia="ru-RU"/>
              </w:rPr>
              <w:t>0</w:t>
            </w:r>
            <w:proofErr w:type="gramEnd"/>
            <w:r w:rsidRPr="007717B1">
              <w:rPr>
                <w:rFonts w:ascii="Times New Roman" w:eastAsia="Times New Roman" w:hAnsi="Times New Roman"/>
                <w:color w:val="000000"/>
                <w:sz w:val="14"/>
                <w:szCs w:val="14"/>
                <w:lang w:eastAsia="ru-RU"/>
              </w:rPr>
              <w:t xml:space="preserve"> 00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19 940,69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19 940,69   </w:t>
            </w:r>
          </w:p>
        </w:tc>
        <w:tc>
          <w:tcPr>
            <w:tcW w:w="525" w:type="pct"/>
            <w:vMerge w:val="restart"/>
            <w:tcBorders>
              <w:top w:val="nil"/>
              <w:left w:val="single" w:sz="4" w:space="0" w:color="auto"/>
              <w:bottom w:val="single" w:sz="4" w:space="0" w:color="000000"/>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приобретение 12439 экз. книг</w:t>
            </w:r>
          </w:p>
        </w:tc>
      </w:tr>
      <w:tr w:rsidR="007717B1" w:rsidRPr="007717B1" w:rsidTr="007717B1">
        <w:trPr>
          <w:trHeight w:val="20"/>
        </w:trPr>
        <w:tc>
          <w:tcPr>
            <w:tcW w:w="129"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05100Ф0000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232 073,00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232 073,00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05 1 8051</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182 609,31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182 609,31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0510080510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05 1 8221</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43 450,00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90 800,00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134 250,00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05100S4880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85 625,00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85 625,00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05100S5190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86 100,00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86 350,00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172 450,00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05 1 7488</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130 900,00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313 300,00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444 200,00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0510074880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342 500,00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342 500,00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05100R5190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344 200,00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345 400,00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345 100,00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345 100,00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1 379 800,00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1.5.</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Модернизация сельских библиотек</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05 1 80 53</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760 200,00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251 479,90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1 011 679,90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приобретение основных средств, материальных запасов для улучшения показателей, приведение в соответствие с нормами, техническими условиями учреждений библиотечного типа</w:t>
            </w: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0510080530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281 175,00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111 097,32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100 000,00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100 000,00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100 000,00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692 272,32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1.6.</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Сохранение материального и нематериального культурного  наследия библиотек района</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05 1 80 52</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206 980,00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250 275,00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457 255,00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проведение 126 мероприятий, проведение аттестации рабочих мест</w:t>
            </w: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0510080520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208 825,00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118 901,68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146 925,00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147 000,00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147 000,00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768 651,68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r>
      <w:tr w:rsidR="007717B1" w:rsidRPr="007717B1" w:rsidTr="007717B1">
        <w:trPr>
          <w:trHeight w:val="20"/>
        </w:trPr>
        <w:tc>
          <w:tcPr>
            <w:tcW w:w="129"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1.7.</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w:t>
            </w:r>
          </w:p>
        </w:tc>
        <w:tc>
          <w:tcPr>
            <w:tcW w:w="110" w:type="pct"/>
            <w:tcBorders>
              <w:top w:val="nil"/>
              <w:left w:val="nil"/>
              <w:bottom w:val="single" w:sz="4" w:space="0" w:color="auto"/>
              <w:right w:val="nil"/>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w:t>
            </w:r>
          </w:p>
        </w:tc>
        <w:tc>
          <w:tcPr>
            <w:tcW w:w="1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5144</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18 700,00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18 700,00   </w:t>
            </w:r>
          </w:p>
        </w:tc>
        <w:tc>
          <w:tcPr>
            <w:tcW w:w="525" w:type="pct"/>
            <w:vMerge w:val="restart"/>
            <w:tcBorders>
              <w:top w:val="nil"/>
              <w:left w:val="single" w:sz="4" w:space="0" w:color="auto"/>
              <w:bottom w:val="single" w:sz="4" w:space="0" w:color="000000"/>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Приобретение 238 экземпляров книг </w:t>
            </w: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0510051440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18 400,00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18 400,00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05100R5190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17 500,00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19 200,00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19 300,00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19 300,00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75 300,00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1.8.</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roofErr w:type="spellStart"/>
            <w:r w:rsidRPr="007717B1">
              <w:rPr>
                <w:rFonts w:ascii="Times New Roman" w:eastAsia="Times New Roman" w:hAnsi="Times New Roman"/>
                <w:color w:val="000000"/>
                <w:sz w:val="14"/>
                <w:szCs w:val="14"/>
                <w:lang w:eastAsia="ru-RU"/>
              </w:rPr>
              <w:t>Софинансирование</w:t>
            </w:r>
            <w:proofErr w:type="spellEnd"/>
            <w:r w:rsidRPr="007717B1">
              <w:rPr>
                <w:rFonts w:ascii="Times New Roman" w:eastAsia="Times New Roman" w:hAnsi="Times New Roman"/>
                <w:color w:val="000000"/>
                <w:sz w:val="14"/>
                <w:szCs w:val="14"/>
                <w:lang w:eastAsia="ru-RU"/>
              </w:rPr>
              <w:t xml:space="preserve"> из средств </w:t>
            </w:r>
            <w:r w:rsidRPr="007717B1">
              <w:rPr>
                <w:rFonts w:ascii="Times New Roman" w:eastAsia="Times New Roman" w:hAnsi="Times New Roman"/>
                <w:color w:val="000000"/>
                <w:sz w:val="14"/>
                <w:szCs w:val="14"/>
                <w:lang w:eastAsia="ru-RU"/>
              </w:rPr>
              <w:lastRenderedPageBreak/>
              <w:t>районного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lastRenderedPageBreak/>
              <w:t xml:space="preserve">управление культуры </w:t>
            </w:r>
            <w:r w:rsidRPr="007717B1">
              <w:rPr>
                <w:rFonts w:ascii="Times New Roman" w:eastAsia="Times New Roman" w:hAnsi="Times New Roman"/>
                <w:color w:val="000000"/>
                <w:sz w:val="14"/>
                <w:szCs w:val="14"/>
                <w:lang w:eastAsia="ru-RU"/>
              </w:rPr>
              <w:lastRenderedPageBreak/>
              <w:t>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lastRenderedPageBreak/>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05 1 8229</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210,00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210,00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05100L1440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210,00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210,00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05100L5190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1 945,00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2 145,00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4 090,00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Итого  по задаче 1</w:t>
            </w:r>
          </w:p>
        </w:tc>
        <w:tc>
          <w:tcPr>
            <w:tcW w:w="29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31 353 640,00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31 282 491,41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36 211 973,18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35 941 152,06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31 294 248,67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25 573 961,00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25 573 961,00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217 231 427,32   </w:t>
            </w:r>
          </w:p>
        </w:tc>
        <w:tc>
          <w:tcPr>
            <w:tcW w:w="5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r>
      <w:tr w:rsidR="007717B1" w:rsidRPr="007717B1" w:rsidTr="007717B1">
        <w:trPr>
          <w:trHeight w:val="20"/>
        </w:trPr>
        <w:tc>
          <w:tcPr>
            <w:tcW w:w="129" w:type="pc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w:t>
            </w:r>
          </w:p>
        </w:tc>
        <w:tc>
          <w:tcPr>
            <w:tcW w:w="4345" w:type="pct"/>
            <w:gridSpan w:val="16"/>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Задача 2. Развитие музейного дела.</w:t>
            </w:r>
          </w:p>
        </w:tc>
        <w:tc>
          <w:tcPr>
            <w:tcW w:w="5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r>
      <w:tr w:rsidR="007717B1" w:rsidRPr="007717B1" w:rsidTr="007717B1">
        <w:trPr>
          <w:trHeight w:val="20"/>
        </w:trPr>
        <w:tc>
          <w:tcPr>
            <w:tcW w:w="129"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2.1.</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Предоставление услуг (выполнение работ) бюджетным учреждением</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05 1 40 00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4 390 582,02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3 974 614,07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8 365 196,09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количество посетителей составит 49 300 человек </w:t>
            </w: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0510040000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3 886 898,00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3 555 939,81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2 993 100,00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2 849 600,00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2 849 600,00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16 135 137,81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0510010490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550 000,00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550 000,00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0510010440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117 000,00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117 000,00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0510010460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545 000,00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545 000,00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05 1 41 00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275 717,98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703 430,77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979 148,75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0510041000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1 294 700,00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861 277,19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2 155 977,19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05 1 4 Г 00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380 696,85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380 696,85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051004Г000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405 822,00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278 799,34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360 000,00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360 000,00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360 000,00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1 764 621,34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051004Э000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73 240,00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74 000,00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80 000,00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80 000,00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80 000,00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387 240,00   </w:t>
            </w:r>
          </w:p>
        </w:tc>
        <w:tc>
          <w:tcPr>
            <w:tcW w:w="525" w:type="pct"/>
            <w:tcBorders>
              <w:top w:val="nil"/>
              <w:left w:val="nil"/>
              <w:bottom w:val="nil"/>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r>
      <w:tr w:rsidR="007717B1" w:rsidRPr="007717B1" w:rsidTr="007717B1">
        <w:trPr>
          <w:trHeight w:val="20"/>
        </w:trPr>
        <w:tc>
          <w:tcPr>
            <w:tcW w:w="129"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2.2.</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Организация и проведение культурно-массовых мероприятий посвященных истории района</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05 1 80 52</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21 000,00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86 000,00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107 000,00   </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проведение 35 мероприятий</w:t>
            </w: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0510080520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8 000,00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32 000,00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40 000,00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40 000,00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40 000,00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160 000,00   </w:t>
            </w: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r>
      <w:tr w:rsidR="007717B1" w:rsidRPr="007717B1" w:rsidTr="007717B1">
        <w:trPr>
          <w:trHeight w:val="20"/>
        </w:trPr>
        <w:tc>
          <w:tcPr>
            <w:tcW w:w="129"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2.3.</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05 1 4700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60 000,00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60 000,00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Оплата проезда  12  работников </w:t>
            </w: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0510047000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13 481,20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146 020,00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50 000,00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50 000,00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50 000,00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309 501,20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2.4.</w:t>
            </w:r>
          </w:p>
        </w:tc>
        <w:tc>
          <w:tcPr>
            <w:tcW w:w="503" w:type="pct"/>
            <w:vMerge w:val="restart"/>
            <w:tcBorders>
              <w:top w:val="nil"/>
              <w:left w:val="single" w:sz="4" w:space="0" w:color="auto"/>
              <w:bottom w:val="single" w:sz="4" w:space="0" w:color="000000"/>
              <w:right w:val="single" w:sz="4" w:space="0" w:color="auto"/>
            </w:tcBorders>
            <w:shd w:val="clear" w:color="000000" w:fill="FFFFFF"/>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Приобретение основных средств и </w:t>
            </w:r>
            <w:r w:rsidRPr="007717B1">
              <w:rPr>
                <w:rFonts w:ascii="Times New Roman" w:eastAsia="Times New Roman" w:hAnsi="Times New Roman"/>
                <w:color w:val="000000"/>
                <w:sz w:val="14"/>
                <w:szCs w:val="14"/>
                <w:lang w:eastAsia="ru-RU"/>
              </w:rPr>
              <w:lastRenderedPageBreak/>
              <w:t>материальных запасов для осуществления видов деятельности бюджетных учреждений культуры</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lastRenderedPageBreak/>
              <w:t xml:space="preserve">управление культуры </w:t>
            </w:r>
            <w:r w:rsidRPr="007717B1">
              <w:rPr>
                <w:rFonts w:ascii="Times New Roman" w:eastAsia="Times New Roman" w:hAnsi="Times New Roman"/>
                <w:sz w:val="14"/>
                <w:szCs w:val="14"/>
                <w:lang w:eastAsia="ru-RU"/>
              </w:rPr>
              <w:lastRenderedPageBreak/>
              <w:t>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lastRenderedPageBreak/>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05 1 Ф</w:t>
            </w:r>
            <w:proofErr w:type="gramStart"/>
            <w:r w:rsidRPr="007717B1">
              <w:rPr>
                <w:rFonts w:ascii="Times New Roman" w:eastAsia="Times New Roman" w:hAnsi="Times New Roman"/>
                <w:sz w:val="14"/>
                <w:szCs w:val="14"/>
                <w:lang w:eastAsia="ru-RU"/>
              </w:rPr>
              <w:t>0</w:t>
            </w:r>
            <w:proofErr w:type="gramEnd"/>
            <w:r w:rsidRPr="007717B1">
              <w:rPr>
                <w:rFonts w:ascii="Times New Roman" w:eastAsia="Times New Roman" w:hAnsi="Times New Roman"/>
                <w:sz w:val="14"/>
                <w:szCs w:val="14"/>
                <w:lang w:eastAsia="ru-RU"/>
              </w:rPr>
              <w:t xml:space="preserve"> 00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18 695,</w:t>
            </w:r>
            <w:r w:rsidRPr="007717B1">
              <w:rPr>
                <w:rFonts w:ascii="Times New Roman" w:eastAsia="Times New Roman" w:hAnsi="Times New Roman"/>
                <w:sz w:val="14"/>
                <w:szCs w:val="14"/>
                <w:lang w:eastAsia="ru-RU"/>
              </w:rPr>
              <w:lastRenderedPageBreak/>
              <w:t xml:space="preserve">00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lastRenderedPageBreak/>
              <w:t xml:space="preserve">                      -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18 695,</w:t>
            </w:r>
            <w:r w:rsidRPr="007717B1">
              <w:rPr>
                <w:rFonts w:ascii="Times New Roman" w:eastAsia="Times New Roman" w:hAnsi="Times New Roman"/>
                <w:sz w:val="14"/>
                <w:szCs w:val="14"/>
                <w:lang w:eastAsia="ru-RU"/>
              </w:rPr>
              <w:lastRenderedPageBreak/>
              <w:t xml:space="preserve">00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lastRenderedPageBreak/>
              <w:t xml:space="preserve">Приобретение 1 </w:t>
            </w:r>
            <w:proofErr w:type="spellStart"/>
            <w:r w:rsidRPr="007717B1">
              <w:rPr>
                <w:rFonts w:ascii="Times New Roman" w:eastAsia="Times New Roman" w:hAnsi="Times New Roman"/>
                <w:color w:val="000000"/>
                <w:sz w:val="14"/>
                <w:szCs w:val="14"/>
                <w:lang w:eastAsia="ru-RU"/>
              </w:rPr>
              <w:t>люксометра</w:t>
            </w:r>
            <w:proofErr w:type="spellEnd"/>
            <w:r w:rsidRPr="007717B1">
              <w:rPr>
                <w:rFonts w:ascii="Times New Roman" w:eastAsia="Times New Roman" w:hAnsi="Times New Roman"/>
                <w:color w:val="000000"/>
                <w:sz w:val="14"/>
                <w:szCs w:val="14"/>
                <w:lang w:eastAsia="ru-RU"/>
              </w:rPr>
              <w:t xml:space="preserve">, </w:t>
            </w:r>
            <w:r w:rsidRPr="007717B1">
              <w:rPr>
                <w:rFonts w:ascii="Times New Roman" w:eastAsia="Times New Roman" w:hAnsi="Times New Roman"/>
                <w:color w:val="000000"/>
                <w:sz w:val="14"/>
                <w:szCs w:val="14"/>
                <w:lang w:eastAsia="ru-RU"/>
              </w:rPr>
              <w:lastRenderedPageBreak/>
              <w:t>приобретение оборудования</w:t>
            </w:r>
          </w:p>
        </w:tc>
      </w:tr>
      <w:tr w:rsidR="007717B1" w:rsidRPr="007717B1" w:rsidTr="007717B1">
        <w:trPr>
          <w:trHeight w:val="20"/>
        </w:trPr>
        <w:tc>
          <w:tcPr>
            <w:tcW w:w="129"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05100Ф0000</w:t>
            </w:r>
          </w:p>
        </w:tc>
        <w:tc>
          <w:tcPr>
            <w:tcW w:w="1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    </w:t>
            </w:r>
          </w:p>
        </w:tc>
        <w:tc>
          <w:tcPr>
            <w:tcW w:w="525" w:type="pct"/>
            <w:vMerge/>
            <w:tcBorders>
              <w:top w:val="nil"/>
              <w:left w:val="single" w:sz="4" w:space="0" w:color="auto"/>
              <w:bottom w:val="single" w:sz="4" w:space="0" w:color="000000"/>
              <w:right w:val="single" w:sz="4" w:space="0" w:color="auto"/>
            </w:tcBorders>
            <w:vAlign w:val="center"/>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p>
        </w:tc>
      </w:tr>
      <w:tr w:rsidR="007717B1" w:rsidRPr="007717B1" w:rsidTr="007717B1">
        <w:trPr>
          <w:trHeight w:val="20"/>
        </w:trPr>
        <w:tc>
          <w:tcPr>
            <w:tcW w:w="129" w:type="pc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Итого по задаче 2</w:t>
            </w:r>
          </w:p>
        </w:tc>
        <w:tc>
          <w:tcPr>
            <w:tcW w:w="29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88" w:type="pct"/>
            <w:tcBorders>
              <w:top w:val="nil"/>
              <w:left w:val="nil"/>
              <w:bottom w:val="single" w:sz="4" w:space="0" w:color="auto"/>
              <w:right w:val="nil"/>
            </w:tcBorders>
            <w:shd w:val="clear" w:color="auto" w:fill="auto"/>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110" w:type="pct"/>
            <w:tcBorders>
              <w:top w:val="nil"/>
              <w:left w:val="nil"/>
              <w:bottom w:val="single" w:sz="4" w:space="0" w:color="auto"/>
              <w:right w:val="nil"/>
            </w:tcBorders>
            <w:shd w:val="clear" w:color="auto" w:fill="auto"/>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4 687 300,00   </w:t>
            </w:r>
          </w:p>
        </w:tc>
        <w:tc>
          <w:tcPr>
            <w:tcW w:w="32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5 223 436,69   </w:t>
            </w:r>
          </w:p>
        </w:tc>
        <w:tc>
          <w:tcPr>
            <w:tcW w:w="33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5 682 141,20   </w:t>
            </w:r>
          </w:p>
        </w:tc>
        <w:tc>
          <w:tcPr>
            <w:tcW w:w="33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5 610 036,34   </w:t>
            </w:r>
          </w:p>
        </w:tc>
        <w:tc>
          <w:tcPr>
            <w:tcW w:w="31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4 073 100,00   </w:t>
            </w:r>
          </w:p>
        </w:tc>
        <w:tc>
          <w:tcPr>
            <w:tcW w:w="3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3 379 600,00   </w:t>
            </w:r>
          </w:p>
        </w:tc>
        <w:tc>
          <w:tcPr>
            <w:tcW w:w="3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3 379 600,00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32 035 214,23   </w:t>
            </w:r>
          </w:p>
        </w:tc>
        <w:tc>
          <w:tcPr>
            <w:tcW w:w="5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r>
      <w:tr w:rsidR="007717B1" w:rsidRPr="007717B1" w:rsidTr="007717B1">
        <w:trPr>
          <w:trHeight w:val="20"/>
        </w:trPr>
        <w:tc>
          <w:tcPr>
            <w:tcW w:w="129" w:type="pc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Итого по подпрограмме</w:t>
            </w:r>
          </w:p>
        </w:tc>
        <w:tc>
          <w:tcPr>
            <w:tcW w:w="29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88" w:type="pct"/>
            <w:tcBorders>
              <w:top w:val="nil"/>
              <w:left w:val="nil"/>
              <w:bottom w:val="single" w:sz="4" w:space="0" w:color="auto"/>
              <w:right w:val="nil"/>
            </w:tcBorders>
            <w:shd w:val="clear" w:color="auto" w:fill="auto"/>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110" w:type="pct"/>
            <w:tcBorders>
              <w:top w:val="nil"/>
              <w:left w:val="nil"/>
              <w:bottom w:val="single" w:sz="4" w:space="0" w:color="auto"/>
              <w:right w:val="nil"/>
            </w:tcBorders>
            <w:shd w:val="clear" w:color="auto" w:fill="auto"/>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36 040 940,00   </w:t>
            </w:r>
          </w:p>
        </w:tc>
        <w:tc>
          <w:tcPr>
            <w:tcW w:w="32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36 505 928,10   </w:t>
            </w:r>
          </w:p>
        </w:tc>
        <w:tc>
          <w:tcPr>
            <w:tcW w:w="33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41 894 114,38   </w:t>
            </w:r>
          </w:p>
        </w:tc>
        <w:tc>
          <w:tcPr>
            <w:tcW w:w="33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41 551 188,40   </w:t>
            </w:r>
          </w:p>
        </w:tc>
        <w:tc>
          <w:tcPr>
            <w:tcW w:w="31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35 367 348,67   </w:t>
            </w:r>
          </w:p>
        </w:tc>
        <w:tc>
          <w:tcPr>
            <w:tcW w:w="3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28 953 561,00   </w:t>
            </w:r>
          </w:p>
        </w:tc>
        <w:tc>
          <w:tcPr>
            <w:tcW w:w="3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28 953 561,00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xml:space="preserve">        249 266 641,55   </w:t>
            </w:r>
          </w:p>
        </w:tc>
        <w:tc>
          <w:tcPr>
            <w:tcW w:w="5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sz w:val="14"/>
                <w:szCs w:val="14"/>
                <w:lang w:eastAsia="ru-RU"/>
              </w:rPr>
            </w:pPr>
            <w:r w:rsidRPr="007717B1">
              <w:rPr>
                <w:rFonts w:ascii="Times New Roman" w:eastAsia="Times New Roman" w:hAnsi="Times New Roman"/>
                <w:sz w:val="14"/>
                <w:szCs w:val="14"/>
                <w:lang w:eastAsia="ru-RU"/>
              </w:rPr>
              <w:t> </w:t>
            </w:r>
          </w:p>
        </w:tc>
      </w:tr>
      <w:tr w:rsidR="007717B1" w:rsidRPr="007717B1" w:rsidTr="007717B1">
        <w:trPr>
          <w:trHeight w:val="20"/>
        </w:trPr>
        <w:tc>
          <w:tcPr>
            <w:tcW w:w="129" w:type="pc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в том числе:</w:t>
            </w:r>
          </w:p>
        </w:tc>
        <w:tc>
          <w:tcPr>
            <w:tcW w:w="29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nil"/>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FF0000"/>
                <w:sz w:val="14"/>
                <w:szCs w:val="14"/>
                <w:lang w:eastAsia="ru-RU"/>
              </w:rPr>
            </w:pPr>
            <w:r w:rsidRPr="007717B1">
              <w:rPr>
                <w:rFonts w:ascii="Times New Roman" w:eastAsia="Times New Roman" w:hAnsi="Times New Roman"/>
                <w:color w:val="FF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FF0000"/>
                <w:sz w:val="14"/>
                <w:szCs w:val="14"/>
                <w:lang w:eastAsia="ru-RU"/>
              </w:rPr>
            </w:pPr>
            <w:r w:rsidRPr="007717B1">
              <w:rPr>
                <w:rFonts w:ascii="Times New Roman" w:eastAsia="Times New Roman" w:hAnsi="Times New Roman"/>
                <w:color w:val="FF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FF0000"/>
                <w:sz w:val="14"/>
                <w:szCs w:val="14"/>
                <w:lang w:eastAsia="ru-RU"/>
              </w:rPr>
            </w:pPr>
            <w:r w:rsidRPr="007717B1">
              <w:rPr>
                <w:rFonts w:ascii="Times New Roman" w:eastAsia="Times New Roman" w:hAnsi="Times New Roman"/>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FF0000"/>
                <w:sz w:val="14"/>
                <w:szCs w:val="14"/>
                <w:lang w:eastAsia="ru-RU"/>
              </w:rPr>
            </w:pPr>
            <w:r w:rsidRPr="007717B1">
              <w:rPr>
                <w:rFonts w:ascii="Times New Roman" w:eastAsia="Times New Roman" w:hAnsi="Times New Roman"/>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FF0000"/>
                <w:sz w:val="14"/>
                <w:szCs w:val="14"/>
                <w:lang w:eastAsia="ru-RU"/>
              </w:rPr>
            </w:pPr>
            <w:r w:rsidRPr="007717B1">
              <w:rPr>
                <w:rFonts w:ascii="Times New Roman" w:eastAsia="Times New Roman" w:hAnsi="Times New Roman"/>
                <w:color w:val="FF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r>
      <w:tr w:rsidR="007717B1" w:rsidRPr="007717B1" w:rsidTr="007717B1">
        <w:trPr>
          <w:trHeight w:val="20"/>
        </w:trPr>
        <w:tc>
          <w:tcPr>
            <w:tcW w:w="129" w:type="pc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федеральный бюджет</w:t>
            </w:r>
          </w:p>
        </w:tc>
        <w:tc>
          <w:tcPr>
            <w:tcW w:w="29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nil"/>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18 700,0   </w:t>
            </w:r>
          </w:p>
        </w:tc>
        <w:tc>
          <w:tcPr>
            <w:tcW w:w="33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18 400,0   </w:t>
            </w:r>
          </w:p>
        </w:tc>
        <w:tc>
          <w:tcPr>
            <w:tcW w:w="33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17 500,0   </w:t>
            </w:r>
          </w:p>
        </w:tc>
        <w:tc>
          <w:tcPr>
            <w:tcW w:w="31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19 200,0   </w:t>
            </w:r>
          </w:p>
        </w:tc>
        <w:tc>
          <w:tcPr>
            <w:tcW w:w="3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19 300,0   </w:t>
            </w:r>
          </w:p>
        </w:tc>
        <w:tc>
          <w:tcPr>
            <w:tcW w:w="3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19 300,0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112 400,0   </w:t>
            </w:r>
          </w:p>
        </w:tc>
        <w:tc>
          <w:tcPr>
            <w:tcW w:w="5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r>
      <w:tr w:rsidR="007717B1" w:rsidRPr="007717B1" w:rsidTr="007717B1">
        <w:trPr>
          <w:trHeight w:val="20"/>
        </w:trPr>
        <w:tc>
          <w:tcPr>
            <w:tcW w:w="129" w:type="pc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краевой бюджет</w:t>
            </w:r>
          </w:p>
        </w:tc>
        <w:tc>
          <w:tcPr>
            <w:tcW w:w="29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nil"/>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165 876,43   </w:t>
            </w:r>
          </w:p>
        </w:tc>
        <w:tc>
          <w:tcPr>
            <w:tcW w:w="32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313 300,00   </w:t>
            </w:r>
          </w:p>
        </w:tc>
        <w:tc>
          <w:tcPr>
            <w:tcW w:w="33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342 500,00   </w:t>
            </w:r>
          </w:p>
        </w:tc>
        <w:tc>
          <w:tcPr>
            <w:tcW w:w="33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5 808 680,62   </w:t>
            </w:r>
          </w:p>
        </w:tc>
        <w:tc>
          <w:tcPr>
            <w:tcW w:w="31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5 738 600,00   </w:t>
            </w:r>
          </w:p>
        </w:tc>
        <w:tc>
          <w:tcPr>
            <w:tcW w:w="3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345 100,00   </w:t>
            </w:r>
          </w:p>
        </w:tc>
        <w:tc>
          <w:tcPr>
            <w:tcW w:w="3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345 100,00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13 059 157,05   </w:t>
            </w:r>
          </w:p>
        </w:tc>
        <w:tc>
          <w:tcPr>
            <w:tcW w:w="5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r>
      <w:tr w:rsidR="007717B1" w:rsidRPr="007717B1" w:rsidTr="007717B1">
        <w:trPr>
          <w:trHeight w:val="20"/>
        </w:trPr>
        <w:tc>
          <w:tcPr>
            <w:tcW w:w="129" w:type="pc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районный бюджет</w:t>
            </w:r>
          </w:p>
        </w:tc>
        <w:tc>
          <w:tcPr>
            <w:tcW w:w="29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34 226 763,57   </w:t>
            </w:r>
          </w:p>
        </w:tc>
        <w:tc>
          <w:tcPr>
            <w:tcW w:w="32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34 414 119,10   </w:t>
            </w:r>
          </w:p>
        </w:tc>
        <w:tc>
          <w:tcPr>
            <w:tcW w:w="330"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39 601 458,38   </w:t>
            </w:r>
          </w:p>
        </w:tc>
        <w:tc>
          <w:tcPr>
            <w:tcW w:w="337"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33 727 523,78   </w:t>
            </w:r>
          </w:p>
        </w:tc>
        <w:tc>
          <w:tcPr>
            <w:tcW w:w="315"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29 609 548,67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28 589 161,00   </w:t>
            </w:r>
          </w:p>
        </w:tc>
        <w:tc>
          <w:tcPr>
            <w:tcW w:w="356"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28 589 161,00   </w:t>
            </w:r>
          </w:p>
        </w:tc>
        <w:tc>
          <w:tcPr>
            <w:tcW w:w="393" w:type="pct"/>
            <w:tcBorders>
              <w:top w:val="nil"/>
              <w:left w:val="nil"/>
              <w:bottom w:val="single" w:sz="4" w:space="0" w:color="auto"/>
              <w:right w:val="single" w:sz="4" w:space="0" w:color="auto"/>
            </w:tcBorders>
            <w:shd w:val="clear" w:color="000000" w:fill="FFFFFF"/>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228 757 735,50   </w:t>
            </w:r>
          </w:p>
        </w:tc>
        <w:tc>
          <w:tcPr>
            <w:tcW w:w="5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r>
      <w:tr w:rsidR="007717B1" w:rsidRPr="007717B1" w:rsidTr="007717B1">
        <w:trPr>
          <w:trHeight w:val="20"/>
        </w:trPr>
        <w:tc>
          <w:tcPr>
            <w:tcW w:w="129" w:type="pct"/>
            <w:tcBorders>
              <w:top w:val="nil"/>
              <w:left w:val="single" w:sz="4" w:space="0" w:color="auto"/>
              <w:bottom w:val="single" w:sz="4" w:space="0" w:color="auto"/>
              <w:right w:val="single" w:sz="4" w:space="0" w:color="auto"/>
            </w:tcBorders>
            <w:shd w:val="clear" w:color="auto" w:fill="auto"/>
            <w:hideMark/>
          </w:tcPr>
          <w:p w:rsidR="007717B1" w:rsidRPr="007717B1" w:rsidRDefault="007717B1" w:rsidP="007717B1">
            <w:pPr>
              <w:spacing w:after="0" w:line="240" w:lineRule="auto"/>
              <w:jc w:val="center"/>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бюджет поселений</w:t>
            </w:r>
          </w:p>
        </w:tc>
        <w:tc>
          <w:tcPr>
            <w:tcW w:w="29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1 648 300,00   </w:t>
            </w:r>
          </w:p>
        </w:tc>
        <w:tc>
          <w:tcPr>
            <w:tcW w:w="32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1 759 809,00   </w:t>
            </w:r>
          </w:p>
        </w:tc>
        <w:tc>
          <w:tcPr>
            <w:tcW w:w="330"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1 931 756,00   </w:t>
            </w:r>
          </w:p>
        </w:tc>
        <w:tc>
          <w:tcPr>
            <w:tcW w:w="337"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1 997 484,00   </w:t>
            </w:r>
          </w:p>
        </w:tc>
        <w:tc>
          <w:tcPr>
            <w:tcW w:w="31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jc w:val="right"/>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xml:space="preserve">           7 337 349,00   </w:t>
            </w:r>
          </w:p>
        </w:tc>
        <w:tc>
          <w:tcPr>
            <w:tcW w:w="525" w:type="pct"/>
            <w:tcBorders>
              <w:top w:val="nil"/>
              <w:left w:val="nil"/>
              <w:bottom w:val="single" w:sz="4" w:space="0" w:color="auto"/>
              <w:right w:val="single" w:sz="4" w:space="0" w:color="auto"/>
            </w:tcBorders>
            <w:shd w:val="clear" w:color="auto" w:fill="auto"/>
            <w:hideMark/>
          </w:tcPr>
          <w:p w:rsidR="007717B1" w:rsidRPr="007717B1" w:rsidRDefault="007717B1" w:rsidP="007717B1">
            <w:pPr>
              <w:spacing w:after="0" w:line="240" w:lineRule="auto"/>
              <w:rPr>
                <w:rFonts w:ascii="Times New Roman" w:eastAsia="Times New Roman" w:hAnsi="Times New Roman"/>
                <w:color w:val="000000"/>
                <w:sz w:val="14"/>
                <w:szCs w:val="14"/>
                <w:lang w:eastAsia="ru-RU"/>
              </w:rPr>
            </w:pPr>
            <w:r w:rsidRPr="007717B1">
              <w:rPr>
                <w:rFonts w:ascii="Times New Roman" w:eastAsia="Times New Roman" w:hAnsi="Times New Roman"/>
                <w:color w:val="000000"/>
                <w:sz w:val="14"/>
                <w:szCs w:val="14"/>
                <w:lang w:eastAsia="ru-RU"/>
              </w:rPr>
              <w:t> </w:t>
            </w:r>
          </w:p>
        </w:tc>
      </w:tr>
    </w:tbl>
    <w:p w:rsidR="001A2B41" w:rsidRPr="007717B1" w:rsidRDefault="001A2B41" w:rsidP="003F06F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AB1098" w:rsidRPr="007717B1" w:rsidTr="00AB1098">
        <w:trPr>
          <w:trHeight w:val="20"/>
        </w:trPr>
        <w:tc>
          <w:tcPr>
            <w:tcW w:w="5000" w:type="pct"/>
            <w:tcBorders>
              <w:top w:val="nil"/>
              <w:left w:val="nil"/>
              <w:right w:val="nil"/>
            </w:tcBorders>
            <w:shd w:val="clear" w:color="auto" w:fill="auto"/>
            <w:hideMark/>
          </w:tcPr>
          <w:p w:rsidR="00AB1098" w:rsidRDefault="00AB1098" w:rsidP="00AB1098">
            <w:pPr>
              <w:spacing w:after="0" w:line="240" w:lineRule="auto"/>
              <w:jc w:val="right"/>
              <w:rPr>
                <w:rFonts w:ascii="Times New Roman" w:eastAsia="Times New Roman" w:hAnsi="Times New Roman"/>
                <w:sz w:val="18"/>
                <w:szCs w:val="18"/>
                <w:lang w:eastAsia="ru-RU"/>
              </w:rPr>
            </w:pPr>
            <w:r w:rsidRPr="00AB1098">
              <w:rPr>
                <w:rFonts w:ascii="Times New Roman" w:eastAsia="Times New Roman" w:hAnsi="Times New Roman"/>
                <w:sz w:val="18"/>
                <w:szCs w:val="18"/>
                <w:lang w:eastAsia="ru-RU"/>
              </w:rPr>
              <w:t>Приложение № 4</w:t>
            </w:r>
          </w:p>
          <w:p w:rsidR="00AB1098" w:rsidRDefault="00AB1098" w:rsidP="00AB1098">
            <w:pPr>
              <w:spacing w:after="0" w:line="240" w:lineRule="auto"/>
              <w:jc w:val="right"/>
              <w:rPr>
                <w:rFonts w:ascii="Times New Roman" w:eastAsia="Times New Roman" w:hAnsi="Times New Roman"/>
                <w:sz w:val="18"/>
                <w:szCs w:val="18"/>
                <w:lang w:eastAsia="ru-RU"/>
              </w:rPr>
            </w:pPr>
            <w:r w:rsidRPr="00AB1098">
              <w:rPr>
                <w:rFonts w:ascii="Times New Roman" w:eastAsia="Times New Roman" w:hAnsi="Times New Roman"/>
                <w:sz w:val="18"/>
                <w:szCs w:val="18"/>
                <w:lang w:eastAsia="ru-RU"/>
              </w:rPr>
              <w:t xml:space="preserve"> к постановлению администрации</w:t>
            </w:r>
          </w:p>
          <w:p w:rsidR="00AB1098" w:rsidRDefault="00AB1098" w:rsidP="00AB1098">
            <w:pPr>
              <w:spacing w:after="0" w:line="240" w:lineRule="auto"/>
              <w:jc w:val="right"/>
              <w:rPr>
                <w:rFonts w:ascii="Times New Roman" w:eastAsia="Times New Roman" w:hAnsi="Times New Roman"/>
                <w:sz w:val="18"/>
                <w:szCs w:val="18"/>
                <w:lang w:eastAsia="ru-RU"/>
              </w:rPr>
            </w:pPr>
            <w:r w:rsidRPr="00AB1098">
              <w:rPr>
                <w:rFonts w:ascii="Times New Roman" w:eastAsia="Times New Roman" w:hAnsi="Times New Roman"/>
                <w:sz w:val="18"/>
                <w:szCs w:val="18"/>
                <w:lang w:eastAsia="ru-RU"/>
              </w:rPr>
              <w:t xml:space="preserve"> Богучанского района  от "31"08.2018г.   №899-П</w:t>
            </w:r>
            <w:r w:rsidRPr="00AB1098">
              <w:rPr>
                <w:rFonts w:ascii="Times New Roman" w:eastAsia="Times New Roman" w:hAnsi="Times New Roman"/>
                <w:sz w:val="18"/>
                <w:szCs w:val="18"/>
                <w:lang w:eastAsia="ru-RU"/>
              </w:rPr>
              <w:br/>
              <w:t xml:space="preserve">Приложение № 2 </w:t>
            </w:r>
            <w:r w:rsidRPr="00AB1098">
              <w:rPr>
                <w:rFonts w:ascii="Times New Roman" w:eastAsia="Times New Roman" w:hAnsi="Times New Roman"/>
                <w:sz w:val="18"/>
                <w:szCs w:val="18"/>
                <w:lang w:eastAsia="ru-RU"/>
              </w:rPr>
              <w:br/>
              <w:t xml:space="preserve">к подпрограмме «Искусство и народное творчество», </w:t>
            </w:r>
          </w:p>
          <w:p w:rsidR="00AB1098" w:rsidRDefault="00AB1098" w:rsidP="00AB1098">
            <w:pPr>
              <w:spacing w:after="0" w:line="240" w:lineRule="auto"/>
              <w:jc w:val="right"/>
              <w:rPr>
                <w:rFonts w:ascii="Times New Roman" w:eastAsia="Times New Roman" w:hAnsi="Times New Roman"/>
                <w:sz w:val="18"/>
                <w:szCs w:val="18"/>
                <w:lang w:eastAsia="ru-RU"/>
              </w:rPr>
            </w:pPr>
            <w:proofErr w:type="gramStart"/>
            <w:r w:rsidRPr="00AB1098">
              <w:rPr>
                <w:rFonts w:ascii="Times New Roman" w:eastAsia="Times New Roman" w:hAnsi="Times New Roman"/>
                <w:sz w:val="18"/>
                <w:szCs w:val="18"/>
                <w:lang w:eastAsia="ru-RU"/>
              </w:rPr>
              <w:t>реализуемой</w:t>
            </w:r>
            <w:proofErr w:type="gramEnd"/>
            <w:r w:rsidRPr="00AB1098">
              <w:rPr>
                <w:rFonts w:ascii="Times New Roman" w:eastAsia="Times New Roman" w:hAnsi="Times New Roman"/>
                <w:sz w:val="18"/>
                <w:szCs w:val="18"/>
                <w:lang w:eastAsia="ru-RU"/>
              </w:rPr>
              <w:t xml:space="preserve"> в рамках муниципальной</w:t>
            </w:r>
          </w:p>
          <w:p w:rsidR="00AB1098" w:rsidRDefault="00AB1098" w:rsidP="00AB1098">
            <w:pPr>
              <w:spacing w:after="0" w:line="240" w:lineRule="auto"/>
              <w:jc w:val="right"/>
              <w:rPr>
                <w:rFonts w:ascii="Times New Roman" w:eastAsia="Times New Roman" w:hAnsi="Times New Roman"/>
                <w:sz w:val="18"/>
                <w:szCs w:val="18"/>
                <w:lang w:eastAsia="ru-RU"/>
              </w:rPr>
            </w:pPr>
            <w:r w:rsidRPr="00AB1098">
              <w:rPr>
                <w:rFonts w:ascii="Times New Roman" w:eastAsia="Times New Roman" w:hAnsi="Times New Roman"/>
                <w:sz w:val="18"/>
                <w:szCs w:val="18"/>
                <w:lang w:eastAsia="ru-RU"/>
              </w:rPr>
              <w:t xml:space="preserve">  программы Богучанского района «Развитие культуры»</w:t>
            </w:r>
          </w:p>
          <w:p w:rsidR="00AB1098" w:rsidRPr="00AB1098" w:rsidRDefault="00AB1098" w:rsidP="00AB1098">
            <w:pPr>
              <w:spacing w:after="0" w:line="240" w:lineRule="auto"/>
              <w:jc w:val="right"/>
              <w:rPr>
                <w:rFonts w:ascii="Times New Roman" w:eastAsia="Times New Roman" w:hAnsi="Times New Roman"/>
                <w:sz w:val="18"/>
                <w:szCs w:val="18"/>
                <w:lang w:eastAsia="ru-RU"/>
              </w:rPr>
            </w:pPr>
          </w:p>
          <w:p w:rsidR="00AB1098" w:rsidRPr="00AB1098" w:rsidRDefault="00AB1098" w:rsidP="00AB1098">
            <w:pPr>
              <w:spacing w:after="0" w:line="240" w:lineRule="auto"/>
              <w:jc w:val="center"/>
              <w:rPr>
                <w:rFonts w:ascii="Times New Roman" w:eastAsia="Times New Roman" w:hAnsi="Times New Roman"/>
                <w:sz w:val="18"/>
                <w:szCs w:val="18"/>
                <w:lang w:eastAsia="ru-RU"/>
              </w:rPr>
            </w:pPr>
            <w:r w:rsidRPr="00AB1098">
              <w:rPr>
                <w:rFonts w:ascii="Times New Roman" w:eastAsia="Times New Roman" w:hAnsi="Times New Roman"/>
                <w:bCs/>
                <w:sz w:val="20"/>
                <w:szCs w:val="18"/>
                <w:lang w:eastAsia="ru-RU"/>
              </w:rPr>
              <w:t>Перечень мероприятий подпрограммы «Искусство  и народное творчество» с указанием объема средств на их реализацию и ожидаемых результатов</w:t>
            </w:r>
          </w:p>
        </w:tc>
      </w:tr>
    </w:tbl>
    <w:p w:rsidR="007717B1" w:rsidRPr="007717B1" w:rsidRDefault="007717B1" w:rsidP="003F06F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362"/>
        <w:gridCol w:w="1015"/>
        <w:gridCol w:w="866"/>
        <w:gridCol w:w="449"/>
        <w:gridCol w:w="430"/>
        <w:gridCol w:w="314"/>
        <w:gridCol w:w="363"/>
        <w:gridCol w:w="492"/>
        <w:gridCol w:w="363"/>
        <w:gridCol w:w="486"/>
        <w:gridCol w:w="486"/>
        <w:gridCol w:w="486"/>
        <w:gridCol w:w="486"/>
        <w:gridCol w:w="486"/>
        <w:gridCol w:w="486"/>
        <w:gridCol w:w="486"/>
        <w:gridCol w:w="486"/>
        <w:gridCol w:w="1028"/>
      </w:tblGrid>
      <w:tr w:rsidR="00AB1098" w:rsidRPr="00AB1098" w:rsidTr="00AB1098">
        <w:trPr>
          <w:trHeight w:val="20"/>
        </w:trPr>
        <w:tc>
          <w:tcPr>
            <w:tcW w:w="1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Наименование  программы, подпрограммы</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ГРБС </w:t>
            </w:r>
          </w:p>
        </w:tc>
        <w:tc>
          <w:tcPr>
            <w:tcW w:w="786" w:type="pct"/>
            <w:gridSpan w:val="6"/>
            <w:tcBorders>
              <w:top w:val="single" w:sz="4" w:space="0" w:color="auto"/>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Код бюджетной классификации</w:t>
            </w:r>
          </w:p>
        </w:tc>
        <w:tc>
          <w:tcPr>
            <w:tcW w:w="2680" w:type="pct"/>
            <w:gridSpan w:val="8"/>
            <w:tcBorders>
              <w:top w:val="single" w:sz="4" w:space="0" w:color="auto"/>
              <w:left w:val="nil"/>
              <w:bottom w:val="single" w:sz="4" w:space="0" w:color="auto"/>
              <w:right w:val="single" w:sz="4" w:space="0" w:color="000000"/>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Расходы </w:t>
            </w:r>
            <w:proofErr w:type="gramStart"/>
            <w:r w:rsidRPr="00AB1098">
              <w:rPr>
                <w:rFonts w:ascii="Times New Roman" w:eastAsia="Times New Roman" w:hAnsi="Times New Roman"/>
                <w:color w:val="000000"/>
                <w:sz w:val="14"/>
                <w:szCs w:val="14"/>
                <w:lang w:eastAsia="ru-RU"/>
              </w:rPr>
              <w:t xml:space="preserve">( </w:t>
            </w:r>
            <w:proofErr w:type="gramEnd"/>
            <w:r w:rsidRPr="00AB1098">
              <w:rPr>
                <w:rFonts w:ascii="Times New Roman" w:eastAsia="Times New Roman" w:hAnsi="Times New Roman"/>
                <w:color w:val="000000"/>
                <w:sz w:val="14"/>
                <w:szCs w:val="14"/>
                <w:lang w:eastAsia="ru-RU"/>
              </w:rPr>
              <w:t>руб.), годы</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AB1098">
              <w:rPr>
                <w:rFonts w:ascii="Times New Roman" w:eastAsia="Times New Roman" w:hAnsi="Times New Roman"/>
                <w:color w:val="000000"/>
                <w:sz w:val="14"/>
                <w:szCs w:val="14"/>
                <w:lang w:eastAsia="ru-RU"/>
              </w:rPr>
              <w:br/>
              <w:t xml:space="preserve"> (в натуральном выражении)</w:t>
            </w:r>
          </w:p>
        </w:tc>
      </w:tr>
      <w:tr w:rsidR="00AB1098" w:rsidRPr="00AB1098" w:rsidTr="00AB1098">
        <w:trPr>
          <w:trHeight w:val="20"/>
        </w:trPr>
        <w:tc>
          <w:tcPr>
            <w:tcW w:w="108" w:type="pct"/>
            <w:vMerge/>
            <w:tcBorders>
              <w:top w:val="single" w:sz="4" w:space="0" w:color="auto"/>
              <w:left w:val="single" w:sz="4" w:space="0" w:color="auto"/>
              <w:bottom w:val="single" w:sz="4" w:space="0" w:color="auto"/>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ГРБС</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proofErr w:type="spellStart"/>
            <w:r w:rsidRPr="00AB1098">
              <w:rPr>
                <w:rFonts w:ascii="Times New Roman" w:eastAsia="Times New Roman" w:hAnsi="Times New Roman"/>
                <w:color w:val="000000"/>
                <w:sz w:val="14"/>
                <w:szCs w:val="14"/>
                <w:lang w:eastAsia="ru-RU"/>
              </w:rPr>
              <w:t>РзПр</w:t>
            </w:r>
            <w:proofErr w:type="spellEnd"/>
          </w:p>
        </w:tc>
        <w:tc>
          <w:tcPr>
            <w:tcW w:w="369" w:type="pct"/>
            <w:gridSpan w:val="3"/>
            <w:tcBorders>
              <w:top w:val="single" w:sz="4" w:space="0" w:color="auto"/>
              <w:left w:val="nil"/>
              <w:bottom w:val="single" w:sz="4" w:space="0" w:color="auto"/>
              <w:right w:val="single" w:sz="4" w:space="0" w:color="000000"/>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ЦСР</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ВР</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2014 год</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2015 год</w:t>
            </w:r>
          </w:p>
        </w:tc>
        <w:tc>
          <w:tcPr>
            <w:tcW w:w="33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2016 год</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2017 год</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2018 год</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2019 год</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2020 год</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Итого на 2014 -2020 годы</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4317" w:type="pct"/>
            <w:gridSpan w:val="16"/>
            <w:tcBorders>
              <w:top w:val="single" w:sz="4" w:space="0" w:color="auto"/>
              <w:left w:val="nil"/>
              <w:bottom w:val="single" w:sz="4" w:space="0" w:color="auto"/>
              <w:right w:val="single" w:sz="4" w:space="0" w:color="000000"/>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Цель. Обеспечение доступа населения Богучанского района к культурным благам и участию в культурной жизни</w:t>
            </w:r>
          </w:p>
        </w:tc>
        <w:tc>
          <w:tcPr>
            <w:tcW w:w="57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w:t>
            </w:r>
          </w:p>
        </w:tc>
        <w:tc>
          <w:tcPr>
            <w:tcW w:w="4317" w:type="pct"/>
            <w:gridSpan w:val="16"/>
            <w:tcBorders>
              <w:top w:val="single" w:sz="4" w:space="0" w:color="auto"/>
              <w:left w:val="nil"/>
              <w:bottom w:val="single" w:sz="4" w:space="0" w:color="auto"/>
              <w:right w:val="single" w:sz="4" w:space="0" w:color="000000"/>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57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08"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1.1.</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313"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Управление культуры Богучанского района</w:t>
            </w: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4000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45 620 281,56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36 068 426,71   </w:t>
            </w:r>
          </w:p>
        </w:tc>
        <w:tc>
          <w:tcPr>
            <w:tcW w:w="33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81 688 708,27   </w:t>
            </w:r>
          </w:p>
        </w:tc>
        <w:tc>
          <w:tcPr>
            <w:tcW w:w="575" w:type="pct"/>
            <w:vMerge w:val="restart"/>
            <w:tcBorders>
              <w:top w:val="nil"/>
              <w:left w:val="single" w:sz="4" w:space="0" w:color="auto"/>
              <w:bottom w:val="single" w:sz="4" w:space="0" w:color="000000"/>
              <w:right w:val="single" w:sz="4" w:space="0" w:color="auto"/>
            </w:tcBorders>
            <w:shd w:val="clear" w:color="000000" w:fill="FFFFFF"/>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Количество посетителей </w:t>
            </w:r>
            <w:proofErr w:type="spellStart"/>
            <w:r w:rsidRPr="00AB1098">
              <w:rPr>
                <w:rFonts w:ascii="Times New Roman" w:eastAsia="Times New Roman" w:hAnsi="Times New Roman"/>
                <w:color w:val="000000"/>
                <w:sz w:val="14"/>
                <w:szCs w:val="14"/>
                <w:lang w:eastAsia="ru-RU"/>
              </w:rPr>
              <w:t>культурно-досуговых</w:t>
            </w:r>
            <w:proofErr w:type="spellEnd"/>
            <w:r w:rsidRPr="00AB1098">
              <w:rPr>
                <w:rFonts w:ascii="Times New Roman" w:eastAsia="Times New Roman" w:hAnsi="Times New Roman"/>
                <w:color w:val="000000"/>
                <w:sz w:val="14"/>
                <w:szCs w:val="14"/>
                <w:lang w:eastAsia="ru-RU"/>
              </w:rPr>
              <w:t xml:space="preserve"> мероприятий составит 1526 144 человек </w:t>
            </w: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40000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34 905 101,00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33 969 756,30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47 050 946,00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45 254 946,00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45 254 946,00   </w:t>
            </w:r>
          </w:p>
        </w:tc>
        <w:tc>
          <w:tcPr>
            <w:tcW w:w="354"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206 435 695,30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000000" w:fill="FFFFFF"/>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000000" w:fill="FFFFFF"/>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10490</w:t>
            </w:r>
          </w:p>
        </w:tc>
        <w:tc>
          <w:tcPr>
            <w:tcW w:w="137"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11 051 600,00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11 051 600,00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4100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2 267 176,58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6 430 877,58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8 698 054,16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41000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11 098 964,00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7 575 081,70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18 674 045,70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10460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7 908 958,69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7 908 958,69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890</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10460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540</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45 560,69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45 560,69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4500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183 600,00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183 600,00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45000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253 838,00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336 540,00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336 540,00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336 540,00   </w:t>
            </w:r>
          </w:p>
        </w:tc>
        <w:tc>
          <w:tcPr>
            <w:tcW w:w="354"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1 263 458,00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4500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121 004,86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121 004,86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45000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4Г00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11 515 914,00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11 515 914,00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4Г000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12 517 965,00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13 453 806,52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21 000 000,00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21 000 000,00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21 000 000,00   </w:t>
            </w:r>
          </w:p>
        </w:tc>
        <w:tc>
          <w:tcPr>
            <w:tcW w:w="354"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88 971 771,52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4Э000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1 550 790,00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1 562 226,00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2 500 000,00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2 500 000,00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2 500 000,00   </w:t>
            </w:r>
          </w:p>
        </w:tc>
        <w:tc>
          <w:tcPr>
            <w:tcW w:w="354"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10 613 016,00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Ч003</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13 921 523,68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16 121 031,57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30 042 555,25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Ч0030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14 040 084,00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16 198 558,00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30 238 642,00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Ч103</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584 938,32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2 855 163,76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3 440 102,08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Ч1030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3 942 921,00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3 606 034,11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7 548 955,11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Ч503</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59 400,00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143 900,00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203 300,00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Ч5030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91 775,00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91 775,00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ЧГ03</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4 430 795,67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4 430 795,67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ЧГ030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4 298 024,00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4 310 842,00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8 608 866,00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ЧЭ030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551 750,00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732 774,00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1 284 524,</w:t>
            </w:r>
            <w:r w:rsidRPr="00AB1098">
              <w:rPr>
                <w:rFonts w:ascii="Times New Roman" w:eastAsia="Times New Roman" w:hAnsi="Times New Roman"/>
                <w:color w:val="000000"/>
                <w:sz w:val="14"/>
                <w:szCs w:val="14"/>
                <w:lang w:eastAsia="ru-RU"/>
              </w:rPr>
              <w:lastRenderedPageBreak/>
              <w:t xml:space="preserve">00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tcBorders>
              <w:top w:val="nil"/>
              <w:left w:val="single" w:sz="4" w:space="0" w:color="auto"/>
              <w:bottom w:val="nil"/>
              <w:right w:val="single" w:sz="4" w:space="0" w:color="auto"/>
            </w:tcBorders>
            <w:shd w:val="clear" w:color="000000" w:fill="FFFFFF"/>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1.2.</w:t>
            </w:r>
          </w:p>
        </w:tc>
        <w:tc>
          <w:tcPr>
            <w:tcW w:w="538" w:type="pct"/>
            <w:tcBorders>
              <w:top w:val="nil"/>
              <w:left w:val="nil"/>
              <w:bottom w:val="nil"/>
              <w:right w:val="single" w:sz="4" w:space="0" w:color="auto"/>
            </w:tcBorders>
            <w:shd w:val="clear" w:color="000000" w:fill="FFFFFF"/>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w:t>
            </w:r>
          </w:p>
        </w:tc>
        <w:tc>
          <w:tcPr>
            <w:tcW w:w="313" w:type="pct"/>
            <w:tcBorders>
              <w:top w:val="nil"/>
              <w:left w:val="nil"/>
              <w:bottom w:val="nil"/>
              <w:right w:val="single" w:sz="4" w:space="0" w:color="auto"/>
            </w:tcBorders>
            <w:shd w:val="clear" w:color="000000" w:fill="FFFFFF"/>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Управление культуры Богучанского района</w:t>
            </w:r>
          </w:p>
        </w:tc>
        <w:tc>
          <w:tcPr>
            <w:tcW w:w="138"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000000" w:fill="FFFFFF"/>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000000" w:fill="FFFFFF"/>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80020</w:t>
            </w:r>
          </w:p>
        </w:tc>
        <w:tc>
          <w:tcPr>
            <w:tcW w:w="137"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230 729,23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230 729,23   </w:t>
            </w:r>
          </w:p>
        </w:tc>
        <w:tc>
          <w:tcPr>
            <w:tcW w:w="575" w:type="pct"/>
            <w:tcBorders>
              <w:top w:val="nil"/>
              <w:left w:val="nil"/>
              <w:bottom w:val="nil"/>
              <w:right w:val="single" w:sz="4" w:space="0" w:color="auto"/>
            </w:tcBorders>
            <w:shd w:val="clear" w:color="000000" w:fill="FFFFFF"/>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Выполнение обязательств бюджетными учреждениями </w:t>
            </w:r>
          </w:p>
        </w:tc>
      </w:tr>
      <w:tr w:rsidR="00AB1098" w:rsidRPr="00AB1098" w:rsidTr="00AB1098">
        <w:trPr>
          <w:trHeight w:val="20"/>
        </w:trPr>
        <w:tc>
          <w:tcPr>
            <w:tcW w:w="10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1.3.</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Проведение районных мероприятий, фестивалей, выставок, конкурсов</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8052</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1 930 958,00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2 649 940,00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4 580 898,00   </w:t>
            </w:r>
          </w:p>
        </w:tc>
        <w:tc>
          <w:tcPr>
            <w:tcW w:w="57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Проведение учреждениями клубного типа 26 523 мероприятий, фестивалей, выставок, конкурсов </w:t>
            </w:r>
          </w:p>
        </w:tc>
      </w:tr>
      <w:tr w:rsidR="00AB1098" w:rsidRPr="00AB1098" w:rsidTr="00AB1098">
        <w:trPr>
          <w:trHeight w:val="20"/>
        </w:trPr>
        <w:tc>
          <w:tcPr>
            <w:tcW w:w="108"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80520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2 165 654,89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3 184 000,00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2 404 150,00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2 613 000,00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2 613 000,00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12 979 804,89   </w:t>
            </w:r>
          </w:p>
        </w:tc>
        <w:tc>
          <w:tcPr>
            <w:tcW w:w="575"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80520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250 000,00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250 000,00   </w:t>
            </w:r>
          </w:p>
        </w:tc>
        <w:tc>
          <w:tcPr>
            <w:tcW w:w="575"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890</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Ч007</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540</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100 000,00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100 000,00   </w:t>
            </w:r>
          </w:p>
        </w:tc>
        <w:tc>
          <w:tcPr>
            <w:tcW w:w="57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w:t>
            </w:r>
            <w:proofErr w:type="gramStart"/>
            <w:r w:rsidRPr="00AB1098">
              <w:rPr>
                <w:rFonts w:ascii="Times New Roman" w:eastAsia="Times New Roman" w:hAnsi="Times New Roman"/>
                <w:color w:val="000000"/>
                <w:sz w:val="14"/>
                <w:szCs w:val="14"/>
                <w:lang w:eastAsia="ru-RU"/>
              </w:rPr>
              <w:t xml:space="preserve">Проведение мероприятия, посвященное юбилею "Образцово художественного коллектива" хореографического ансамбля "Чародейка" МБУК  "СДК "Юность" с. Чунояр" </w:t>
            </w:r>
            <w:proofErr w:type="gramEnd"/>
          </w:p>
        </w:tc>
      </w:tr>
      <w:tr w:rsidR="00AB1098" w:rsidRPr="00AB1098" w:rsidTr="00AB1098">
        <w:trPr>
          <w:trHeight w:val="20"/>
        </w:trPr>
        <w:tc>
          <w:tcPr>
            <w:tcW w:w="108"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1.4.</w:t>
            </w: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8052</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432 100,00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496 830,00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928 930,00   </w:t>
            </w:r>
          </w:p>
        </w:tc>
        <w:tc>
          <w:tcPr>
            <w:tcW w:w="575"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Проведение учреждениями дополнительного образования детей 29 конкурсов и 5 пленэрных практики </w:t>
            </w: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80520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136 250,00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136 250,00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0703</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80520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158 550,00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121 343,00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200 000,00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200 000,00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679 893,00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1.5.</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Приобретение основных средств и оказание услуг для осуществления видов деятельности бюджетных учреждений культуры</w:t>
            </w:r>
          </w:p>
        </w:tc>
        <w:tc>
          <w:tcPr>
            <w:tcW w:w="313"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Управление культуры Богучанского района</w:t>
            </w: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Ч013</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903 790,00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903 790,00   </w:t>
            </w:r>
          </w:p>
        </w:tc>
        <w:tc>
          <w:tcPr>
            <w:tcW w:w="575"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Приобретение 1 трибуны, 8 урн, обустройство </w:t>
            </w:r>
            <w:proofErr w:type="spellStart"/>
            <w:r w:rsidRPr="00AB1098">
              <w:rPr>
                <w:rFonts w:ascii="Times New Roman" w:eastAsia="Times New Roman" w:hAnsi="Times New Roman"/>
                <w:color w:val="000000"/>
                <w:sz w:val="14"/>
                <w:szCs w:val="14"/>
                <w:lang w:eastAsia="ru-RU"/>
              </w:rPr>
              <w:t>волейбольн</w:t>
            </w:r>
            <w:proofErr w:type="gramStart"/>
            <w:r w:rsidRPr="00AB1098">
              <w:rPr>
                <w:rFonts w:ascii="Times New Roman" w:eastAsia="Times New Roman" w:hAnsi="Times New Roman"/>
                <w:color w:val="000000"/>
                <w:sz w:val="14"/>
                <w:szCs w:val="14"/>
                <w:lang w:eastAsia="ru-RU"/>
              </w:rPr>
              <w:t>о</w:t>
            </w:r>
            <w:proofErr w:type="spellEnd"/>
            <w:r w:rsidRPr="00AB1098">
              <w:rPr>
                <w:rFonts w:ascii="Times New Roman" w:eastAsia="Times New Roman" w:hAnsi="Times New Roman"/>
                <w:color w:val="000000"/>
                <w:sz w:val="14"/>
                <w:szCs w:val="14"/>
                <w:lang w:eastAsia="ru-RU"/>
              </w:rPr>
              <w:t>-</w:t>
            </w:r>
            <w:proofErr w:type="gramEnd"/>
            <w:r w:rsidRPr="00AB1098">
              <w:rPr>
                <w:rFonts w:ascii="Times New Roman" w:eastAsia="Times New Roman" w:hAnsi="Times New Roman"/>
                <w:color w:val="000000"/>
                <w:sz w:val="14"/>
                <w:szCs w:val="14"/>
                <w:lang w:eastAsia="ru-RU"/>
              </w:rPr>
              <w:t xml:space="preserve"> баскетбольной площадки, приобретение и монтаж спортивного инвентаря </w:t>
            </w: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Ч0130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Ч003</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34 988,00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sz w:val="14"/>
                <w:szCs w:val="14"/>
                <w:lang w:eastAsia="ru-RU"/>
              </w:rPr>
            </w:pPr>
            <w:r w:rsidRPr="00AB1098">
              <w:rPr>
                <w:rFonts w:ascii="Times New Roman" w:eastAsia="Times New Roman" w:hAnsi="Times New Roman"/>
                <w:sz w:val="14"/>
                <w:szCs w:val="14"/>
                <w:lang w:eastAsia="ru-RU"/>
              </w:rPr>
              <w:t xml:space="preserve">         414 260,00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449 248,00   </w:t>
            </w:r>
          </w:p>
        </w:tc>
        <w:tc>
          <w:tcPr>
            <w:tcW w:w="575"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В 2014 г. </w:t>
            </w:r>
            <w:proofErr w:type="spellStart"/>
            <w:r w:rsidRPr="00AB1098">
              <w:rPr>
                <w:rFonts w:ascii="Times New Roman" w:eastAsia="Times New Roman" w:hAnsi="Times New Roman"/>
                <w:color w:val="000000"/>
                <w:sz w:val="14"/>
                <w:szCs w:val="14"/>
                <w:lang w:eastAsia="ru-RU"/>
              </w:rPr>
              <w:t>Софинансирование</w:t>
            </w:r>
            <w:proofErr w:type="spellEnd"/>
            <w:r w:rsidRPr="00AB1098">
              <w:rPr>
                <w:rFonts w:ascii="Times New Roman" w:eastAsia="Times New Roman" w:hAnsi="Times New Roman"/>
                <w:color w:val="000000"/>
                <w:sz w:val="14"/>
                <w:szCs w:val="14"/>
                <w:lang w:eastAsia="ru-RU"/>
              </w:rPr>
              <w:t xml:space="preserve"> к Гранту СДК </w:t>
            </w:r>
            <w:proofErr w:type="spellStart"/>
            <w:r w:rsidRPr="00AB1098">
              <w:rPr>
                <w:rFonts w:ascii="Times New Roman" w:eastAsia="Times New Roman" w:hAnsi="Times New Roman"/>
                <w:color w:val="000000"/>
                <w:sz w:val="14"/>
                <w:szCs w:val="14"/>
                <w:lang w:eastAsia="ru-RU"/>
              </w:rPr>
              <w:t>п</w:t>
            </w:r>
            <w:proofErr w:type="gramStart"/>
            <w:r w:rsidRPr="00AB1098">
              <w:rPr>
                <w:rFonts w:ascii="Times New Roman" w:eastAsia="Times New Roman" w:hAnsi="Times New Roman"/>
                <w:color w:val="000000"/>
                <w:sz w:val="14"/>
                <w:szCs w:val="14"/>
                <w:lang w:eastAsia="ru-RU"/>
              </w:rPr>
              <w:t>.К</w:t>
            </w:r>
            <w:proofErr w:type="gramEnd"/>
            <w:r w:rsidRPr="00AB1098">
              <w:rPr>
                <w:rFonts w:ascii="Times New Roman" w:eastAsia="Times New Roman" w:hAnsi="Times New Roman"/>
                <w:color w:val="000000"/>
                <w:sz w:val="14"/>
                <w:szCs w:val="14"/>
                <w:lang w:eastAsia="ru-RU"/>
              </w:rPr>
              <w:t>арабула</w:t>
            </w:r>
            <w:proofErr w:type="spellEnd"/>
            <w:r w:rsidRPr="00AB1098">
              <w:rPr>
                <w:rFonts w:ascii="Times New Roman" w:eastAsia="Times New Roman" w:hAnsi="Times New Roman"/>
                <w:color w:val="000000"/>
                <w:sz w:val="14"/>
                <w:szCs w:val="14"/>
                <w:lang w:eastAsia="ru-RU"/>
              </w:rPr>
              <w:t xml:space="preserve"> на оплату командировочных расходов, приобретение оборудования и расходных материалов, ремонт помещения. В 2015 г. приобретение акустической системы, проведение капитального ремонта.</w:t>
            </w: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Ч0030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sz w:val="14"/>
                <w:szCs w:val="14"/>
                <w:lang w:eastAsia="ru-RU"/>
              </w:rPr>
            </w:pPr>
            <w:r w:rsidRPr="00AB1098">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1.6.</w:t>
            </w:r>
          </w:p>
        </w:tc>
        <w:tc>
          <w:tcPr>
            <w:tcW w:w="5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Поддержка детских клубных формирований</w:t>
            </w:r>
          </w:p>
        </w:tc>
        <w:tc>
          <w:tcPr>
            <w:tcW w:w="313" w:type="pct"/>
            <w:tcBorders>
              <w:top w:val="nil"/>
              <w:left w:val="nil"/>
              <w:bottom w:val="nil"/>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890</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7483</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100 000,00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100 000,00   </w:t>
            </w:r>
          </w:p>
        </w:tc>
        <w:tc>
          <w:tcPr>
            <w:tcW w:w="57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Субсидии на поддержку детских клубных формирований СДК "Юность" п. Чунояр </w:t>
            </w:r>
          </w:p>
        </w:tc>
      </w:tr>
      <w:tr w:rsidR="00AB1098" w:rsidRPr="00AB1098" w:rsidTr="00AB1098">
        <w:trPr>
          <w:trHeight w:val="20"/>
        </w:trPr>
        <w:tc>
          <w:tcPr>
            <w:tcW w:w="108"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1.7.</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Управление культуры Богучанского района</w:t>
            </w: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4700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394 724,09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394 724,09   </w:t>
            </w:r>
          </w:p>
        </w:tc>
        <w:tc>
          <w:tcPr>
            <w:tcW w:w="575"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Оплата проезда  88  работников </w:t>
            </w: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47000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673 281,88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696 626,61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200 000,00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100 000,00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100 000,00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1 769 908,49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Ч703</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328 436,00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328 436,00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Ч7030</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350 000,00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721 770,00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1 071 770,00   </w:t>
            </w:r>
          </w:p>
        </w:tc>
        <w:tc>
          <w:tcPr>
            <w:tcW w:w="575"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Итого  по задаче 1</w:t>
            </w:r>
          </w:p>
        </w:tc>
        <w:tc>
          <w:tcPr>
            <w:tcW w:w="313"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65 976 161,00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82 133 899,38   </w:t>
            </w:r>
          </w:p>
        </w:tc>
        <w:tc>
          <w:tcPr>
            <w:tcW w:w="33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86 576 398,77   </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94 374 544,62   </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84 895 308,23   </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72 004 486,00   </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72 004 486,00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557 965 284,00   </w:t>
            </w:r>
          </w:p>
        </w:tc>
        <w:tc>
          <w:tcPr>
            <w:tcW w:w="57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Итого по подпрограмме</w:t>
            </w:r>
          </w:p>
        </w:tc>
        <w:tc>
          <w:tcPr>
            <w:tcW w:w="313"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65 976 161,00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82 133 899,38   </w:t>
            </w:r>
          </w:p>
        </w:tc>
        <w:tc>
          <w:tcPr>
            <w:tcW w:w="33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86 576 398,77   </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94 374 544,62   </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84 895 308,23   </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72 004 486,00   </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72 004 486,00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557 965 284,00   </w:t>
            </w:r>
          </w:p>
        </w:tc>
        <w:tc>
          <w:tcPr>
            <w:tcW w:w="57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в том числе:</w:t>
            </w:r>
          </w:p>
        </w:tc>
        <w:tc>
          <w:tcPr>
            <w:tcW w:w="313"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57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краевой бюджет</w:t>
            </w:r>
          </w:p>
        </w:tc>
        <w:tc>
          <w:tcPr>
            <w:tcW w:w="313"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221 004,86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3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7 954 519,38   </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11 051 600,00   </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19 227 124,24   </w:t>
            </w:r>
          </w:p>
        </w:tc>
        <w:tc>
          <w:tcPr>
            <w:tcW w:w="57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районный бюджет</w:t>
            </w:r>
          </w:p>
        </w:tc>
        <w:tc>
          <w:tcPr>
            <w:tcW w:w="313"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50 250 516,14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57 840 312,38   </w:t>
            </w:r>
          </w:p>
        </w:tc>
        <w:tc>
          <w:tcPr>
            <w:tcW w:w="33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63 301 844,77   </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60 600 047,13   </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73 843 708,23   </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72 004 486,00   </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72 004 486,00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449 845 400,65   </w:t>
            </w:r>
          </w:p>
        </w:tc>
        <w:tc>
          <w:tcPr>
            <w:tcW w:w="57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бюджет поселений</w:t>
            </w:r>
          </w:p>
        </w:tc>
        <w:tc>
          <w:tcPr>
            <w:tcW w:w="313"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15 504 640,00   </w:t>
            </w:r>
          </w:p>
        </w:tc>
        <w:tc>
          <w:tcPr>
            <w:tcW w:w="32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24 293 587,00   </w:t>
            </w:r>
          </w:p>
        </w:tc>
        <w:tc>
          <w:tcPr>
            <w:tcW w:w="33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23 274 554,00   </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25 819 978,11   </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88 892 759,11   </w:t>
            </w:r>
          </w:p>
        </w:tc>
        <w:tc>
          <w:tcPr>
            <w:tcW w:w="57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bl>
    <w:p w:rsidR="007717B1" w:rsidRPr="00416928" w:rsidRDefault="007717B1" w:rsidP="003F06FE">
      <w:pPr>
        <w:widowControl w:val="0"/>
        <w:autoSpaceDE w:val="0"/>
        <w:autoSpaceDN w:val="0"/>
        <w:adjustRightInd w:val="0"/>
        <w:spacing w:after="0" w:line="240" w:lineRule="auto"/>
        <w:ind w:firstLine="709"/>
        <w:jc w:val="both"/>
        <w:rPr>
          <w:rFonts w:ascii="Times New Roman" w:eastAsia="Times New Roman" w:hAnsi="Times New Roman"/>
          <w:sz w:val="8"/>
          <w:szCs w:val="20"/>
          <w:lang w:eastAsia="ru-RU"/>
        </w:rPr>
      </w:pPr>
    </w:p>
    <w:tbl>
      <w:tblPr>
        <w:tblW w:w="5000" w:type="pct"/>
        <w:tblLook w:val="04A0"/>
      </w:tblPr>
      <w:tblGrid>
        <w:gridCol w:w="9570"/>
      </w:tblGrid>
      <w:tr w:rsidR="00AB1098" w:rsidRPr="00AB1098" w:rsidTr="00AB1098">
        <w:trPr>
          <w:trHeight w:val="20"/>
        </w:trPr>
        <w:tc>
          <w:tcPr>
            <w:tcW w:w="5000" w:type="pct"/>
            <w:tcBorders>
              <w:top w:val="nil"/>
              <w:left w:val="nil"/>
              <w:right w:val="nil"/>
            </w:tcBorders>
            <w:shd w:val="clear" w:color="auto" w:fill="auto"/>
            <w:hideMark/>
          </w:tcPr>
          <w:p w:rsidR="00AB1098" w:rsidRDefault="00AB1098" w:rsidP="00AB1098">
            <w:pPr>
              <w:spacing w:after="0" w:line="240" w:lineRule="auto"/>
              <w:jc w:val="right"/>
              <w:rPr>
                <w:rFonts w:ascii="Times New Roman" w:eastAsia="Times New Roman" w:hAnsi="Times New Roman"/>
                <w:color w:val="000000"/>
                <w:sz w:val="18"/>
                <w:szCs w:val="18"/>
                <w:lang w:eastAsia="ru-RU"/>
              </w:rPr>
            </w:pPr>
            <w:r w:rsidRPr="00AB1098">
              <w:rPr>
                <w:rFonts w:ascii="Times New Roman" w:eastAsia="Times New Roman" w:hAnsi="Times New Roman"/>
                <w:color w:val="000000"/>
                <w:sz w:val="18"/>
                <w:szCs w:val="18"/>
                <w:lang w:eastAsia="ru-RU"/>
              </w:rPr>
              <w:t xml:space="preserve">Приложение № 5 </w:t>
            </w:r>
          </w:p>
          <w:p w:rsidR="00AB1098" w:rsidRDefault="00AB1098" w:rsidP="00AB1098">
            <w:pPr>
              <w:spacing w:after="0" w:line="240" w:lineRule="auto"/>
              <w:jc w:val="right"/>
              <w:rPr>
                <w:rFonts w:ascii="Times New Roman" w:eastAsia="Times New Roman" w:hAnsi="Times New Roman"/>
                <w:color w:val="000000"/>
                <w:sz w:val="18"/>
                <w:szCs w:val="18"/>
                <w:lang w:eastAsia="ru-RU"/>
              </w:rPr>
            </w:pPr>
            <w:r w:rsidRPr="00AB1098">
              <w:rPr>
                <w:rFonts w:ascii="Times New Roman" w:eastAsia="Times New Roman" w:hAnsi="Times New Roman"/>
                <w:color w:val="000000"/>
                <w:sz w:val="18"/>
                <w:szCs w:val="18"/>
                <w:lang w:eastAsia="ru-RU"/>
              </w:rPr>
              <w:t>к постановлению администрации</w:t>
            </w:r>
          </w:p>
          <w:p w:rsidR="00AB1098" w:rsidRDefault="00AB1098" w:rsidP="00AB1098">
            <w:pPr>
              <w:spacing w:after="0" w:line="240" w:lineRule="auto"/>
              <w:jc w:val="right"/>
              <w:rPr>
                <w:rFonts w:ascii="Times New Roman" w:eastAsia="Times New Roman" w:hAnsi="Times New Roman"/>
                <w:color w:val="000000"/>
                <w:sz w:val="18"/>
                <w:szCs w:val="18"/>
                <w:lang w:eastAsia="ru-RU"/>
              </w:rPr>
            </w:pPr>
            <w:r w:rsidRPr="00AB1098">
              <w:rPr>
                <w:rFonts w:ascii="Times New Roman" w:eastAsia="Times New Roman" w:hAnsi="Times New Roman"/>
                <w:color w:val="000000"/>
                <w:sz w:val="18"/>
                <w:szCs w:val="18"/>
                <w:lang w:eastAsia="ru-RU"/>
              </w:rPr>
              <w:t xml:space="preserve"> Богучанского района  от "31"08.2018г.   №899-П</w:t>
            </w:r>
            <w:r w:rsidRPr="00AB1098">
              <w:rPr>
                <w:rFonts w:ascii="Times New Roman" w:eastAsia="Times New Roman" w:hAnsi="Times New Roman"/>
                <w:color w:val="000000"/>
                <w:sz w:val="18"/>
                <w:szCs w:val="18"/>
                <w:lang w:eastAsia="ru-RU"/>
              </w:rPr>
              <w:br/>
              <w:t xml:space="preserve">Приложение № 2 </w:t>
            </w:r>
            <w:r w:rsidRPr="00AB1098">
              <w:rPr>
                <w:rFonts w:ascii="Times New Roman" w:eastAsia="Times New Roman" w:hAnsi="Times New Roman"/>
                <w:color w:val="000000"/>
                <w:sz w:val="18"/>
                <w:szCs w:val="18"/>
                <w:lang w:eastAsia="ru-RU"/>
              </w:rPr>
              <w:br/>
              <w:t xml:space="preserve">к подпрограмме «Обеспечение условий реализации  </w:t>
            </w:r>
          </w:p>
          <w:p w:rsidR="00AB1098" w:rsidRDefault="00AB1098" w:rsidP="00AB1098">
            <w:pPr>
              <w:spacing w:after="0" w:line="240" w:lineRule="auto"/>
              <w:jc w:val="right"/>
              <w:rPr>
                <w:rFonts w:ascii="Times New Roman" w:eastAsia="Times New Roman" w:hAnsi="Times New Roman"/>
                <w:color w:val="000000"/>
                <w:sz w:val="18"/>
                <w:szCs w:val="18"/>
                <w:lang w:eastAsia="ru-RU"/>
              </w:rPr>
            </w:pPr>
            <w:r w:rsidRPr="00AB1098">
              <w:rPr>
                <w:rFonts w:ascii="Times New Roman" w:eastAsia="Times New Roman" w:hAnsi="Times New Roman"/>
                <w:color w:val="000000"/>
                <w:sz w:val="18"/>
                <w:szCs w:val="18"/>
                <w:lang w:eastAsia="ru-RU"/>
              </w:rPr>
              <w:t xml:space="preserve"> программы и прочие мероприятия», реализуемой </w:t>
            </w:r>
            <w:proofErr w:type="gramStart"/>
            <w:r w:rsidRPr="00AB1098">
              <w:rPr>
                <w:rFonts w:ascii="Times New Roman" w:eastAsia="Times New Roman" w:hAnsi="Times New Roman"/>
                <w:color w:val="000000"/>
                <w:sz w:val="18"/>
                <w:szCs w:val="18"/>
                <w:lang w:eastAsia="ru-RU"/>
              </w:rPr>
              <w:t>в</w:t>
            </w:r>
            <w:proofErr w:type="gramEnd"/>
          </w:p>
          <w:p w:rsidR="00AB1098" w:rsidRDefault="00AB1098" w:rsidP="00AB1098">
            <w:pPr>
              <w:spacing w:after="0" w:line="240" w:lineRule="auto"/>
              <w:jc w:val="right"/>
              <w:rPr>
                <w:rFonts w:ascii="Times New Roman" w:eastAsia="Times New Roman" w:hAnsi="Times New Roman"/>
                <w:color w:val="000000"/>
                <w:sz w:val="18"/>
                <w:szCs w:val="18"/>
                <w:lang w:eastAsia="ru-RU"/>
              </w:rPr>
            </w:pPr>
            <w:r w:rsidRPr="00AB1098">
              <w:rPr>
                <w:rFonts w:ascii="Times New Roman" w:eastAsia="Times New Roman" w:hAnsi="Times New Roman"/>
                <w:color w:val="000000"/>
                <w:sz w:val="18"/>
                <w:szCs w:val="18"/>
                <w:lang w:eastAsia="ru-RU"/>
              </w:rPr>
              <w:t xml:space="preserve"> </w:t>
            </w:r>
            <w:proofErr w:type="gramStart"/>
            <w:r w:rsidRPr="00AB1098">
              <w:rPr>
                <w:rFonts w:ascii="Times New Roman" w:eastAsia="Times New Roman" w:hAnsi="Times New Roman"/>
                <w:color w:val="000000"/>
                <w:sz w:val="18"/>
                <w:szCs w:val="18"/>
                <w:lang w:eastAsia="ru-RU"/>
              </w:rPr>
              <w:t>рамках</w:t>
            </w:r>
            <w:proofErr w:type="gramEnd"/>
            <w:r w:rsidRPr="00AB1098">
              <w:rPr>
                <w:rFonts w:ascii="Times New Roman" w:eastAsia="Times New Roman" w:hAnsi="Times New Roman"/>
                <w:color w:val="000000"/>
                <w:sz w:val="18"/>
                <w:szCs w:val="18"/>
                <w:lang w:eastAsia="ru-RU"/>
              </w:rPr>
              <w:t xml:space="preserve"> муниципальной программы </w:t>
            </w:r>
          </w:p>
          <w:p w:rsidR="00AB1098" w:rsidRDefault="00AB1098" w:rsidP="00AB1098">
            <w:pPr>
              <w:spacing w:after="0" w:line="240" w:lineRule="auto"/>
              <w:jc w:val="right"/>
              <w:rPr>
                <w:rFonts w:ascii="Times New Roman" w:eastAsia="Times New Roman" w:hAnsi="Times New Roman"/>
                <w:color w:val="000000"/>
                <w:sz w:val="18"/>
                <w:szCs w:val="18"/>
                <w:lang w:eastAsia="ru-RU"/>
              </w:rPr>
            </w:pPr>
            <w:r w:rsidRPr="00AB1098">
              <w:rPr>
                <w:rFonts w:ascii="Times New Roman" w:eastAsia="Times New Roman" w:hAnsi="Times New Roman"/>
                <w:color w:val="000000"/>
                <w:sz w:val="18"/>
                <w:szCs w:val="18"/>
                <w:lang w:eastAsia="ru-RU"/>
              </w:rPr>
              <w:t xml:space="preserve"> Богучанского района  «Развитие культуры»</w:t>
            </w:r>
          </w:p>
          <w:p w:rsidR="00AB1098" w:rsidRPr="00AB1098" w:rsidRDefault="00AB1098" w:rsidP="00AB1098">
            <w:pPr>
              <w:spacing w:after="0" w:line="240" w:lineRule="auto"/>
              <w:jc w:val="right"/>
              <w:rPr>
                <w:rFonts w:ascii="Times New Roman" w:eastAsia="Times New Roman" w:hAnsi="Times New Roman"/>
                <w:color w:val="000000"/>
                <w:sz w:val="18"/>
                <w:szCs w:val="18"/>
                <w:lang w:eastAsia="ru-RU"/>
              </w:rPr>
            </w:pPr>
            <w:r w:rsidRPr="00AB1098">
              <w:rPr>
                <w:rFonts w:ascii="Times New Roman" w:eastAsia="Times New Roman" w:hAnsi="Times New Roman"/>
                <w:color w:val="000000"/>
                <w:sz w:val="18"/>
                <w:szCs w:val="18"/>
                <w:lang w:eastAsia="ru-RU"/>
              </w:rPr>
              <w:t xml:space="preserve"> </w:t>
            </w:r>
          </w:p>
          <w:p w:rsidR="00AB1098" w:rsidRPr="00AB1098" w:rsidRDefault="00AB1098" w:rsidP="00AB1098">
            <w:pPr>
              <w:spacing w:after="0" w:line="240" w:lineRule="auto"/>
              <w:jc w:val="center"/>
              <w:rPr>
                <w:rFonts w:ascii="Times New Roman" w:eastAsia="Times New Roman" w:hAnsi="Times New Roman"/>
                <w:color w:val="000000"/>
                <w:sz w:val="18"/>
                <w:szCs w:val="18"/>
                <w:lang w:eastAsia="ru-RU"/>
              </w:rPr>
            </w:pPr>
            <w:r w:rsidRPr="00AB1098">
              <w:rPr>
                <w:rFonts w:ascii="Times New Roman" w:eastAsia="Times New Roman" w:hAnsi="Times New Roman"/>
                <w:bCs/>
                <w:color w:val="000000"/>
                <w:sz w:val="20"/>
                <w:szCs w:val="18"/>
                <w:lang w:eastAsia="ru-RU"/>
              </w:rPr>
              <w:t>Перечень мероприятий подпрограммы «Обеспечение условий реализации  п</w:t>
            </w:r>
            <w:r>
              <w:rPr>
                <w:rFonts w:ascii="Times New Roman" w:eastAsia="Times New Roman" w:hAnsi="Times New Roman"/>
                <w:bCs/>
                <w:color w:val="000000"/>
                <w:sz w:val="20"/>
                <w:szCs w:val="18"/>
                <w:lang w:eastAsia="ru-RU"/>
              </w:rPr>
              <w:t xml:space="preserve">рограммы  и прочие мероприятия» </w:t>
            </w:r>
            <w:r w:rsidRPr="00AB1098">
              <w:rPr>
                <w:rFonts w:ascii="Times New Roman" w:eastAsia="Times New Roman" w:hAnsi="Times New Roman"/>
                <w:bCs/>
                <w:color w:val="000000"/>
                <w:sz w:val="20"/>
                <w:szCs w:val="18"/>
                <w:lang w:eastAsia="ru-RU"/>
              </w:rPr>
              <w:t>с указанием объема средств на их реализацию и ожидаемых результатов</w:t>
            </w:r>
          </w:p>
        </w:tc>
      </w:tr>
    </w:tbl>
    <w:p w:rsidR="007717B1" w:rsidRPr="00416928" w:rsidRDefault="007717B1" w:rsidP="003F06FE">
      <w:pPr>
        <w:widowControl w:val="0"/>
        <w:autoSpaceDE w:val="0"/>
        <w:autoSpaceDN w:val="0"/>
        <w:adjustRightInd w:val="0"/>
        <w:spacing w:after="0" w:line="240" w:lineRule="auto"/>
        <w:ind w:firstLine="709"/>
        <w:jc w:val="both"/>
        <w:rPr>
          <w:rFonts w:ascii="Times New Roman" w:eastAsia="Times New Roman" w:hAnsi="Times New Roman"/>
          <w:sz w:val="14"/>
          <w:szCs w:val="20"/>
          <w:lang w:eastAsia="ru-RU"/>
        </w:rPr>
      </w:pPr>
    </w:p>
    <w:tbl>
      <w:tblPr>
        <w:tblW w:w="5000" w:type="pct"/>
        <w:tblLook w:val="04A0"/>
      </w:tblPr>
      <w:tblGrid>
        <w:gridCol w:w="383"/>
        <w:gridCol w:w="1005"/>
        <w:gridCol w:w="913"/>
        <w:gridCol w:w="443"/>
        <w:gridCol w:w="424"/>
        <w:gridCol w:w="359"/>
        <w:gridCol w:w="359"/>
        <w:gridCol w:w="496"/>
        <w:gridCol w:w="359"/>
        <w:gridCol w:w="478"/>
        <w:gridCol w:w="478"/>
        <w:gridCol w:w="478"/>
        <w:gridCol w:w="478"/>
        <w:gridCol w:w="478"/>
        <w:gridCol w:w="478"/>
        <w:gridCol w:w="478"/>
        <w:gridCol w:w="478"/>
        <w:gridCol w:w="1005"/>
      </w:tblGrid>
      <w:tr w:rsidR="00AB1098" w:rsidRPr="00AB1098" w:rsidTr="00AB1098">
        <w:trPr>
          <w:trHeight w:val="20"/>
        </w:trPr>
        <w:tc>
          <w:tcPr>
            <w:tcW w:w="1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w:t>
            </w:r>
          </w:p>
        </w:tc>
        <w:tc>
          <w:tcPr>
            <w:tcW w:w="5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Наименование  программы, подпрограммы</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ГРБС </w:t>
            </w:r>
          </w:p>
        </w:tc>
        <w:tc>
          <w:tcPr>
            <w:tcW w:w="832" w:type="pct"/>
            <w:gridSpan w:val="6"/>
            <w:tcBorders>
              <w:top w:val="single" w:sz="4" w:space="0" w:color="auto"/>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Код бюджетной классификации</w:t>
            </w:r>
          </w:p>
        </w:tc>
        <w:tc>
          <w:tcPr>
            <w:tcW w:w="2678" w:type="pct"/>
            <w:gridSpan w:val="8"/>
            <w:tcBorders>
              <w:top w:val="single" w:sz="4" w:space="0" w:color="auto"/>
              <w:left w:val="nil"/>
              <w:bottom w:val="single" w:sz="4" w:space="0" w:color="auto"/>
              <w:right w:val="single" w:sz="4" w:space="0" w:color="000000"/>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Расходы </w:t>
            </w:r>
            <w:proofErr w:type="gramStart"/>
            <w:r w:rsidRPr="00AB1098">
              <w:rPr>
                <w:rFonts w:ascii="Times New Roman" w:eastAsia="Times New Roman" w:hAnsi="Times New Roman"/>
                <w:color w:val="000000"/>
                <w:sz w:val="14"/>
                <w:szCs w:val="14"/>
                <w:lang w:eastAsia="ru-RU"/>
              </w:rPr>
              <w:t xml:space="preserve">( </w:t>
            </w:r>
            <w:proofErr w:type="gramEnd"/>
            <w:r w:rsidRPr="00AB1098">
              <w:rPr>
                <w:rFonts w:ascii="Times New Roman" w:eastAsia="Times New Roman" w:hAnsi="Times New Roman"/>
                <w:color w:val="000000"/>
                <w:sz w:val="14"/>
                <w:szCs w:val="14"/>
                <w:lang w:eastAsia="ru-RU"/>
              </w:rPr>
              <w:t>руб.), годы</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AB1098">
              <w:rPr>
                <w:rFonts w:ascii="Times New Roman" w:eastAsia="Times New Roman" w:hAnsi="Times New Roman"/>
                <w:color w:val="000000"/>
                <w:sz w:val="14"/>
                <w:szCs w:val="14"/>
                <w:lang w:eastAsia="ru-RU"/>
              </w:rPr>
              <w:br/>
              <w:t xml:space="preserve"> (в натуральном выражении)</w:t>
            </w:r>
          </w:p>
        </w:tc>
      </w:tr>
      <w:tr w:rsidR="00AB1098" w:rsidRPr="00AB1098" w:rsidTr="00AB1098">
        <w:trPr>
          <w:trHeight w:val="20"/>
        </w:trPr>
        <w:tc>
          <w:tcPr>
            <w:tcW w:w="126" w:type="pct"/>
            <w:vMerge/>
            <w:tcBorders>
              <w:top w:val="single" w:sz="4" w:space="0" w:color="auto"/>
              <w:left w:val="single" w:sz="4" w:space="0" w:color="auto"/>
              <w:bottom w:val="single" w:sz="4" w:space="0" w:color="auto"/>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ГРБС</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proofErr w:type="spellStart"/>
            <w:r w:rsidRPr="00AB1098">
              <w:rPr>
                <w:rFonts w:ascii="Times New Roman" w:eastAsia="Times New Roman" w:hAnsi="Times New Roman"/>
                <w:color w:val="000000"/>
                <w:sz w:val="14"/>
                <w:szCs w:val="14"/>
                <w:lang w:eastAsia="ru-RU"/>
              </w:rPr>
              <w:t>РзПр</w:t>
            </w:r>
            <w:proofErr w:type="spellEnd"/>
          </w:p>
        </w:tc>
        <w:tc>
          <w:tcPr>
            <w:tcW w:w="383" w:type="pct"/>
            <w:gridSpan w:val="3"/>
            <w:tcBorders>
              <w:top w:val="single" w:sz="4" w:space="0" w:color="auto"/>
              <w:left w:val="nil"/>
              <w:bottom w:val="single" w:sz="4" w:space="0" w:color="auto"/>
              <w:right w:val="single" w:sz="4" w:space="0" w:color="000000"/>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ЦСР</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ВР</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2014 год</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2015 год</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2016 год</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2017 год</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2018 год</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2019 год</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2020 год</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Итого на 2014 -2020 годы</w:t>
            </w: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4363" w:type="pct"/>
            <w:gridSpan w:val="16"/>
            <w:tcBorders>
              <w:top w:val="single" w:sz="4" w:space="0" w:color="auto"/>
              <w:left w:val="nil"/>
              <w:bottom w:val="single" w:sz="4" w:space="0" w:color="auto"/>
              <w:right w:val="single" w:sz="4" w:space="0" w:color="000000"/>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w:t>
            </w:r>
          </w:p>
        </w:tc>
        <w:tc>
          <w:tcPr>
            <w:tcW w:w="4363" w:type="pct"/>
            <w:gridSpan w:val="16"/>
            <w:tcBorders>
              <w:top w:val="single" w:sz="4" w:space="0" w:color="auto"/>
              <w:left w:val="nil"/>
              <w:bottom w:val="single" w:sz="4" w:space="0" w:color="auto"/>
              <w:right w:val="single" w:sz="4" w:space="0" w:color="000000"/>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1.1.</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32 275 487,75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30 956 541,46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63 232 029,21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Число обучающихся составит 1152 чел.</w:t>
            </w:r>
            <w:r w:rsidRPr="00AB1098">
              <w:rPr>
                <w:rFonts w:ascii="Times New Roman" w:eastAsia="Times New Roman" w:hAnsi="Times New Roman"/>
                <w:color w:val="000000"/>
                <w:sz w:val="14"/>
                <w:szCs w:val="14"/>
                <w:lang w:eastAsia="ru-RU"/>
              </w:rPr>
              <w:br/>
              <w:t xml:space="preserve">Число человеко-часов пребывания составит 792 101 ч/ч </w:t>
            </w: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31 689 518,53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31 689 518,53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31 081 009,05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32 261 604,00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31 064 585,00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31 064 585,00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125 471 783,05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10480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1 595 260,00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1 595 260,00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10420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1 017 100,00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1 017 100,00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372 865,00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372 865,00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4100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1 152 948,71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3 571 118,75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4 724 067,46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41000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5 269 050,00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5 269 050,00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41000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7 227 500,00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5 766 066,00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5 766 066,00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5 766 066,00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24 525 698,00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4500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353 200,00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353 200,00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45000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397 632,00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397 632,00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45000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276 930,27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309 205,00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309 205,00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309 205,00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1 204 545,27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4500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254 381,30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254 381,30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45000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4Г00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2 676 176,86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2 676 176,86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4Г000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3 119 282,00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3 119 282,00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4Г000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2 460 125,57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2 857 508,00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2 857 508,00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2 857 508,00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11 032 649,57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4Э000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288 977,47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288 977,47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4Э000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280 </w:t>
            </w:r>
            <w:r w:rsidRPr="00AB1098">
              <w:rPr>
                <w:rFonts w:ascii="Times New Roman" w:eastAsia="Times New Roman" w:hAnsi="Times New Roman"/>
                <w:color w:val="000000"/>
                <w:sz w:val="14"/>
                <w:szCs w:val="14"/>
                <w:lang w:eastAsia="ru-RU"/>
              </w:rPr>
              <w:lastRenderedPageBreak/>
              <w:t xml:space="preserve">880,00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 xml:space="preserve">           334 </w:t>
            </w:r>
            <w:r w:rsidRPr="00AB1098">
              <w:rPr>
                <w:rFonts w:ascii="Times New Roman" w:eastAsia="Times New Roman" w:hAnsi="Times New Roman"/>
                <w:color w:val="000000"/>
                <w:sz w:val="14"/>
                <w:szCs w:val="14"/>
                <w:lang w:eastAsia="ru-RU"/>
              </w:rPr>
              <w:lastRenderedPageBreak/>
              <w:t xml:space="preserve">000,00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 xml:space="preserve">            334 </w:t>
            </w:r>
            <w:r w:rsidRPr="00AB1098">
              <w:rPr>
                <w:rFonts w:ascii="Times New Roman" w:eastAsia="Times New Roman" w:hAnsi="Times New Roman"/>
                <w:color w:val="000000"/>
                <w:sz w:val="14"/>
                <w:szCs w:val="14"/>
                <w:lang w:eastAsia="ru-RU"/>
              </w:rPr>
              <w:lastRenderedPageBreak/>
              <w:t xml:space="preserve">000,00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 xml:space="preserve">            334 </w:t>
            </w:r>
            <w:r w:rsidRPr="00AB1098">
              <w:rPr>
                <w:rFonts w:ascii="Times New Roman" w:eastAsia="Times New Roman" w:hAnsi="Times New Roman"/>
                <w:color w:val="000000"/>
                <w:sz w:val="14"/>
                <w:szCs w:val="14"/>
                <w:lang w:eastAsia="ru-RU"/>
              </w:rPr>
              <w:lastRenderedPageBreak/>
              <w:t xml:space="preserve">000,00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 xml:space="preserve">          1 </w:t>
            </w:r>
            <w:r w:rsidRPr="00AB1098">
              <w:rPr>
                <w:rFonts w:ascii="Times New Roman" w:eastAsia="Times New Roman" w:hAnsi="Times New Roman"/>
                <w:color w:val="000000"/>
                <w:sz w:val="14"/>
                <w:szCs w:val="14"/>
                <w:lang w:eastAsia="ru-RU"/>
              </w:rPr>
              <w:lastRenderedPageBreak/>
              <w:t xml:space="preserve">282 880,00   </w:t>
            </w:r>
          </w:p>
        </w:tc>
        <w:tc>
          <w:tcPr>
            <w:tcW w:w="511" w:type="pct"/>
            <w:tcBorders>
              <w:top w:val="nil"/>
              <w:left w:val="nil"/>
              <w:bottom w:val="nil"/>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 </w:t>
            </w:r>
          </w:p>
        </w:tc>
      </w:tr>
      <w:tr w:rsidR="00AB1098" w:rsidRPr="00AB1098" w:rsidTr="00AB1098">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1.2.</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4700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541 705,10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541 705,10   </w:t>
            </w:r>
          </w:p>
        </w:tc>
        <w:tc>
          <w:tcPr>
            <w:tcW w:w="5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Оплата проезда в отпуск 25 работникам </w:t>
            </w: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47000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421 166,90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421 166,90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47000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542 925,39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330 000,00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330 000,00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330 000,00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1 532 925,39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Итого по задаче 1</w:t>
            </w:r>
          </w:p>
        </w:tc>
        <w:tc>
          <w:tcPr>
            <w:tcW w:w="3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33 682 817,76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38 471 607,17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41 185 626,90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42 886 470,28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43 453 643,00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40 661 364,00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40 661 364,00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281 002 893,11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w:t>
            </w:r>
          </w:p>
        </w:tc>
        <w:tc>
          <w:tcPr>
            <w:tcW w:w="4363" w:type="pct"/>
            <w:gridSpan w:val="16"/>
            <w:tcBorders>
              <w:top w:val="single" w:sz="4" w:space="0" w:color="auto"/>
              <w:left w:val="nil"/>
              <w:bottom w:val="single" w:sz="4" w:space="0" w:color="auto"/>
              <w:right w:val="single" w:sz="4" w:space="0" w:color="000000"/>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Задача 2. Поддержка  творческих работников</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2.1.</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5147</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100 000,0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100 000,00   </w:t>
            </w:r>
          </w:p>
        </w:tc>
        <w:tc>
          <w:tcPr>
            <w:tcW w:w="511" w:type="pct"/>
            <w:tcBorders>
              <w:top w:val="nil"/>
              <w:left w:val="nil"/>
              <w:bottom w:val="nil"/>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Улучшение материально технической базы МБУК БМ РДК "Янтарь" </w:t>
            </w: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51480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50 000,0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50 000,00   </w:t>
            </w:r>
          </w:p>
        </w:tc>
        <w:tc>
          <w:tcPr>
            <w:tcW w:w="511" w:type="pct"/>
            <w:tcBorders>
              <w:top w:val="single" w:sz="4" w:space="0" w:color="auto"/>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Выплата денежного поощрения 1 сотруднику  МБУК БМ РДК "Янтарь" </w:t>
            </w: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890</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5148</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540</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50 000,0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50 000,00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Выплата денежного поощрения 1 сотруднику  МБУК "Сельский Дом культуры "Юность" с. Чунояр </w:t>
            </w:r>
          </w:p>
        </w:tc>
      </w:tr>
      <w:tr w:rsidR="00AB1098" w:rsidRPr="00AB1098" w:rsidTr="00AB1098">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Итого  по задаче 2</w:t>
            </w:r>
          </w:p>
        </w:tc>
        <w:tc>
          <w:tcPr>
            <w:tcW w:w="3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0,0</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150 000,0</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50 000,0</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0,0</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0,0</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0,0</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200 000,0</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4363" w:type="pct"/>
            <w:gridSpan w:val="16"/>
            <w:tcBorders>
              <w:top w:val="single" w:sz="4" w:space="0" w:color="auto"/>
              <w:left w:val="nil"/>
              <w:bottom w:val="single" w:sz="4" w:space="0" w:color="auto"/>
              <w:right w:val="single" w:sz="4" w:space="0" w:color="000000"/>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Задача 3. Внедрение информационно-коммуникационных технологий в отрасли «культура», развитие информационных ресурсов</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26" w:type="pct"/>
            <w:vMerge w:val="restart"/>
            <w:tcBorders>
              <w:top w:val="nil"/>
              <w:left w:val="single" w:sz="4" w:space="0" w:color="auto"/>
              <w:bottom w:val="nil"/>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3.1.</w:t>
            </w:r>
          </w:p>
        </w:tc>
        <w:tc>
          <w:tcPr>
            <w:tcW w:w="511" w:type="pct"/>
            <w:vMerge w:val="restart"/>
            <w:tcBorders>
              <w:top w:val="nil"/>
              <w:left w:val="single" w:sz="4" w:space="0" w:color="auto"/>
              <w:bottom w:val="nil"/>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Оснащение муниципальных музеев и библиотек компьютерным оборудованием и программным обеспечением, в том числе для ведения электронного каталога </w:t>
            </w:r>
          </w:p>
        </w:tc>
        <w:tc>
          <w:tcPr>
            <w:tcW w:w="342" w:type="pct"/>
            <w:vMerge w:val="restart"/>
            <w:tcBorders>
              <w:top w:val="nil"/>
              <w:left w:val="single" w:sz="4" w:space="0" w:color="auto"/>
              <w:bottom w:val="nil"/>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Ф000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50 000,00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43 305,00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93 305,00   </w:t>
            </w:r>
          </w:p>
        </w:tc>
        <w:tc>
          <w:tcPr>
            <w:tcW w:w="511" w:type="pct"/>
            <w:vMerge w:val="restart"/>
            <w:tcBorders>
              <w:top w:val="nil"/>
              <w:left w:val="single" w:sz="4" w:space="0" w:color="auto"/>
              <w:bottom w:val="nil"/>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Приобретение  2х компьютеров, проектора, </w:t>
            </w:r>
            <w:proofErr w:type="spellStart"/>
            <w:r w:rsidRPr="00AB1098">
              <w:rPr>
                <w:rFonts w:ascii="Times New Roman" w:eastAsia="Times New Roman" w:hAnsi="Times New Roman"/>
                <w:color w:val="000000"/>
                <w:sz w:val="14"/>
                <w:szCs w:val="14"/>
                <w:lang w:eastAsia="ru-RU"/>
              </w:rPr>
              <w:t>програмного</w:t>
            </w:r>
            <w:proofErr w:type="spellEnd"/>
            <w:r w:rsidRPr="00AB1098">
              <w:rPr>
                <w:rFonts w:ascii="Times New Roman" w:eastAsia="Times New Roman" w:hAnsi="Times New Roman"/>
                <w:color w:val="000000"/>
                <w:sz w:val="14"/>
                <w:szCs w:val="14"/>
                <w:lang w:eastAsia="ru-RU"/>
              </w:rPr>
              <w:t xml:space="preserve"> обеспечения, специального оборудования </w:t>
            </w:r>
          </w:p>
        </w:tc>
      </w:tr>
      <w:tr w:rsidR="00AB1098" w:rsidRPr="00AB1098" w:rsidTr="00AB1098">
        <w:trPr>
          <w:trHeight w:val="20"/>
        </w:trPr>
        <w:tc>
          <w:tcPr>
            <w:tcW w:w="126" w:type="pct"/>
            <w:vMerge/>
            <w:tcBorders>
              <w:top w:val="nil"/>
              <w:left w:val="single" w:sz="4" w:space="0" w:color="auto"/>
              <w:bottom w:val="nil"/>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nil"/>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nil"/>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Ф0000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511" w:type="pct"/>
            <w:vMerge/>
            <w:tcBorders>
              <w:top w:val="nil"/>
              <w:left w:val="single" w:sz="4" w:space="0" w:color="auto"/>
              <w:bottom w:val="nil"/>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nil"/>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nil"/>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nil"/>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8220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20 000,00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20 000,00   </w:t>
            </w:r>
          </w:p>
        </w:tc>
        <w:tc>
          <w:tcPr>
            <w:tcW w:w="511" w:type="pct"/>
            <w:vMerge/>
            <w:tcBorders>
              <w:top w:val="nil"/>
              <w:left w:val="single" w:sz="4" w:space="0" w:color="auto"/>
              <w:bottom w:val="nil"/>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nil"/>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nil"/>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nil"/>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7485</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80 000,00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80 000,00   </w:t>
            </w:r>
          </w:p>
        </w:tc>
        <w:tc>
          <w:tcPr>
            <w:tcW w:w="511" w:type="pct"/>
            <w:vMerge/>
            <w:tcBorders>
              <w:top w:val="nil"/>
              <w:left w:val="single" w:sz="4" w:space="0" w:color="auto"/>
              <w:bottom w:val="nil"/>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tcBorders>
              <w:top w:val="single" w:sz="4" w:space="0" w:color="auto"/>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511" w:type="pct"/>
            <w:tcBorders>
              <w:top w:val="single" w:sz="4" w:space="0" w:color="auto"/>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Итого  по задаче 3</w:t>
            </w:r>
          </w:p>
        </w:tc>
        <w:tc>
          <w:tcPr>
            <w:tcW w:w="342" w:type="pct"/>
            <w:tcBorders>
              <w:top w:val="single" w:sz="4" w:space="0" w:color="auto"/>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150 000,00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43 305,00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193 305,00   </w:t>
            </w:r>
          </w:p>
        </w:tc>
        <w:tc>
          <w:tcPr>
            <w:tcW w:w="511" w:type="pct"/>
            <w:tcBorders>
              <w:top w:val="single" w:sz="4" w:space="0" w:color="auto"/>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w:t>
            </w:r>
          </w:p>
        </w:tc>
        <w:tc>
          <w:tcPr>
            <w:tcW w:w="4363" w:type="pct"/>
            <w:gridSpan w:val="16"/>
            <w:tcBorders>
              <w:top w:val="single" w:sz="4" w:space="0" w:color="auto"/>
              <w:left w:val="nil"/>
              <w:bottom w:val="single" w:sz="4" w:space="0" w:color="auto"/>
              <w:right w:val="single" w:sz="4" w:space="0" w:color="000000"/>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Задача 4. Развитие инфраструктуры отрасли «культура»</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26" w:type="pct"/>
            <w:vMerge w:val="restart"/>
            <w:tcBorders>
              <w:top w:val="nil"/>
              <w:left w:val="single" w:sz="4" w:space="0" w:color="auto"/>
              <w:bottom w:val="nil"/>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4.1.</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Ф000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500 000,00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252 753,60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752 753,60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Улучшить техническое перевооружение  6 учреждений дополнительного образования детей </w:t>
            </w:r>
          </w:p>
        </w:tc>
      </w:tr>
      <w:tr w:rsidR="00AB1098" w:rsidRPr="00AB1098" w:rsidTr="00AB1098">
        <w:trPr>
          <w:trHeight w:val="20"/>
        </w:trPr>
        <w:tc>
          <w:tcPr>
            <w:tcW w:w="126" w:type="pct"/>
            <w:vMerge/>
            <w:tcBorders>
              <w:top w:val="nil"/>
              <w:left w:val="single" w:sz="4" w:space="0" w:color="auto"/>
              <w:bottom w:val="nil"/>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Ф0000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399 212,14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399 212,14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nil"/>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Ф0000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83 659,00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78 657,00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162 316,00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nil"/>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Ф000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1 187 350,</w:t>
            </w:r>
            <w:r w:rsidRPr="00AB1098">
              <w:rPr>
                <w:rFonts w:ascii="Times New Roman" w:eastAsia="Times New Roman" w:hAnsi="Times New Roman"/>
                <w:color w:val="000000"/>
                <w:sz w:val="14"/>
                <w:szCs w:val="14"/>
                <w:lang w:eastAsia="ru-RU"/>
              </w:rPr>
              <w:lastRenderedPageBreak/>
              <w:t xml:space="preserve">00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 xml:space="preserve">      1 570 </w:t>
            </w:r>
            <w:r w:rsidRPr="00AB1098">
              <w:rPr>
                <w:rFonts w:ascii="Times New Roman" w:eastAsia="Times New Roman" w:hAnsi="Times New Roman"/>
                <w:color w:val="000000"/>
                <w:sz w:val="14"/>
                <w:szCs w:val="14"/>
                <w:lang w:eastAsia="ru-RU"/>
              </w:rPr>
              <w:lastRenderedPageBreak/>
              <w:t xml:space="preserve">621,00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2 757 </w:t>
            </w:r>
            <w:r w:rsidRPr="00AB1098">
              <w:rPr>
                <w:rFonts w:ascii="Times New Roman" w:eastAsia="Times New Roman" w:hAnsi="Times New Roman"/>
                <w:color w:val="000000"/>
                <w:sz w:val="14"/>
                <w:szCs w:val="14"/>
                <w:lang w:eastAsia="ru-RU"/>
              </w:rPr>
              <w:lastRenderedPageBreak/>
              <w:t xml:space="preserve">971,00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 xml:space="preserve"> Улучшить техническое перевооруже</w:t>
            </w:r>
            <w:r w:rsidRPr="00AB1098">
              <w:rPr>
                <w:rFonts w:ascii="Times New Roman" w:eastAsia="Times New Roman" w:hAnsi="Times New Roman"/>
                <w:color w:val="000000"/>
                <w:sz w:val="14"/>
                <w:szCs w:val="14"/>
                <w:lang w:eastAsia="ru-RU"/>
              </w:rPr>
              <w:lastRenderedPageBreak/>
              <w:t xml:space="preserve">ние  </w:t>
            </w:r>
            <w:proofErr w:type="spellStart"/>
            <w:r w:rsidRPr="00AB1098">
              <w:rPr>
                <w:rFonts w:ascii="Times New Roman" w:eastAsia="Times New Roman" w:hAnsi="Times New Roman"/>
                <w:color w:val="000000"/>
                <w:sz w:val="14"/>
                <w:szCs w:val="14"/>
                <w:lang w:eastAsia="ru-RU"/>
              </w:rPr>
              <w:t>сельких</w:t>
            </w:r>
            <w:proofErr w:type="spellEnd"/>
            <w:r w:rsidRPr="00AB1098">
              <w:rPr>
                <w:rFonts w:ascii="Times New Roman" w:eastAsia="Times New Roman" w:hAnsi="Times New Roman"/>
                <w:color w:val="000000"/>
                <w:sz w:val="14"/>
                <w:szCs w:val="14"/>
                <w:lang w:eastAsia="ru-RU"/>
              </w:rPr>
              <w:t xml:space="preserve"> домов культуры </w:t>
            </w:r>
          </w:p>
        </w:tc>
      </w:tr>
      <w:tr w:rsidR="00AB1098" w:rsidRPr="00AB1098" w:rsidTr="00AB1098">
        <w:trPr>
          <w:trHeight w:val="20"/>
        </w:trPr>
        <w:tc>
          <w:tcPr>
            <w:tcW w:w="126" w:type="pct"/>
            <w:vMerge/>
            <w:tcBorders>
              <w:top w:val="nil"/>
              <w:left w:val="single" w:sz="4" w:space="0" w:color="auto"/>
              <w:bottom w:val="nil"/>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Ф0000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491 400,97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10 000,00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501 400,97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nil"/>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053</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S5580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6 900,00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6 900,00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nil"/>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053</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R5580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61 110,00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61 110,00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nil"/>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053</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R5580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549 990,00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549 990,00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nil"/>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053</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ЧФ030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60 497,60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60 497,60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nil"/>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Ч003</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150 000,00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150 000,00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w:t>
            </w:r>
            <w:proofErr w:type="spellStart"/>
            <w:r w:rsidRPr="00AB1098">
              <w:rPr>
                <w:rFonts w:ascii="Times New Roman" w:eastAsia="Times New Roman" w:hAnsi="Times New Roman"/>
                <w:color w:val="000000"/>
                <w:sz w:val="14"/>
                <w:szCs w:val="14"/>
                <w:lang w:eastAsia="ru-RU"/>
              </w:rPr>
              <w:t>Софинансирование</w:t>
            </w:r>
            <w:proofErr w:type="spellEnd"/>
            <w:r w:rsidRPr="00AB1098">
              <w:rPr>
                <w:rFonts w:ascii="Times New Roman" w:eastAsia="Times New Roman" w:hAnsi="Times New Roman"/>
                <w:color w:val="000000"/>
                <w:sz w:val="14"/>
                <w:szCs w:val="14"/>
                <w:lang w:eastAsia="ru-RU"/>
              </w:rPr>
              <w:t xml:space="preserve"> приобретения Ели (площадь МБУК БМ РДК "Янтарь") </w:t>
            </w:r>
          </w:p>
        </w:tc>
      </w:tr>
      <w:tr w:rsidR="00AB1098" w:rsidRPr="00AB1098" w:rsidTr="00AB1098">
        <w:trPr>
          <w:trHeight w:val="20"/>
        </w:trPr>
        <w:tc>
          <w:tcPr>
            <w:tcW w:w="126" w:type="pct"/>
            <w:vMerge/>
            <w:tcBorders>
              <w:top w:val="nil"/>
              <w:left w:val="single" w:sz="4" w:space="0" w:color="auto"/>
              <w:bottom w:val="nil"/>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Ч0030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nil"/>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80020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191 666,67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191 666,67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Проведение ряда мероприятий по приведению учреждений библиотечного типа в соответствие с техническими нормами</w:t>
            </w:r>
            <w:r w:rsidRPr="00AB1098">
              <w:rPr>
                <w:rFonts w:ascii="Times New Roman" w:eastAsia="Times New Roman" w:hAnsi="Times New Roman"/>
                <w:color w:val="000000"/>
                <w:sz w:val="14"/>
                <w:szCs w:val="14"/>
                <w:lang w:eastAsia="ru-RU"/>
              </w:rPr>
              <w:br/>
              <w:t xml:space="preserve"> </w:t>
            </w:r>
          </w:p>
        </w:tc>
      </w:tr>
      <w:tr w:rsidR="00AB1098" w:rsidRPr="00AB1098" w:rsidTr="00AB1098">
        <w:trPr>
          <w:trHeight w:val="20"/>
        </w:trPr>
        <w:tc>
          <w:tcPr>
            <w:tcW w:w="126" w:type="pct"/>
            <w:vMerge/>
            <w:tcBorders>
              <w:top w:val="nil"/>
              <w:left w:val="single" w:sz="4" w:space="0" w:color="auto"/>
              <w:bottom w:val="nil"/>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80020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30 000,00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30 000,00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Оснащение материальными запасами учреждений клубного типа </w:t>
            </w:r>
          </w:p>
        </w:tc>
      </w:tr>
      <w:tr w:rsidR="00AB1098" w:rsidRPr="00AB1098" w:rsidTr="00AB1098">
        <w:trPr>
          <w:trHeight w:val="20"/>
        </w:trPr>
        <w:tc>
          <w:tcPr>
            <w:tcW w:w="1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R4670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1 371 150,00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1 371 150,00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Приобретение 250  театральных кресел </w:t>
            </w:r>
            <w:r w:rsidRPr="00AB1098">
              <w:rPr>
                <w:rFonts w:ascii="Times New Roman" w:eastAsia="Times New Roman" w:hAnsi="Times New Roman"/>
                <w:color w:val="000000"/>
                <w:sz w:val="14"/>
                <w:szCs w:val="14"/>
                <w:lang w:eastAsia="ru-RU"/>
              </w:rPr>
              <w:br/>
              <w:t xml:space="preserve"> </w:t>
            </w: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L4670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13 850,00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13 850,00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4.2.</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Технологическое и техническое переоснащение бюджетных учреждений культуры</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8002</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30 000,00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30 000,00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установка пожарной сигнализации в 2-х учреждениях дополнительного образования детей, приобретение противопожарного оборудования</w:t>
            </w:r>
            <w:r w:rsidRPr="00AB1098">
              <w:rPr>
                <w:rFonts w:ascii="Times New Roman" w:eastAsia="Times New Roman" w:hAnsi="Times New Roman"/>
                <w:color w:val="000000"/>
                <w:sz w:val="14"/>
                <w:szCs w:val="14"/>
                <w:lang w:eastAsia="ru-RU"/>
              </w:rPr>
              <w:br/>
              <w:t>В 2017 г</w:t>
            </w:r>
            <w:proofErr w:type="gramStart"/>
            <w:r w:rsidRPr="00AB1098">
              <w:rPr>
                <w:rFonts w:ascii="Times New Roman" w:eastAsia="Times New Roman" w:hAnsi="Times New Roman"/>
                <w:color w:val="000000"/>
                <w:sz w:val="14"/>
                <w:szCs w:val="14"/>
                <w:lang w:eastAsia="ru-RU"/>
              </w:rPr>
              <w:t xml:space="preserve"> .</w:t>
            </w:r>
            <w:proofErr w:type="gramEnd"/>
            <w:r w:rsidRPr="00AB1098">
              <w:rPr>
                <w:rFonts w:ascii="Times New Roman" w:eastAsia="Times New Roman" w:hAnsi="Times New Roman"/>
                <w:color w:val="000000"/>
                <w:sz w:val="14"/>
                <w:szCs w:val="14"/>
                <w:lang w:eastAsia="ru-RU"/>
              </w:rPr>
              <w:t xml:space="preserve">проведение ряда мероприятий по приведению учреждений клубного  типа в соответствие с техническими нормами </w:t>
            </w:r>
            <w:r w:rsidRPr="00AB1098">
              <w:rPr>
                <w:rFonts w:ascii="Times New Roman" w:eastAsia="Times New Roman" w:hAnsi="Times New Roman"/>
                <w:color w:val="000000"/>
                <w:sz w:val="14"/>
                <w:szCs w:val="14"/>
                <w:lang w:eastAsia="ru-RU"/>
              </w:rPr>
              <w:br/>
            </w:r>
            <w:r w:rsidRPr="00AB1098">
              <w:rPr>
                <w:rFonts w:ascii="Times New Roman" w:eastAsia="Times New Roman" w:hAnsi="Times New Roman"/>
                <w:color w:val="000000"/>
                <w:sz w:val="14"/>
                <w:szCs w:val="14"/>
                <w:lang w:eastAsia="ru-RU"/>
              </w:rPr>
              <w:lastRenderedPageBreak/>
              <w:t xml:space="preserve"> </w:t>
            </w: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80020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264 472,79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264 472,79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80020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119 000,00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119 000,00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4.3.</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Ц000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1 242 000,00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600 000,00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1 842 000,00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Проведение капитального ремонта в 7-и учреждениях библиотечного типа</w:t>
            </w: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Ц0000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230 000,00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230 000,00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Ц000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5 925 100,00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sz w:val="14"/>
                <w:szCs w:val="14"/>
                <w:lang w:eastAsia="ru-RU"/>
              </w:rPr>
            </w:pPr>
            <w:r w:rsidRPr="00AB1098">
              <w:rPr>
                <w:rFonts w:ascii="Times New Roman" w:eastAsia="Times New Roman" w:hAnsi="Times New Roman"/>
                <w:sz w:val="14"/>
                <w:szCs w:val="14"/>
                <w:lang w:eastAsia="ru-RU"/>
              </w:rPr>
              <w:t xml:space="preserve">      3 593 074,40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9 518 174,40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Проведение капитального ремонта в 9-и учреждениях клубного типа</w:t>
            </w: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Ц0000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sz w:val="14"/>
                <w:szCs w:val="14"/>
                <w:lang w:eastAsia="ru-RU"/>
              </w:rPr>
            </w:pPr>
            <w:r w:rsidRPr="00AB1098">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729 488,00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263 187,00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185 000,00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1 177 675,00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S7460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sz w:val="14"/>
                <w:szCs w:val="14"/>
                <w:lang w:eastAsia="ru-RU"/>
              </w:rPr>
            </w:pPr>
            <w:r w:rsidRPr="00AB1098">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263 200,00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263 200,00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890</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Ч007</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540</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400 000,00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400 000,00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Проведение капитального ремонта (замена кровли) в СДК п. Шиверский</w:t>
            </w: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nil"/>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830</w:t>
            </w:r>
          </w:p>
        </w:tc>
        <w:tc>
          <w:tcPr>
            <w:tcW w:w="149" w:type="pct"/>
            <w:tcBorders>
              <w:top w:val="nil"/>
              <w:left w:val="nil"/>
              <w:bottom w:val="nil"/>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nil"/>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nil"/>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nil"/>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80040</w:t>
            </w:r>
          </w:p>
        </w:tc>
        <w:tc>
          <w:tcPr>
            <w:tcW w:w="158" w:type="pct"/>
            <w:tcBorders>
              <w:top w:val="nil"/>
              <w:left w:val="nil"/>
              <w:bottom w:val="nil"/>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243</w:t>
            </w:r>
          </w:p>
        </w:tc>
        <w:tc>
          <w:tcPr>
            <w:tcW w:w="315" w:type="pct"/>
            <w:tcBorders>
              <w:top w:val="nil"/>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40" w:type="pct"/>
            <w:tcBorders>
              <w:top w:val="nil"/>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Капитальный ремонт здания СДК п. </w:t>
            </w:r>
            <w:proofErr w:type="spellStart"/>
            <w:r w:rsidRPr="00AB1098">
              <w:rPr>
                <w:rFonts w:ascii="Times New Roman" w:eastAsia="Times New Roman" w:hAnsi="Times New Roman"/>
                <w:color w:val="000000"/>
                <w:sz w:val="14"/>
                <w:szCs w:val="14"/>
                <w:lang w:eastAsia="ru-RU"/>
              </w:rPr>
              <w:t>Красногорьевский</w:t>
            </w:r>
            <w:proofErr w:type="spellEnd"/>
            <w:r w:rsidRPr="00AB1098">
              <w:rPr>
                <w:rFonts w:ascii="Times New Roman" w:eastAsia="Times New Roman" w:hAnsi="Times New Roman"/>
                <w:color w:val="000000"/>
                <w:sz w:val="14"/>
                <w:szCs w:val="14"/>
                <w:lang w:eastAsia="ru-RU"/>
              </w:rPr>
              <w:t xml:space="preserve"> (замена окон)</w:t>
            </w: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830</w:t>
            </w:r>
          </w:p>
        </w:tc>
        <w:tc>
          <w:tcPr>
            <w:tcW w:w="149"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single" w:sz="4" w:space="0" w:color="auto"/>
              <w:left w:val="nil"/>
              <w:bottom w:val="nil"/>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single" w:sz="4" w:space="0" w:color="auto"/>
              <w:left w:val="nil"/>
              <w:bottom w:val="nil"/>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77450</w:t>
            </w:r>
          </w:p>
        </w:tc>
        <w:tc>
          <w:tcPr>
            <w:tcW w:w="158"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243</w:t>
            </w:r>
          </w:p>
        </w:tc>
        <w:tc>
          <w:tcPr>
            <w:tcW w:w="315"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301 952,00   </w:t>
            </w:r>
          </w:p>
        </w:tc>
        <w:tc>
          <w:tcPr>
            <w:tcW w:w="340"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301 952,00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single" w:sz="4" w:space="0" w:color="auto"/>
              <w:left w:val="nil"/>
              <w:bottom w:val="nil"/>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single" w:sz="4" w:space="0" w:color="auto"/>
              <w:left w:val="nil"/>
              <w:bottom w:val="nil"/>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7744</w:t>
            </w:r>
          </w:p>
        </w:tc>
        <w:tc>
          <w:tcPr>
            <w:tcW w:w="158"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600 000,00   </w:t>
            </w:r>
          </w:p>
        </w:tc>
        <w:tc>
          <w:tcPr>
            <w:tcW w:w="318"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600 000,00   </w:t>
            </w:r>
          </w:p>
        </w:tc>
        <w:tc>
          <w:tcPr>
            <w:tcW w:w="511" w:type="pct"/>
            <w:tcBorders>
              <w:top w:val="nil"/>
              <w:left w:val="nil"/>
              <w:bottom w:val="nil"/>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Проведение огнезащитной обработки, выборочный ремонт помещения, замена окон, дверей в учреждениях клубного типа </w:t>
            </w:r>
            <w:proofErr w:type="gramStart"/>
            <w:r w:rsidRPr="00AB1098">
              <w:rPr>
                <w:rFonts w:ascii="Times New Roman" w:eastAsia="Times New Roman" w:hAnsi="Times New Roman"/>
                <w:color w:val="000000"/>
                <w:sz w:val="14"/>
                <w:szCs w:val="14"/>
                <w:lang w:eastAsia="ru-RU"/>
              </w:rPr>
              <w:t>согласно предписаний</w:t>
            </w:r>
            <w:proofErr w:type="gramEnd"/>
            <w:r w:rsidRPr="00AB1098">
              <w:rPr>
                <w:rFonts w:ascii="Times New Roman" w:eastAsia="Times New Roman" w:hAnsi="Times New Roman"/>
                <w:color w:val="000000"/>
                <w:sz w:val="14"/>
                <w:szCs w:val="14"/>
                <w:lang w:eastAsia="ru-RU"/>
              </w:rPr>
              <w:t xml:space="preserve"> </w:t>
            </w:r>
            <w:r w:rsidRPr="00AB1098">
              <w:rPr>
                <w:rFonts w:ascii="Times New Roman" w:eastAsia="Times New Roman" w:hAnsi="Times New Roman"/>
                <w:color w:val="000000"/>
                <w:sz w:val="14"/>
                <w:szCs w:val="14"/>
                <w:lang w:eastAsia="ru-RU"/>
              </w:rPr>
              <w:br/>
              <w:t xml:space="preserve">Капитальный ремонт зданий МБУК БМ РДК "Янтарь" (филиалы в п. Беляки, п. </w:t>
            </w:r>
            <w:proofErr w:type="spellStart"/>
            <w:r w:rsidRPr="00AB1098">
              <w:rPr>
                <w:rFonts w:ascii="Times New Roman" w:eastAsia="Times New Roman" w:hAnsi="Times New Roman"/>
                <w:color w:val="000000"/>
                <w:sz w:val="14"/>
                <w:szCs w:val="14"/>
                <w:lang w:eastAsia="ru-RU"/>
              </w:rPr>
              <w:t>Красногорьевский</w:t>
            </w:r>
            <w:proofErr w:type="spellEnd"/>
            <w:r w:rsidRPr="00AB1098">
              <w:rPr>
                <w:rFonts w:ascii="Times New Roman" w:eastAsia="Times New Roman" w:hAnsi="Times New Roman"/>
                <w:color w:val="000000"/>
                <w:sz w:val="14"/>
                <w:szCs w:val="14"/>
                <w:lang w:eastAsia="ru-RU"/>
              </w:rPr>
              <w:t xml:space="preserve">, п. </w:t>
            </w:r>
            <w:proofErr w:type="spellStart"/>
            <w:r w:rsidRPr="00AB1098">
              <w:rPr>
                <w:rFonts w:ascii="Times New Roman" w:eastAsia="Times New Roman" w:hAnsi="Times New Roman"/>
                <w:color w:val="000000"/>
                <w:sz w:val="14"/>
                <w:szCs w:val="14"/>
                <w:lang w:eastAsia="ru-RU"/>
              </w:rPr>
              <w:t>Такучет</w:t>
            </w:r>
            <w:proofErr w:type="spellEnd"/>
            <w:r w:rsidRPr="00AB1098">
              <w:rPr>
                <w:rFonts w:ascii="Times New Roman" w:eastAsia="Times New Roman" w:hAnsi="Times New Roman"/>
                <w:color w:val="000000"/>
                <w:sz w:val="14"/>
                <w:szCs w:val="14"/>
                <w:lang w:eastAsia="ru-RU"/>
              </w:rPr>
              <w:t xml:space="preserve">, п. </w:t>
            </w:r>
            <w:proofErr w:type="spellStart"/>
            <w:r w:rsidRPr="00AB1098">
              <w:rPr>
                <w:rFonts w:ascii="Times New Roman" w:eastAsia="Times New Roman" w:hAnsi="Times New Roman"/>
                <w:color w:val="000000"/>
                <w:sz w:val="14"/>
                <w:szCs w:val="14"/>
                <w:lang w:eastAsia="ru-RU"/>
              </w:rPr>
              <w:t>Невонка</w:t>
            </w:r>
            <w:proofErr w:type="spellEnd"/>
            <w:r w:rsidRPr="00AB1098">
              <w:rPr>
                <w:rFonts w:ascii="Times New Roman" w:eastAsia="Times New Roman" w:hAnsi="Times New Roman"/>
                <w:color w:val="000000"/>
                <w:sz w:val="14"/>
                <w:szCs w:val="14"/>
                <w:lang w:eastAsia="ru-RU"/>
              </w:rPr>
              <w:t xml:space="preserve">, п. Чунояр, п. </w:t>
            </w:r>
            <w:proofErr w:type="spellStart"/>
            <w:r w:rsidRPr="00AB1098">
              <w:rPr>
                <w:rFonts w:ascii="Times New Roman" w:eastAsia="Times New Roman" w:hAnsi="Times New Roman"/>
                <w:color w:val="000000"/>
                <w:sz w:val="14"/>
                <w:szCs w:val="14"/>
                <w:lang w:eastAsia="ru-RU"/>
              </w:rPr>
              <w:t>Пинчуга</w:t>
            </w:r>
            <w:proofErr w:type="spellEnd"/>
            <w:r w:rsidRPr="00AB1098">
              <w:rPr>
                <w:rFonts w:ascii="Times New Roman" w:eastAsia="Times New Roman" w:hAnsi="Times New Roman"/>
                <w:color w:val="000000"/>
                <w:sz w:val="14"/>
                <w:szCs w:val="14"/>
                <w:lang w:eastAsia="ru-RU"/>
              </w:rPr>
              <w:t xml:space="preserve">, п. Таежный, с </w:t>
            </w:r>
            <w:proofErr w:type="spellStart"/>
            <w:r w:rsidRPr="00AB1098">
              <w:rPr>
                <w:rFonts w:ascii="Times New Roman" w:eastAsia="Times New Roman" w:hAnsi="Times New Roman"/>
                <w:color w:val="000000"/>
                <w:sz w:val="14"/>
                <w:szCs w:val="14"/>
                <w:lang w:eastAsia="ru-RU"/>
              </w:rPr>
              <w:t>Карабула</w:t>
            </w:r>
            <w:proofErr w:type="spellEnd"/>
            <w:r w:rsidRPr="00AB1098">
              <w:rPr>
                <w:rFonts w:ascii="Times New Roman" w:eastAsia="Times New Roman" w:hAnsi="Times New Roman"/>
                <w:color w:val="000000"/>
                <w:sz w:val="14"/>
                <w:szCs w:val="14"/>
                <w:lang w:eastAsia="ru-RU"/>
              </w:rPr>
              <w:t>)</w:t>
            </w: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single" w:sz="4" w:space="0" w:color="auto"/>
              <w:left w:val="nil"/>
              <w:bottom w:val="nil"/>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single" w:sz="4" w:space="0" w:color="auto"/>
              <w:left w:val="nil"/>
              <w:bottom w:val="nil"/>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77450</w:t>
            </w:r>
          </w:p>
        </w:tc>
        <w:tc>
          <w:tcPr>
            <w:tcW w:w="158"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407 780,63   </w:t>
            </w:r>
          </w:p>
        </w:tc>
        <w:tc>
          <w:tcPr>
            <w:tcW w:w="340"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407 780,63   </w:t>
            </w:r>
          </w:p>
        </w:tc>
        <w:tc>
          <w:tcPr>
            <w:tcW w:w="5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Проведение капитального ремонта МБУК БМ РДК "Янтарь" (Ремонт мягкой кровли), СДК п. </w:t>
            </w:r>
            <w:proofErr w:type="spellStart"/>
            <w:r w:rsidRPr="00AB1098">
              <w:rPr>
                <w:rFonts w:ascii="Times New Roman" w:eastAsia="Times New Roman" w:hAnsi="Times New Roman"/>
                <w:color w:val="000000"/>
                <w:sz w:val="14"/>
                <w:szCs w:val="14"/>
                <w:lang w:eastAsia="ru-RU"/>
              </w:rPr>
              <w:t>Такучет</w:t>
            </w:r>
            <w:proofErr w:type="spellEnd"/>
            <w:r w:rsidRPr="00AB1098">
              <w:rPr>
                <w:rFonts w:ascii="Times New Roman" w:eastAsia="Times New Roman" w:hAnsi="Times New Roman"/>
                <w:color w:val="000000"/>
                <w:sz w:val="14"/>
                <w:szCs w:val="14"/>
                <w:lang w:eastAsia="ru-RU"/>
              </w:rPr>
              <w:t xml:space="preserve"> (Ремонт кровли)</w:t>
            </w: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single" w:sz="4" w:space="0" w:color="auto"/>
              <w:left w:val="nil"/>
              <w:bottom w:val="nil"/>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single" w:sz="4" w:space="0" w:color="auto"/>
              <w:left w:val="nil"/>
              <w:bottom w:val="nil"/>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S7450</w:t>
            </w:r>
          </w:p>
        </w:tc>
        <w:tc>
          <w:tcPr>
            <w:tcW w:w="158"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7 032,37   </w:t>
            </w:r>
          </w:p>
        </w:tc>
        <w:tc>
          <w:tcPr>
            <w:tcW w:w="340"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7 032,37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4.4</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Создание безопасных и комфортных условий функционир</w:t>
            </w:r>
            <w:r w:rsidRPr="00AB1098">
              <w:rPr>
                <w:rFonts w:ascii="Times New Roman" w:eastAsia="Times New Roman" w:hAnsi="Times New Roman"/>
                <w:color w:val="000000"/>
                <w:sz w:val="14"/>
                <w:szCs w:val="14"/>
                <w:lang w:eastAsia="ru-RU"/>
              </w:rPr>
              <w:lastRenderedPageBreak/>
              <w:t>ования объектов муниципальной собственности</w:t>
            </w:r>
          </w:p>
        </w:tc>
        <w:tc>
          <w:tcPr>
            <w:tcW w:w="3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142" w:type="pct"/>
            <w:tcBorders>
              <w:top w:val="single" w:sz="4" w:space="0" w:color="auto"/>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single" w:sz="4" w:space="0" w:color="auto"/>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single" w:sz="4" w:space="0" w:color="auto"/>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single" w:sz="4" w:space="0" w:color="auto"/>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single" w:sz="4" w:space="0" w:color="auto"/>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77460</w:t>
            </w:r>
          </w:p>
        </w:tc>
        <w:tc>
          <w:tcPr>
            <w:tcW w:w="158" w:type="pct"/>
            <w:tcBorders>
              <w:top w:val="single" w:sz="4" w:space="0" w:color="auto"/>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single" w:sz="4" w:space="0" w:color="auto"/>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single" w:sz="4" w:space="0" w:color="auto"/>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sz w:val="14"/>
                <w:szCs w:val="14"/>
                <w:lang w:eastAsia="ru-RU"/>
              </w:rPr>
            </w:pPr>
            <w:r w:rsidRPr="00AB1098">
              <w:rPr>
                <w:rFonts w:ascii="Times New Roman" w:eastAsia="Times New Roman" w:hAnsi="Times New Roman"/>
                <w:sz w:val="14"/>
                <w:szCs w:val="14"/>
                <w:lang w:eastAsia="ru-RU"/>
              </w:rPr>
              <w:t> </w:t>
            </w:r>
          </w:p>
        </w:tc>
        <w:tc>
          <w:tcPr>
            <w:tcW w:w="322" w:type="pct"/>
            <w:tcBorders>
              <w:top w:val="single" w:sz="4" w:space="0" w:color="auto"/>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2 368 400,00   </w:t>
            </w:r>
          </w:p>
        </w:tc>
        <w:tc>
          <w:tcPr>
            <w:tcW w:w="315" w:type="pct"/>
            <w:tcBorders>
              <w:top w:val="single" w:sz="4" w:space="0" w:color="auto"/>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single" w:sz="4" w:space="0" w:color="auto"/>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2 368 400,00   </w:t>
            </w:r>
          </w:p>
        </w:tc>
        <w:tc>
          <w:tcPr>
            <w:tcW w:w="511" w:type="pct"/>
            <w:tcBorders>
              <w:top w:val="nil"/>
              <w:left w:val="nil"/>
              <w:bottom w:val="nil"/>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Проведение  ремонта помещения, замена окон, дверей, замена </w:t>
            </w:r>
            <w:r w:rsidRPr="00AB1098">
              <w:rPr>
                <w:rFonts w:ascii="Times New Roman" w:eastAsia="Times New Roman" w:hAnsi="Times New Roman"/>
                <w:color w:val="000000"/>
                <w:sz w:val="14"/>
                <w:szCs w:val="14"/>
                <w:lang w:eastAsia="ru-RU"/>
              </w:rPr>
              <w:lastRenderedPageBreak/>
              <w:t xml:space="preserve">электропроводки в СДК  с. </w:t>
            </w:r>
            <w:proofErr w:type="spellStart"/>
            <w:r w:rsidRPr="00AB1098">
              <w:rPr>
                <w:rFonts w:ascii="Times New Roman" w:eastAsia="Times New Roman" w:hAnsi="Times New Roman"/>
                <w:color w:val="000000"/>
                <w:sz w:val="14"/>
                <w:szCs w:val="14"/>
                <w:lang w:eastAsia="ru-RU"/>
              </w:rPr>
              <w:t>Богучаны</w:t>
            </w:r>
            <w:proofErr w:type="spellEnd"/>
          </w:p>
        </w:tc>
      </w:tr>
      <w:tr w:rsidR="00AB1098" w:rsidRPr="00AB1098" w:rsidTr="00AB1098">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4.5.</w:t>
            </w:r>
          </w:p>
        </w:tc>
        <w:tc>
          <w:tcPr>
            <w:tcW w:w="511" w:type="pct"/>
            <w:tcBorders>
              <w:top w:val="nil"/>
              <w:left w:val="nil"/>
              <w:bottom w:val="nil"/>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Выполнение полномочий поселений на отдельные мероприятия</w:t>
            </w:r>
          </w:p>
        </w:tc>
        <w:tc>
          <w:tcPr>
            <w:tcW w:w="3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Ч0030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sz w:val="14"/>
                <w:szCs w:val="14"/>
                <w:lang w:eastAsia="ru-RU"/>
              </w:rPr>
            </w:pPr>
            <w:r w:rsidRPr="00AB1098">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200 000,00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200 000,00   </w:t>
            </w:r>
          </w:p>
        </w:tc>
        <w:tc>
          <w:tcPr>
            <w:tcW w:w="511" w:type="pct"/>
            <w:tcBorders>
              <w:top w:val="single" w:sz="4" w:space="0" w:color="auto"/>
              <w:left w:val="nil"/>
              <w:bottom w:val="nil"/>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Проведение  ремонта помещения в СДК  с. </w:t>
            </w:r>
            <w:proofErr w:type="spellStart"/>
            <w:r w:rsidRPr="00AB1098">
              <w:rPr>
                <w:rFonts w:ascii="Times New Roman" w:eastAsia="Times New Roman" w:hAnsi="Times New Roman"/>
                <w:color w:val="000000"/>
                <w:sz w:val="14"/>
                <w:szCs w:val="14"/>
                <w:lang w:eastAsia="ru-RU"/>
              </w:rPr>
              <w:t>Богучаны</w:t>
            </w:r>
            <w:proofErr w:type="spellEnd"/>
          </w:p>
        </w:tc>
      </w:tr>
      <w:tr w:rsidR="00AB1098" w:rsidRPr="00AB1098" w:rsidTr="00AB1098">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4.6</w:t>
            </w:r>
          </w:p>
        </w:tc>
        <w:tc>
          <w:tcPr>
            <w:tcW w:w="5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Капитальный ремонт и реконструкция зданий и помещений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Ц000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413 500,00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2 043 001,00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single" w:sz="4" w:space="0" w:color="auto"/>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single" w:sz="4" w:space="0" w:color="auto"/>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2 456 501,00   </w:t>
            </w:r>
          </w:p>
        </w:tc>
        <w:tc>
          <w:tcPr>
            <w:tcW w:w="5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Проведение капитального ремонта в 6 учреждениях дополнительного образования детей</w:t>
            </w: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Ц0000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9 420,00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9 420,00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Ц0000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215 138,30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215 138,30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77450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997 708,00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997 708,00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77450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664 257,30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664 257,30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S7450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2 200,00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2 200,00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tcBorders>
              <w:top w:val="nil"/>
              <w:left w:val="single" w:sz="4" w:space="0" w:color="auto"/>
              <w:bottom w:val="nil"/>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4.7.</w:t>
            </w:r>
          </w:p>
        </w:tc>
        <w:tc>
          <w:tcPr>
            <w:tcW w:w="511" w:type="pct"/>
            <w:tcBorders>
              <w:top w:val="nil"/>
              <w:left w:val="nil"/>
              <w:bottom w:val="nil"/>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sz w:val="14"/>
                <w:szCs w:val="14"/>
                <w:lang w:eastAsia="ru-RU"/>
              </w:rPr>
            </w:pPr>
            <w:r w:rsidRPr="00AB1098">
              <w:rPr>
                <w:rFonts w:ascii="Times New Roman" w:eastAsia="Times New Roman" w:hAnsi="Times New Roman"/>
                <w:sz w:val="14"/>
                <w:szCs w:val="14"/>
                <w:lang w:eastAsia="ru-RU"/>
              </w:rPr>
              <w:t>Обустройство  территории прилегающей к МБУК "</w:t>
            </w:r>
            <w:proofErr w:type="spellStart"/>
            <w:r w:rsidRPr="00AB1098">
              <w:rPr>
                <w:rFonts w:ascii="Times New Roman" w:eastAsia="Times New Roman" w:hAnsi="Times New Roman"/>
                <w:sz w:val="14"/>
                <w:szCs w:val="14"/>
                <w:lang w:eastAsia="ru-RU"/>
              </w:rPr>
              <w:t>Богучанский</w:t>
            </w:r>
            <w:proofErr w:type="spellEnd"/>
            <w:r w:rsidRPr="00AB1098">
              <w:rPr>
                <w:rFonts w:ascii="Times New Roman" w:eastAsia="Times New Roman" w:hAnsi="Times New Roman"/>
                <w:sz w:val="14"/>
                <w:szCs w:val="14"/>
                <w:lang w:eastAsia="ru-RU"/>
              </w:rPr>
              <w:t xml:space="preserve"> </w:t>
            </w:r>
            <w:proofErr w:type="spellStart"/>
            <w:r w:rsidRPr="00AB1098">
              <w:rPr>
                <w:rFonts w:ascii="Times New Roman" w:eastAsia="Times New Roman" w:hAnsi="Times New Roman"/>
                <w:sz w:val="14"/>
                <w:szCs w:val="14"/>
                <w:lang w:eastAsia="ru-RU"/>
              </w:rPr>
              <w:t>межпоселенческий</w:t>
            </w:r>
            <w:proofErr w:type="spellEnd"/>
            <w:r w:rsidRPr="00AB1098">
              <w:rPr>
                <w:rFonts w:ascii="Times New Roman" w:eastAsia="Times New Roman" w:hAnsi="Times New Roman"/>
                <w:sz w:val="14"/>
                <w:szCs w:val="14"/>
                <w:lang w:eastAsia="ru-RU"/>
              </w:rPr>
              <w:t xml:space="preserve"> районный Дом культуры "Янтарь"</w:t>
            </w:r>
          </w:p>
        </w:tc>
        <w:tc>
          <w:tcPr>
            <w:tcW w:w="3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МКУ "Муниципальная служба Заказчика"</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830</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8001</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244</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5 529 676,34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5 529 676,34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Обустройство прилегающей территории, строительство сценической площадки, фонтана, газонов. </w:t>
            </w:r>
          </w:p>
        </w:tc>
      </w:tr>
      <w:tr w:rsidR="00AB1098" w:rsidRPr="00AB1098" w:rsidTr="00AB1098">
        <w:trPr>
          <w:trHeight w:val="20"/>
        </w:trPr>
        <w:tc>
          <w:tcPr>
            <w:tcW w:w="1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4.8.</w:t>
            </w:r>
          </w:p>
        </w:tc>
        <w:tc>
          <w:tcPr>
            <w:tcW w:w="5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sz w:val="14"/>
                <w:szCs w:val="14"/>
                <w:lang w:eastAsia="ru-RU"/>
              </w:rPr>
            </w:pPr>
            <w:r w:rsidRPr="00AB1098">
              <w:rPr>
                <w:rFonts w:ascii="Times New Roman" w:eastAsia="Times New Roman" w:hAnsi="Times New Roman"/>
                <w:sz w:val="14"/>
                <w:szCs w:val="14"/>
                <w:lang w:eastAsia="ru-RU"/>
              </w:rPr>
              <w:t xml:space="preserve">Приобретение и установка системы видеонаблюдения на площади перед зданием МБУК БМ РДК "Янтарь" (с. </w:t>
            </w:r>
            <w:proofErr w:type="spellStart"/>
            <w:r w:rsidRPr="00AB1098">
              <w:rPr>
                <w:rFonts w:ascii="Times New Roman" w:eastAsia="Times New Roman" w:hAnsi="Times New Roman"/>
                <w:sz w:val="14"/>
                <w:szCs w:val="14"/>
                <w:lang w:eastAsia="ru-RU"/>
              </w:rPr>
              <w:t>Богучаны</w:t>
            </w:r>
            <w:proofErr w:type="spellEnd"/>
            <w:r w:rsidRPr="00AB1098">
              <w:rPr>
                <w:rFonts w:ascii="Times New Roman" w:eastAsia="Times New Roman" w:hAnsi="Times New Roman"/>
                <w:sz w:val="14"/>
                <w:szCs w:val="14"/>
                <w:lang w:eastAsia="ru-RU"/>
              </w:rPr>
              <w:t xml:space="preserve"> ул. Ленина 119), и его филиалов</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8001</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40 000,00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40 000,00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Снижение количества совершаемых преступлений на улицах и в общественных местах </w:t>
            </w: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80010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85 000,00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85 000,00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4.9.</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sz w:val="14"/>
                <w:szCs w:val="14"/>
                <w:lang w:eastAsia="ru-RU"/>
              </w:rPr>
            </w:pPr>
            <w:r w:rsidRPr="00AB1098">
              <w:rPr>
                <w:rFonts w:ascii="Times New Roman" w:eastAsia="Times New Roman" w:hAnsi="Times New Roman"/>
                <w:sz w:val="14"/>
                <w:szCs w:val="14"/>
                <w:lang w:eastAsia="ru-RU"/>
              </w:rPr>
              <w:t>Приобретение основных сре</w:t>
            </w:r>
            <w:proofErr w:type="gramStart"/>
            <w:r w:rsidRPr="00AB1098">
              <w:rPr>
                <w:rFonts w:ascii="Times New Roman" w:eastAsia="Times New Roman" w:hAnsi="Times New Roman"/>
                <w:sz w:val="14"/>
                <w:szCs w:val="14"/>
                <w:lang w:eastAsia="ru-RU"/>
              </w:rPr>
              <w:t>дств дл</w:t>
            </w:r>
            <w:proofErr w:type="gramEnd"/>
            <w:r w:rsidRPr="00AB1098">
              <w:rPr>
                <w:rFonts w:ascii="Times New Roman" w:eastAsia="Times New Roman" w:hAnsi="Times New Roman"/>
                <w:sz w:val="14"/>
                <w:szCs w:val="14"/>
                <w:lang w:eastAsia="ru-RU"/>
              </w:rPr>
              <w:t>я осуществления видов деятельности бюджетных   учреждений культуры</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863</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8003</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500 000,00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500 000,00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Приобретение здания Управлением муниципальной собственности для передачи в оперативное пользование МБОУ ДОД Ангарской ДШИ, Приобретение модульного </w:t>
            </w:r>
            <w:r w:rsidRPr="00AB1098">
              <w:rPr>
                <w:rFonts w:ascii="Times New Roman" w:eastAsia="Times New Roman" w:hAnsi="Times New Roman"/>
                <w:color w:val="000000"/>
                <w:sz w:val="14"/>
                <w:szCs w:val="14"/>
                <w:lang w:eastAsia="ru-RU"/>
              </w:rPr>
              <w:lastRenderedPageBreak/>
              <w:t xml:space="preserve">здания Управлением муниципальной собственности для передачи в оперативное пользование МБУК БМ ЦРБ </w:t>
            </w: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863</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8Ф030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1 102 791,66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1 102 791,66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4.10</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Субсидия на реализацию мероприятий федеральной целевой программы "Культура России (2012-2018 годы)</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383" w:type="pct"/>
            <w:gridSpan w:val="3"/>
            <w:tcBorders>
              <w:top w:val="single" w:sz="4" w:space="0" w:color="auto"/>
              <w:left w:val="nil"/>
              <w:bottom w:val="single" w:sz="4" w:space="0" w:color="auto"/>
              <w:right w:val="single" w:sz="4" w:space="0" w:color="000000"/>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0850050140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Укрепление материально-технической базы в т.ч. приобретение музыкальных инструментов </w:t>
            </w: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0703</w:t>
            </w:r>
          </w:p>
        </w:tc>
        <w:tc>
          <w:tcPr>
            <w:tcW w:w="383" w:type="pct"/>
            <w:gridSpan w:val="3"/>
            <w:tcBorders>
              <w:top w:val="single" w:sz="4" w:space="0" w:color="auto"/>
              <w:left w:val="nil"/>
              <w:bottom w:val="single" w:sz="4" w:space="0" w:color="auto"/>
              <w:right w:val="single" w:sz="4" w:space="0" w:color="000000"/>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0850050140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proofErr w:type="spellStart"/>
            <w:r w:rsidRPr="00AB1098">
              <w:rPr>
                <w:rFonts w:ascii="Times New Roman" w:eastAsia="Times New Roman" w:hAnsi="Times New Roman"/>
                <w:color w:val="000000"/>
                <w:sz w:val="14"/>
                <w:szCs w:val="14"/>
                <w:lang w:eastAsia="ru-RU"/>
              </w:rPr>
              <w:t>Софинансирование</w:t>
            </w:r>
            <w:proofErr w:type="spellEnd"/>
            <w:r w:rsidRPr="00AB1098">
              <w:rPr>
                <w:rFonts w:ascii="Times New Roman" w:eastAsia="Times New Roman" w:hAnsi="Times New Roman"/>
                <w:color w:val="000000"/>
                <w:sz w:val="14"/>
                <w:szCs w:val="14"/>
                <w:lang w:eastAsia="ru-RU"/>
              </w:rPr>
              <w:t xml:space="preserve"> из средств районного бюджета субсидии на реализацию мероприятий федеральной целевой программы "Культура России (2012-2018 годы)</w:t>
            </w: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0702</w:t>
            </w:r>
          </w:p>
        </w:tc>
        <w:tc>
          <w:tcPr>
            <w:tcW w:w="383" w:type="pct"/>
            <w:gridSpan w:val="3"/>
            <w:tcBorders>
              <w:top w:val="single" w:sz="4" w:space="0" w:color="auto"/>
              <w:left w:val="nil"/>
              <w:bottom w:val="single" w:sz="4" w:space="0" w:color="auto"/>
              <w:right w:val="single" w:sz="4" w:space="0" w:color="000000"/>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05300L1440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0703</w:t>
            </w:r>
          </w:p>
        </w:tc>
        <w:tc>
          <w:tcPr>
            <w:tcW w:w="383" w:type="pct"/>
            <w:gridSpan w:val="3"/>
            <w:tcBorders>
              <w:top w:val="single" w:sz="4" w:space="0" w:color="auto"/>
              <w:left w:val="nil"/>
              <w:bottom w:val="single" w:sz="4" w:space="0" w:color="auto"/>
              <w:right w:val="single" w:sz="4" w:space="0" w:color="000000"/>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05300L0140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Итого  по задаче 4</w:t>
            </w:r>
          </w:p>
        </w:tc>
        <w:tc>
          <w:tcPr>
            <w:tcW w:w="3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83" w:type="pct"/>
            <w:gridSpan w:val="3"/>
            <w:tcBorders>
              <w:top w:val="single" w:sz="4" w:space="0" w:color="auto"/>
              <w:left w:val="nil"/>
              <w:bottom w:val="single" w:sz="4" w:space="0" w:color="auto"/>
              <w:right w:val="single" w:sz="4" w:space="0" w:color="000000"/>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15 987 626,34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8 589 450,00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7 364 960,23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2 740 504,20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1 658 657,00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36 341 197,77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26" w:type="pct"/>
            <w:tcBorders>
              <w:top w:val="nil"/>
              <w:left w:val="single" w:sz="4" w:space="0" w:color="auto"/>
              <w:bottom w:val="nil"/>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5</w:t>
            </w:r>
          </w:p>
        </w:tc>
        <w:tc>
          <w:tcPr>
            <w:tcW w:w="4363" w:type="pct"/>
            <w:gridSpan w:val="16"/>
            <w:tcBorders>
              <w:top w:val="single" w:sz="4" w:space="0" w:color="auto"/>
              <w:left w:val="nil"/>
              <w:bottom w:val="single" w:sz="4" w:space="0" w:color="auto"/>
              <w:right w:val="single" w:sz="4" w:space="0" w:color="000000"/>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Задача5. Обеспечение эффективного управления в отрасли "культура"</w:t>
            </w:r>
          </w:p>
        </w:tc>
        <w:tc>
          <w:tcPr>
            <w:tcW w:w="511" w:type="pct"/>
            <w:tcBorders>
              <w:top w:val="nil"/>
              <w:left w:val="nil"/>
              <w:bottom w:val="nil"/>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5.1.</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10 273 857,89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11 245 157,30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21 519 015,19   </w:t>
            </w:r>
          </w:p>
        </w:tc>
        <w:tc>
          <w:tcPr>
            <w:tcW w:w="5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8 941 032,17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9 433 030,00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27 831 166,00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26 934 406,00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26 934 406,00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100 074 040,17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119</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2 692 574,93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2 847 773,00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8 465 411,00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8 134 190,00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8 134 190,00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30 274 138,93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326 563,49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26 197,61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352 761,10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54 783,69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33 658,58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96 948,00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42 500,00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42 500,00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270 390,27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4000П</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4 372 762,00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4 372 762,00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4000П</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1 170,00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1 170,00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4000П</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119</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1 450 927,00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1 450 927,00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Ч003П</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1 213 624,00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1 213 624,00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w:t>
            </w:r>
            <w:r w:rsidRPr="00AB1098">
              <w:rPr>
                <w:rFonts w:ascii="Times New Roman" w:eastAsia="Times New Roman" w:hAnsi="Times New Roman"/>
                <w:color w:val="000000"/>
                <w:sz w:val="14"/>
                <w:szCs w:val="14"/>
                <w:lang w:eastAsia="ru-RU"/>
              </w:rPr>
              <w:lastRenderedPageBreak/>
              <w:t>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w:t>
            </w:r>
            <w:r w:rsidRPr="00AB1098">
              <w:rPr>
                <w:rFonts w:ascii="Times New Roman" w:eastAsia="Times New Roman" w:hAnsi="Times New Roman"/>
                <w:color w:val="000000"/>
                <w:sz w:val="14"/>
                <w:szCs w:val="14"/>
                <w:lang w:eastAsia="ru-RU"/>
              </w:rPr>
              <w:lastRenderedPageBreak/>
              <w:t>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Ч00</w:t>
            </w:r>
            <w:r w:rsidRPr="00AB1098">
              <w:rPr>
                <w:rFonts w:ascii="Times New Roman" w:eastAsia="Times New Roman" w:hAnsi="Times New Roman"/>
                <w:color w:val="000000"/>
                <w:sz w:val="14"/>
                <w:szCs w:val="14"/>
                <w:lang w:eastAsia="ru-RU"/>
              </w:rPr>
              <w:lastRenderedPageBreak/>
              <w:t>3П</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11</w:t>
            </w:r>
            <w:r w:rsidRPr="00AB1098">
              <w:rPr>
                <w:rFonts w:ascii="Times New Roman" w:eastAsia="Times New Roman" w:hAnsi="Times New Roman"/>
                <w:color w:val="000000"/>
                <w:sz w:val="14"/>
                <w:szCs w:val="14"/>
                <w:lang w:eastAsia="ru-RU"/>
              </w:rPr>
              <w:lastRenderedPageBreak/>
              <w:t>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w:t>
            </w:r>
            <w:r w:rsidRPr="00AB1098">
              <w:rPr>
                <w:rFonts w:ascii="Times New Roman" w:eastAsia="Times New Roman" w:hAnsi="Times New Roman"/>
                <w:color w:val="000000"/>
                <w:sz w:val="14"/>
                <w:szCs w:val="14"/>
                <w:lang w:eastAsia="ru-RU"/>
              </w:rPr>
              <w:lastRenderedPageBreak/>
              <w:t xml:space="preserve">780,00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w:t>
            </w:r>
            <w:r w:rsidRPr="00AB1098">
              <w:rPr>
                <w:rFonts w:ascii="Times New Roman" w:eastAsia="Times New Roman" w:hAnsi="Times New Roman"/>
                <w:color w:val="000000"/>
                <w:sz w:val="14"/>
                <w:szCs w:val="14"/>
                <w:lang w:eastAsia="ru-RU"/>
              </w:rPr>
              <w:lastRenderedPageBreak/>
              <w:t xml:space="preserve">780,00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Ч003П</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119</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366 751,00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366 751,00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Ч004П</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27 499,00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27 499,00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Ч004П</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119</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8 305,00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8 305,00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Ч703П</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4700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431 919,38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431 919,38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47000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112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192 460,42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187 755,00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770 000,00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1 240 000,00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1 240 000,00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3 630 215,42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243</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399 865,00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399 865,00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243</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244</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2 622 761,93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1 786 785,44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4 409 547,37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244</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1 759 102,71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1 786 799,64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2 034 220,00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1 717 000,00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1 717 000,00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9 014 122,35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852</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10 493,97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10 493,97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853</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262,02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7 552,00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7 814,02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4Ф000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244</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179 370,00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65 000,00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320 000,00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120 000,00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120 000,00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804 370,00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4Г00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244</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284 617,46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284 617,46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4Г000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244</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281 361,78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308 531,76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323 500,00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323 500,00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323 500,00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1 560 393,54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4Э000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244</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95 510,00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141 000,00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200 000,00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200 000,00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200 000,00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836 510,00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4100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126 851,69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358 559,42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485 411,11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41000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453 468,51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641 860,00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16 638 966,00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15 947 722,00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15 947 722,00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49 629 738,51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41000</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119</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126 531,49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198 140,00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5 024 968,00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4 816 212,00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4 816 212,00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14 982 063,49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4100П</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7 180 101,00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7 180 101,00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w:t>
            </w:r>
            <w:r w:rsidRPr="00AB1098">
              <w:rPr>
                <w:rFonts w:ascii="Times New Roman" w:eastAsia="Times New Roman" w:hAnsi="Times New Roman"/>
                <w:color w:val="000000"/>
                <w:sz w:val="14"/>
                <w:szCs w:val="14"/>
                <w:lang w:eastAsia="ru-RU"/>
              </w:rPr>
              <w:lastRenderedPageBreak/>
              <w:t>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w:t>
            </w:r>
            <w:r w:rsidRPr="00AB1098">
              <w:rPr>
                <w:rFonts w:ascii="Times New Roman" w:eastAsia="Times New Roman" w:hAnsi="Times New Roman"/>
                <w:color w:val="000000"/>
                <w:sz w:val="14"/>
                <w:szCs w:val="14"/>
                <w:lang w:eastAsia="ru-RU"/>
              </w:rPr>
              <w:lastRenderedPageBreak/>
              <w:t>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4100</w:t>
            </w:r>
            <w:r w:rsidRPr="00AB1098">
              <w:rPr>
                <w:rFonts w:ascii="Times New Roman" w:eastAsia="Times New Roman" w:hAnsi="Times New Roman"/>
                <w:color w:val="000000"/>
                <w:sz w:val="14"/>
                <w:szCs w:val="14"/>
                <w:lang w:eastAsia="ru-RU"/>
              </w:rPr>
              <w:lastRenderedPageBreak/>
              <w:t>П</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11</w:t>
            </w:r>
            <w:r w:rsidRPr="00AB1098">
              <w:rPr>
                <w:rFonts w:ascii="Times New Roman" w:eastAsia="Times New Roman" w:hAnsi="Times New Roman"/>
                <w:color w:val="000000"/>
                <w:sz w:val="14"/>
                <w:szCs w:val="14"/>
                <w:lang w:eastAsia="ru-RU"/>
              </w:rPr>
              <w:lastRenderedPageBreak/>
              <w:t>9</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w:t>
            </w:r>
            <w:r w:rsidRPr="00AB1098">
              <w:rPr>
                <w:rFonts w:ascii="Times New Roman" w:eastAsia="Times New Roman" w:hAnsi="Times New Roman"/>
                <w:color w:val="000000"/>
                <w:sz w:val="14"/>
                <w:szCs w:val="14"/>
                <w:lang w:eastAsia="ru-RU"/>
              </w:rPr>
              <w:lastRenderedPageBreak/>
              <w:t xml:space="preserve">168 393,00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w:t>
            </w:r>
            <w:r w:rsidRPr="00AB1098">
              <w:rPr>
                <w:rFonts w:ascii="Times New Roman" w:eastAsia="Times New Roman" w:hAnsi="Times New Roman"/>
                <w:color w:val="000000"/>
                <w:sz w:val="14"/>
                <w:szCs w:val="14"/>
                <w:lang w:eastAsia="ru-RU"/>
              </w:rPr>
              <w:lastRenderedPageBreak/>
              <w:t xml:space="preserve">2 168 393,00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lastRenderedPageBreak/>
              <w:t> </w:t>
            </w: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Ч103П</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1 937 648,32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1 937 648,32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Ч103П</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119</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585 168,97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585 168,97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Ч104П</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111</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53 864,00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53 864,00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Ч104П</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119</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16 267,00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16 267,00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Итого  по задаче 5</w:t>
            </w:r>
          </w:p>
        </w:tc>
        <w:tc>
          <w:tcPr>
            <w:tcW w:w="3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13 749 900,00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14 133 236,61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14 786 689,67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35 027 070,29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61 712 731,00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59 475 530,00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59 475 530,00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258 360 687,57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Итого по подпрограмме</w:t>
            </w:r>
          </w:p>
        </w:tc>
        <w:tc>
          <w:tcPr>
            <w:tcW w:w="3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sz w:val="14"/>
                <w:szCs w:val="14"/>
                <w:lang w:eastAsia="ru-RU"/>
              </w:rPr>
            </w:pPr>
            <w:r w:rsidRPr="00AB1098">
              <w:rPr>
                <w:rFonts w:ascii="Times New Roman" w:eastAsia="Times New Roman" w:hAnsi="Times New Roman"/>
                <w:sz w:val="14"/>
                <w:szCs w:val="14"/>
                <w:lang w:eastAsia="ru-RU"/>
              </w:rPr>
              <w:t xml:space="preserve">    63 570 344,10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sz w:val="14"/>
                <w:szCs w:val="14"/>
                <w:lang w:eastAsia="ru-RU"/>
              </w:rPr>
            </w:pPr>
            <w:r w:rsidRPr="00AB1098">
              <w:rPr>
                <w:rFonts w:ascii="Times New Roman" w:eastAsia="Times New Roman" w:hAnsi="Times New Roman"/>
                <w:sz w:val="14"/>
                <w:szCs w:val="14"/>
                <w:lang w:eastAsia="ru-RU"/>
              </w:rPr>
              <w:t xml:space="preserve">    61 387 598,78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sz w:val="14"/>
                <w:szCs w:val="14"/>
                <w:lang w:eastAsia="ru-RU"/>
              </w:rPr>
            </w:pPr>
            <w:r w:rsidRPr="00AB1098">
              <w:rPr>
                <w:rFonts w:ascii="Times New Roman" w:eastAsia="Times New Roman" w:hAnsi="Times New Roman"/>
                <w:sz w:val="14"/>
                <w:szCs w:val="14"/>
                <w:lang w:eastAsia="ru-RU"/>
              </w:rPr>
              <w:t xml:space="preserve">    63 387 276,80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sz w:val="14"/>
                <w:szCs w:val="14"/>
                <w:lang w:eastAsia="ru-RU"/>
              </w:rPr>
            </w:pPr>
            <w:r w:rsidRPr="00AB1098">
              <w:rPr>
                <w:rFonts w:ascii="Times New Roman" w:eastAsia="Times New Roman" w:hAnsi="Times New Roman"/>
                <w:sz w:val="14"/>
                <w:szCs w:val="14"/>
                <w:lang w:eastAsia="ru-RU"/>
              </w:rPr>
              <w:t xml:space="preserve">    80 654 044,77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sz w:val="14"/>
                <w:szCs w:val="14"/>
                <w:lang w:eastAsia="ru-RU"/>
              </w:rPr>
            </w:pPr>
            <w:r w:rsidRPr="00AB1098">
              <w:rPr>
                <w:rFonts w:ascii="Times New Roman" w:eastAsia="Times New Roman" w:hAnsi="Times New Roman"/>
                <w:sz w:val="14"/>
                <w:szCs w:val="14"/>
                <w:lang w:eastAsia="ru-RU"/>
              </w:rPr>
              <w:t xml:space="preserve">    106 825 031,00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sz w:val="14"/>
                <w:szCs w:val="14"/>
                <w:lang w:eastAsia="ru-RU"/>
              </w:rPr>
            </w:pPr>
            <w:r w:rsidRPr="00AB1098">
              <w:rPr>
                <w:rFonts w:ascii="Times New Roman" w:eastAsia="Times New Roman" w:hAnsi="Times New Roman"/>
                <w:sz w:val="14"/>
                <w:szCs w:val="14"/>
                <w:lang w:eastAsia="ru-RU"/>
              </w:rPr>
              <w:t xml:space="preserve">      100 136 894,00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sz w:val="14"/>
                <w:szCs w:val="14"/>
                <w:lang w:eastAsia="ru-RU"/>
              </w:rPr>
            </w:pPr>
            <w:r w:rsidRPr="00AB1098">
              <w:rPr>
                <w:rFonts w:ascii="Times New Roman" w:eastAsia="Times New Roman" w:hAnsi="Times New Roman"/>
                <w:sz w:val="14"/>
                <w:szCs w:val="14"/>
                <w:lang w:eastAsia="ru-RU"/>
              </w:rPr>
              <w:t xml:space="preserve">      100 136 894,00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sz w:val="14"/>
                <w:szCs w:val="14"/>
                <w:lang w:eastAsia="ru-RU"/>
              </w:rPr>
            </w:pPr>
            <w:r w:rsidRPr="00AB1098">
              <w:rPr>
                <w:rFonts w:ascii="Times New Roman" w:eastAsia="Times New Roman" w:hAnsi="Times New Roman"/>
                <w:sz w:val="14"/>
                <w:szCs w:val="14"/>
                <w:lang w:eastAsia="ru-RU"/>
              </w:rPr>
              <w:t xml:space="preserve">      576 098 083,45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в том числе:</w:t>
            </w:r>
          </w:p>
        </w:tc>
        <w:tc>
          <w:tcPr>
            <w:tcW w:w="3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Федеральный бюджет</w:t>
            </w:r>
          </w:p>
        </w:tc>
        <w:tc>
          <w:tcPr>
            <w:tcW w:w="3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150 000,00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50 000,00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549 990,00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1 371 150,00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2 121 140,00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районный бюджет</w:t>
            </w:r>
          </w:p>
        </w:tc>
        <w:tc>
          <w:tcPr>
            <w:tcW w:w="3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62 635 962,80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60 864 733,78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59 771 168,80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73 381 449,95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103 858 621,00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100 136 894,00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100 136 894,00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560 785 724,33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бюджет поселений</w:t>
            </w:r>
          </w:p>
        </w:tc>
        <w:tc>
          <w:tcPr>
            <w:tcW w:w="3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200 000,00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4 270 404,89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4 470 404,89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r w:rsidR="00AB1098" w:rsidRPr="00AB1098" w:rsidTr="00AB1098">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краевой бюджет</w:t>
            </w:r>
          </w:p>
        </w:tc>
        <w:tc>
          <w:tcPr>
            <w:tcW w:w="3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center"/>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934 381,30   </w:t>
            </w:r>
          </w:p>
        </w:tc>
        <w:tc>
          <w:tcPr>
            <w:tcW w:w="31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372 865,00   </w:t>
            </w:r>
          </w:p>
        </w:tc>
        <w:tc>
          <w:tcPr>
            <w:tcW w:w="322"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3 366 108,00   </w:t>
            </w:r>
          </w:p>
        </w:tc>
        <w:tc>
          <w:tcPr>
            <w:tcW w:w="315"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2 452 199,93   </w:t>
            </w:r>
          </w:p>
        </w:tc>
        <w:tc>
          <w:tcPr>
            <w:tcW w:w="340"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1 595 260,00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jc w:val="right"/>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xml:space="preserve">          8 720 814,23   </w:t>
            </w:r>
          </w:p>
        </w:tc>
        <w:tc>
          <w:tcPr>
            <w:tcW w:w="511" w:type="pct"/>
            <w:tcBorders>
              <w:top w:val="nil"/>
              <w:left w:val="nil"/>
              <w:bottom w:val="single" w:sz="4" w:space="0" w:color="auto"/>
              <w:right w:val="single" w:sz="4" w:space="0" w:color="auto"/>
            </w:tcBorders>
            <w:shd w:val="clear" w:color="auto" w:fill="auto"/>
            <w:hideMark/>
          </w:tcPr>
          <w:p w:rsidR="00AB1098" w:rsidRPr="00AB1098" w:rsidRDefault="00AB1098" w:rsidP="00AB1098">
            <w:pPr>
              <w:spacing w:after="0" w:line="240" w:lineRule="auto"/>
              <w:rPr>
                <w:rFonts w:ascii="Times New Roman" w:eastAsia="Times New Roman" w:hAnsi="Times New Roman"/>
                <w:color w:val="000000"/>
                <w:sz w:val="14"/>
                <w:szCs w:val="14"/>
                <w:lang w:eastAsia="ru-RU"/>
              </w:rPr>
            </w:pPr>
            <w:r w:rsidRPr="00AB1098">
              <w:rPr>
                <w:rFonts w:ascii="Times New Roman" w:eastAsia="Times New Roman" w:hAnsi="Times New Roman"/>
                <w:color w:val="000000"/>
                <w:sz w:val="14"/>
                <w:szCs w:val="14"/>
                <w:lang w:eastAsia="ru-RU"/>
              </w:rPr>
              <w:t> </w:t>
            </w:r>
          </w:p>
        </w:tc>
      </w:tr>
    </w:tbl>
    <w:p w:rsidR="001A2B41" w:rsidRDefault="001A2B4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D248CA" w:rsidRPr="00D248CA" w:rsidTr="00D248CA">
        <w:trPr>
          <w:trHeight w:val="20"/>
        </w:trPr>
        <w:tc>
          <w:tcPr>
            <w:tcW w:w="5000" w:type="pct"/>
            <w:tcBorders>
              <w:top w:val="nil"/>
              <w:left w:val="nil"/>
              <w:right w:val="nil"/>
            </w:tcBorders>
            <w:shd w:val="clear" w:color="auto" w:fill="auto"/>
            <w:vAlign w:val="bottom"/>
            <w:hideMark/>
          </w:tcPr>
          <w:p w:rsidR="00D248CA" w:rsidRDefault="00D248CA" w:rsidP="00D248CA">
            <w:pPr>
              <w:spacing w:after="0" w:line="240" w:lineRule="auto"/>
              <w:jc w:val="right"/>
              <w:rPr>
                <w:rFonts w:ascii="Times New Roman" w:eastAsia="Times New Roman" w:hAnsi="Times New Roman"/>
                <w:color w:val="000000"/>
                <w:sz w:val="18"/>
                <w:szCs w:val="24"/>
                <w:lang w:eastAsia="ru-RU"/>
              </w:rPr>
            </w:pPr>
            <w:r w:rsidRPr="00D248CA">
              <w:rPr>
                <w:rFonts w:ascii="Times New Roman" w:eastAsia="Times New Roman" w:hAnsi="Times New Roman"/>
                <w:color w:val="000000"/>
                <w:sz w:val="18"/>
                <w:szCs w:val="24"/>
                <w:lang w:eastAsia="ru-RU"/>
              </w:rPr>
              <w:t>Приложение № 6</w:t>
            </w:r>
          </w:p>
          <w:p w:rsidR="00D248CA" w:rsidRDefault="00D248CA" w:rsidP="00D248CA">
            <w:pPr>
              <w:spacing w:after="0" w:line="240" w:lineRule="auto"/>
              <w:jc w:val="right"/>
              <w:rPr>
                <w:rFonts w:ascii="Times New Roman" w:eastAsia="Times New Roman" w:hAnsi="Times New Roman"/>
                <w:color w:val="000000"/>
                <w:sz w:val="18"/>
                <w:szCs w:val="24"/>
                <w:lang w:eastAsia="ru-RU"/>
              </w:rPr>
            </w:pPr>
            <w:r w:rsidRPr="00D248CA">
              <w:rPr>
                <w:rFonts w:ascii="Times New Roman" w:eastAsia="Times New Roman" w:hAnsi="Times New Roman"/>
                <w:color w:val="000000"/>
                <w:sz w:val="18"/>
                <w:szCs w:val="24"/>
                <w:lang w:eastAsia="ru-RU"/>
              </w:rPr>
              <w:t xml:space="preserve"> к постановлению администрации Богучанского района </w:t>
            </w:r>
          </w:p>
          <w:p w:rsidR="00D248CA" w:rsidRDefault="00D248CA" w:rsidP="00D248CA">
            <w:pPr>
              <w:spacing w:after="0" w:line="240" w:lineRule="auto"/>
              <w:jc w:val="right"/>
              <w:rPr>
                <w:rFonts w:ascii="Times New Roman" w:eastAsia="Times New Roman" w:hAnsi="Times New Roman"/>
                <w:color w:val="000000"/>
                <w:sz w:val="18"/>
                <w:szCs w:val="24"/>
                <w:lang w:eastAsia="ru-RU"/>
              </w:rPr>
            </w:pPr>
            <w:r w:rsidRPr="00D248CA">
              <w:rPr>
                <w:rFonts w:ascii="Times New Roman" w:eastAsia="Times New Roman" w:hAnsi="Times New Roman"/>
                <w:color w:val="000000"/>
                <w:sz w:val="18"/>
                <w:szCs w:val="24"/>
                <w:lang w:eastAsia="ru-RU"/>
              </w:rPr>
              <w:t xml:space="preserve"> от "31"08.2018г.   №899-П</w:t>
            </w:r>
            <w:r w:rsidRPr="00D248CA">
              <w:rPr>
                <w:rFonts w:ascii="Times New Roman" w:eastAsia="Times New Roman" w:hAnsi="Times New Roman"/>
                <w:color w:val="000000"/>
                <w:sz w:val="18"/>
                <w:szCs w:val="24"/>
                <w:lang w:eastAsia="ru-RU"/>
              </w:rPr>
              <w:br/>
              <w:t>Приложение № 4</w:t>
            </w:r>
            <w:r w:rsidRPr="00D248CA">
              <w:rPr>
                <w:rFonts w:ascii="Times New Roman" w:eastAsia="Times New Roman" w:hAnsi="Times New Roman"/>
                <w:color w:val="000000"/>
                <w:sz w:val="18"/>
                <w:szCs w:val="24"/>
                <w:lang w:eastAsia="ru-RU"/>
              </w:rPr>
              <w:br/>
              <w:t>к  муниципальной программе Богучанского района</w:t>
            </w:r>
            <w:r w:rsidRPr="00D248CA">
              <w:rPr>
                <w:rFonts w:ascii="Times New Roman" w:eastAsia="Times New Roman" w:hAnsi="Times New Roman"/>
                <w:color w:val="000000"/>
                <w:sz w:val="18"/>
                <w:szCs w:val="24"/>
                <w:lang w:eastAsia="ru-RU"/>
              </w:rPr>
              <w:br/>
              <w:t>«Развитие культуры»</w:t>
            </w:r>
          </w:p>
          <w:p w:rsidR="00D248CA" w:rsidRPr="00D248CA" w:rsidRDefault="00D248CA" w:rsidP="00D248CA">
            <w:pPr>
              <w:spacing w:after="0" w:line="240" w:lineRule="auto"/>
              <w:jc w:val="right"/>
              <w:rPr>
                <w:rFonts w:ascii="Times New Roman" w:eastAsia="Times New Roman" w:hAnsi="Times New Roman"/>
                <w:color w:val="000000"/>
                <w:sz w:val="18"/>
                <w:szCs w:val="24"/>
                <w:lang w:eastAsia="ru-RU"/>
              </w:rPr>
            </w:pPr>
            <w:r w:rsidRPr="00D248CA">
              <w:rPr>
                <w:rFonts w:ascii="Times New Roman" w:eastAsia="Times New Roman" w:hAnsi="Times New Roman"/>
                <w:color w:val="000000"/>
                <w:sz w:val="18"/>
                <w:szCs w:val="24"/>
                <w:lang w:eastAsia="ru-RU"/>
              </w:rPr>
              <w:t xml:space="preserve"> </w:t>
            </w:r>
          </w:p>
          <w:p w:rsidR="00D248CA" w:rsidRPr="00D248CA" w:rsidRDefault="00D248CA" w:rsidP="00D248CA">
            <w:pPr>
              <w:spacing w:after="0" w:line="240" w:lineRule="auto"/>
              <w:jc w:val="center"/>
              <w:rPr>
                <w:rFonts w:ascii="Times New Roman" w:eastAsia="Times New Roman" w:hAnsi="Times New Roman"/>
                <w:color w:val="000000"/>
                <w:sz w:val="24"/>
                <w:szCs w:val="24"/>
                <w:lang w:eastAsia="ru-RU"/>
              </w:rPr>
            </w:pPr>
            <w:r w:rsidRPr="00D248CA">
              <w:rPr>
                <w:rFonts w:ascii="Times New Roman" w:eastAsia="Times New Roman" w:hAnsi="Times New Roman"/>
                <w:color w:val="000000"/>
                <w:sz w:val="20"/>
                <w:szCs w:val="24"/>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tc>
      </w:tr>
    </w:tbl>
    <w:p w:rsidR="00D248CA" w:rsidRDefault="00D248C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1183"/>
        <w:gridCol w:w="433"/>
        <w:gridCol w:w="475"/>
        <w:gridCol w:w="474"/>
        <w:gridCol w:w="474"/>
        <w:gridCol w:w="474"/>
        <w:gridCol w:w="474"/>
        <w:gridCol w:w="474"/>
        <w:gridCol w:w="474"/>
        <w:gridCol w:w="668"/>
        <w:gridCol w:w="569"/>
        <w:gridCol w:w="587"/>
        <w:gridCol w:w="587"/>
        <w:gridCol w:w="587"/>
        <w:gridCol w:w="587"/>
        <w:gridCol w:w="598"/>
        <w:gridCol w:w="452"/>
      </w:tblGrid>
      <w:tr w:rsidR="00D248CA" w:rsidRPr="00D248CA" w:rsidTr="00D248CA">
        <w:trPr>
          <w:trHeight w:val="20"/>
        </w:trPr>
        <w:tc>
          <w:tcPr>
            <w:tcW w:w="6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sz w:val="14"/>
                <w:szCs w:val="14"/>
                <w:lang w:eastAsia="ru-RU"/>
              </w:rPr>
            </w:pPr>
            <w:r w:rsidRPr="00D248CA">
              <w:rPr>
                <w:rFonts w:ascii="Times New Roman" w:eastAsia="Times New Roman" w:hAnsi="Times New Roman"/>
                <w:sz w:val="14"/>
                <w:szCs w:val="14"/>
                <w:lang w:eastAsia="ru-RU"/>
              </w:rPr>
              <w:t>Наименование услуги (работы), показателя объема услуги (работы)</w:t>
            </w:r>
          </w:p>
        </w:tc>
        <w:tc>
          <w:tcPr>
            <w:tcW w:w="1794" w:type="pct"/>
            <w:gridSpan w:val="8"/>
            <w:tcBorders>
              <w:top w:val="single" w:sz="4" w:space="0" w:color="auto"/>
              <w:left w:val="nil"/>
              <w:bottom w:val="single" w:sz="4" w:space="0" w:color="auto"/>
              <w:right w:val="single" w:sz="4" w:space="0" w:color="000000"/>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Значение показателя объема услуги (работы)</w:t>
            </w:r>
          </w:p>
        </w:tc>
        <w:tc>
          <w:tcPr>
            <w:tcW w:w="2518" w:type="pct"/>
            <w:gridSpan w:val="8"/>
            <w:tcBorders>
              <w:top w:val="single" w:sz="4" w:space="0" w:color="auto"/>
              <w:left w:val="nil"/>
              <w:bottom w:val="single" w:sz="4" w:space="0" w:color="auto"/>
              <w:right w:val="single" w:sz="4" w:space="0" w:color="000000"/>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Расходы местного бюджета на оказание (</w:t>
            </w:r>
            <w:proofErr w:type="spellStart"/>
            <w:r w:rsidRPr="00D248CA">
              <w:rPr>
                <w:rFonts w:ascii="Times New Roman" w:eastAsia="Times New Roman" w:hAnsi="Times New Roman"/>
                <w:color w:val="000000"/>
                <w:sz w:val="14"/>
                <w:szCs w:val="14"/>
                <w:lang w:eastAsia="ru-RU"/>
              </w:rPr>
              <w:t>выполнеение</w:t>
            </w:r>
            <w:proofErr w:type="spellEnd"/>
            <w:r w:rsidRPr="00D248CA">
              <w:rPr>
                <w:rFonts w:ascii="Times New Roman" w:eastAsia="Times New Roman" w:hAnsi="Times New Roman"/>
                <w:color w:val="000000"/>
                <w:sz w:val="14"/>
                <w:szCs w:val="14"/>
                <w:lang w:eastAsia="ru-RU"/>
              </w:rPr>
              <w:t>)  услуги (работы),  руб.</w:t>
            </w:r>
          </w:p>
        </w:tc>
      </w:tr>
      <w:tr w:rsidR="00D248CA" w:rsidRPr="00D248CA" w:rsidTr="00D248CA">
        <w:trPr>
          <w:trHeight w:val="2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sz w:val="14"/>
                <w:szCs w:val="14"/>
                <w:lang w:eastAsia="ru-RU"/>
              </w:rPr>
            </w:pPr>
          </w:p>
        </w:tc>
        <w:tc>
          <w:tcPr>
            <w:tcW w:w="190"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2013 год</w:t>
            </w:r>
          </w:p>
        </w:tc>
        <w:tc>
          <w:tcPr>
            <w:tcW w:w="20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2014 год</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2015 год</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2016 год</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2017 год</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2018 год</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2019 год</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2020 год</w:t>
            </w:r>
          </w:p>
        </w:tc>
        <w:tc>
          <w:tcPr>
            <w:tcW w:w="311"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2013 год</w:t>
            </w:r>
          </w:p>
        </w:tc>
        <w:tc>
          <w:tcPr>
            <w:tcW w:w="304"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2014 год</w:t>
            </w:r>
          </w:p>
        </w:tc>
        <w:tc>
          <w:tcPr>
            <w:tcW w:w="31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2015 год</w:t>
            </w:r>
          </w:p>
        </w:tc>
        <w:tc>
          <w:tcPr>
            <w:tcW w:w="31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2016 год</w:t>
            </w:r>
          </w:p>
        </w:tc>
        <w:tc>
          <w:tcPr>
            <w:tcW w:w="31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2017 год</w:t>
            </w:r>
          </w:p>
        </w:tc>
        <w:tc>
          <w:tcPr>
            <w:tcW w:w="31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2018 год</w:t>
            </w:r>
          </w:p>
        </w:tc>
        <w:tc>
          <w:tcPr>
            <w:tcW w:w="32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2019 год</w:t>
            </w:r>
          </w:p>
        </w:tc>
        <w:tc>
          <w:tcPr>
            <w:tcW w:w="32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2020 год</w:t>
            </w:r>
          </w:p>
        </w:tc>
      </w:tr>
      <w:tr w:rsidR="00D248CA" w:rsidRPr="00D248CA" w:rsidTr="00D248CA">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D248CA" w:rsidRPr="00D248CA" w:rsidRDefault="00D248CA" w:rsidP="00D248CA">
            <w:pPr>
              <w:spacing w:after="0" w:line="240" w:lineRule="auto"/>
              <w:rPr>
                <w:rFonts w:ascii="Times New Roman" w:eastAsia="Times New Roman" w:hAnsi="Times New Roman"/>
                <w:bCs/>
                <w:color w:val="000000"/>
                <w:sz w:val="14"/>
                <w:szCs w:val="14"/>
                <w:lang w:eastAsia="ru-RU"/>
              </w:rPr>
            </w:pPr>
            <w:r w:rsidRPr="00D248CA">
              <w:rPr>
                <w:rFonts w:ascii="Times New Roman" w:eastAsia="Times New Roman" w:hAnsi="Times New Roman"/>
                <w:bCs/>
                <w:color w:val="000000"/>
                <w:sz w:val="14"/>
                <w:szCs w:val="14"/>
                <w:lang w:eastAsia="ru-RU"/>
              </w:rPr>
              <w:t xml:space="preserve">Наименование услуги и ее содержание: Осуществление библиотечного, библиографического и информационного обслуживания  пользователей библиотеки     </w:t>
            </w:r>
          </w:p>
        </w:tc>
      </w:tr>
      <w:tr w:rsidR="00D248CA" w:rsidRPr="00D248CA" w:rsidTr="00D248CA">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sz w:val="14"/>
                <w:szCs w:val="14"/>
                <w:lang w:eastAsia="ru-RU"/>
              </w:rPr>
            </w:pPr>
            <w:r w:rsidRPr="00D248CA">
              <w:rPr>
                <w:rFonts w:ascii="Times New Roman" w:eastAsia="Times New Roman" w:hAnsi="Times New Roman"/>
                <w:sz w:val="14"/>
                <w:szCs w:val="14"/>
                <w:lang w:eastAsia="ru-RU"/>
              </w:rPr>
              <w:t>Подпрограмма 1. Культурное наследие</w:t>
            </w:r>
          </w:p>
        </w:tc>
        <w:tc>
          <w:tcPr>
            <w:tcW w:w="190"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r>
      <w:tr w:rsidR="00D248CA" w:rsidRPr="00D248CA" w:rsidTr="00D248CA">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xml:space="preserve">1.Число зарегистрированных пользователей услуг, предоставляемых учреждениями </w:t>
            </w:r>
            <w:r w:rsidRPr="00D248CA">
              <w:rPr>
                <w:rFonts w:ascii="Times New Roman" w:eastAsia="Times New Roman" w:hAnsi="Times New Roman"/>
                <w:color w:val="000000"/>
                <w:sz w:val="14"/>
                <w:szCs w:val="14"/>
                <w:lang w:eastAsia="ru-RU"/>
              </w:rPr>
              <w:lastRenderedPageBreak/>
              <w:t>библиотечного типа</w:t>
            </w:r>
          </w:p>
        </w:tc>
        <w:tc>
          <w:tcPr>
            <w:tcW w:w="190"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lastRenderedPageBreak/>
              <w:t>19400</w:t>
            </w:r>
          </w:p>
        </w:tc>
        <w:tc>
          <w:tcPr>
            <w:tcW w:w="20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21639</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21759</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11"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22909700,00</w:t>
            </w:r>
          </w:p>
        </w:tc>
        <w:tc>
          <w:tcPr>
            <w:tcW w:w="304"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30 009 560,00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30 068 556,41</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34 585 784,00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34 702 311,06</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30 486 961,00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24 862 561,00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24 862 561,00</w:t>
            </w:r>
          </w:p>
        </w:tc>
      </w:tr>
      <w:tr w:rsidR="00D248CA" w:rsidRPr="00D248CA" w:rsidTr="00D248CA">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lastRenderedPageBreak/>
              <w:t xml:space="preserve">2.Количество книговыдач </w:t>
            </w:r>
          </w:p>
        </w:tc>
        <w:tc>
          <w:tcPr>
            <w:tcW w:w="190"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507516</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511703</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514982</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519439</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521883</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524333</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524333</w:t>
            </w:r>
          </w:p>
        </w:tc>
        <w:tc>
          <w:tcPr>
            <w:tcW w:w="311"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r>
      <w:tr w:rsidR="00D248CA" w:rsidRPr="00D248CA" w:rsidTr="00D248CA">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xml:space="preserve">3.Количество посещений </w:t>
            </w:r>
          </w:p>
        </w:tc>
        <w:tc>
          <w:tcPr>
            <w:tcW w:w="190"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163936</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169722</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172872</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173272</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173674</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174077</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174077</w:t>
            </w:r>
          </w:p>
        </w:tc>
        <w:tc>
          <w:tcPr>
            <w:tcW w:w="311"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r>
      <w:tr w:rsidR="00D248CA" w:rsidRPr="00D248CA" w:rsidTr="00D248CA">
        <w:trPr>
          <w:trHeight w:val="20"/>
        </w:trPr>
        <w:tc>
          <w:tcPr>
            <w:tcW w:w="688"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sz w:val="14"/>
                <w:szCs w:val="14"/>
                <w:lang w:eastAsia="ru-RU"/>
              </w:rPr>
            </w:pPr>
            <w:r w:rsidRPr="00D248CA">
              <w:rPr>
                <w:rFonts w:ascii="Times New Roman" w:eastAsia="Times New Roman" w:hAnsi="Times New Roman"/>
                <w:sz w:val="14"/>
                <w:szCs w:val="14"/>
                <w:lang w:eastAsia="ru-RU"/>
              </w:rPr>
              <w:t>бюджетные</w:t>
            </w:r>
          </w:p>
        </w:tc>
        <w:tc>
          <w:tcPr>
            <w:tcW w:w="190"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19400</w:t>
            </w:r>
          </w:p>
        </w:tc>
        <w:tc>
          <w:tcPr>
            <w:tcW w:w="20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21639</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21759</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11"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22909700,00</w:t>
            </w:r>
          </w:p>
        </w:tc>
        <w:tc>
          <w:tcPr>
            <w:tcW w:w="304"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30 009 560,00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30 068 556,41</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34 585 784,00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34 702 311,06</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30 486 961,00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24 862 561,00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24 862 561,00</w:t>
            </w:r>
          </w:p>
        </w:tc>
      </w:tr>
      <w:tr w:rsidR="00D248CA" w:rsidRPr="00D248CA" w:rsidTr="00D248CA">
        <w:trPr>
          <w:trHeight w:val="20"/>
        </w:trPr>
        <w:tc>
          <w:tcPr>
            <w:tcW w:w="688"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sz w:val="14"/>
                <w:szCs w:val="14"/>
                <w:lang w:eastAsia="ru-RU"/>
              </w:rPr>
            </w:pPr>
          </w:p>
        </w:tc>
        <w:tc>
          <w:tcPr>
            <w:tcW w:w="190"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507516</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511703</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514982</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519439</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521883</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524333</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524333</w:t>
            </w:r>
          </w:p>
        </w:tc>
        <w:tc>
          <w:tcPr>
            <w:tcW w:w="311"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r>
      <w:tr w:rsidR="00D248CA" w:rsidRPr="00D248CA" w:rsidTr="00D248CA">
        <w:trPr>
          <w:trHeight w:val="20"/>
        </w:trPr>
        <w:tc>
          <w:tcPr>
            <w:tcW w:w="688"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sz w:val="14"/>
                <w:szCs w:val="14"/>
                <w:lang w:eastAsia="ru-RU"/>
              </w:rPr>
            </w:pPr>
          </w:p>
        </w:tc>
        <w:tc>
          <w:tcPr>
            <w:tcW w:w="190"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outlineLvl w:val="0"/>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outlineLvl w:val="0"/>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163936</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outlineLvl w:val="0"/>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169722</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outlineLvl w:val="0"/>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172872</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outlineLvl w:val="0"/>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173272</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outlineLvl w:val="0"/>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173674</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outlineLvl w:val="0"/>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174077</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outlineLvl w:val="0"/>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174077</w:t>
            </w:r>
          </w:p>
        </w:tc>
        <w:tc>
          <w:tcPr>
            <w:tcW w:w="311"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r>
      <w:tr w:rsidR="00D248CA" w:rsidRPr="00D248CA" w:rsidTr="00D248CA">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D248CA" w:rsidRPr="00D248CA" w:rsidRDefault="00D248CA" w:rsidP="00D248CA">
            <w:pPr>
              <w:spacing w:after="0" w:line="240" w:lineRule="auto"/>
              <w:rPr>
                <w:rFonts w:ascii="Times New Roman" w:eastAsia="Times New Roman" w:hAnsi="Times New Roman"/>
                <w:bCs/>
                <w:color w:val="000000"/>
                <w:sz w:val="14"/>
                <w:szCs w:val="14"/>
                <w:lang w:eastAsia="ru-RU"/>
              </w:rPr>
            </w:pPr>
            <w:r w:rsidRPr="00D248CA">
              <w:rPr>
                <w:rFonts w:ascii="Times New Roman" w:eastAsia="Times New Roman" w:hAnsi="Times New Roman"/>
                <w:bCs/>
                <w:color w:val="000000"/>
                <w:sz w:val="14"/>
                <w:szCs w:val="14"/>
                <w:lang w:eastAsia="ru-RU"/>
              </w:rPr>
              <w:t>Наименование услуги и ее содержание: Публичный показ музейных предметов и музейных коллекций</w:t>
            </w:r>
          </w:p>
        </w:tc>
      </w:tr>
      <w:tr w:rsidR="00D248CA" w:rsidRPr="00D248CA" w:rsidTr="00D248CA">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sz w:val="14"/>
                <w:szCs w:val="14"/>
                <w:lang w:eastAsia="ru-RU"/>
              </w:rPr>
            </w:pPr>
            <w:r w:rsidRPr="00D248CA">
              <w:rPr>
                <w:rFonts w:ascii="Times New Roman" w:eastAsia="Times New Roman" w:hAnsi="Times New Roman"/>
                <w:sz w:val="14"/>
                <w:szCs w:val="14"/>
                <w:lang w:eastAsia="ru-RU"/>
              </w:rPr>
              <w:t>Подпрограмма 1. Культурное наследие</w:t>
            </w:r>
          </w:p>
        </w:tc>
        <w:tc>
          <w:tcPr>
            <w:tcW w:w="190"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r>
      <w:tr w:rsidR="00D248CA" w:rsidRPr="00D248CA" w:rsidTr="00D248CA">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Число посетителей</w:t>
            </w:r>
          </w:p>
        </w:tc>
        <w:tc>
          <w:tcPr>
            <w:tcW w:w="190"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6700</w:t>
            </w:r>
          </w:p>
        </w:tc>
        <w:tc>
          <w:tcPr>
            <w:tcW w:w="20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6800</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7000</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xml:space="preserve">      7 100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xml:space="preserve">        7 100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xml:space="preserve">        7 100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xml:space="preserve">        7 100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xml:space="preserve">        7 100   </w:t>
            </w:r>
          </w:p>
        </w:tc>
        <w:tc>
          <w:tcPr>
            <w:tcW w:w="311"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3420700,00</w:t>
            </w:r>
          </w:p>
        </w:tc>
        <w:tc>
          <w:tcPr>
            <w:tcW w:w="304"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4 666 300,00</w:t>
            </w:r>
          </w:p>
        </w:tc>
        <w:tc>
          <w:tcPr>
            <w:tcW w:w="31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5 058 741,69</w:t>
            </w:r>
          </w:p>
        </w:tc>
        <w:tc>
          <w:tcPr>
            <w:tcW w:w="31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5 660 660,00</w:t>
            </w:r>
          </w:p>
        </w:tc>
        <w:tc>
          <w:tcPr>
            <w:tcW w:w="31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5 432 016,34</w:t>
            </w:r>
          </w:p>
        </w:tc>
        <w:tc>
          <w:tcPr>
            <w:tcW w:w="31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3 983 100,00</w:t>
            </w:r>
          </w:p>
        </w:tc>
        <w:tc>
          <w:tcPr>
            <w:tcW w:w="32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3 289 600,00</w:t>
            </w:r>
          </w:p>
        </w:tc>
        <w:tc>
          <w:tcPr>
            <w:tcW w:w="32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3 289 600,00</w:t>
            </w:r>
          </w:p>
        </w:tc>
      </w:tr>
      <w:tr w:rsidR="00D248CA" w:rsidRPr="00D248CA" w:rsidTr="00D248CA">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D248CA" w:rsidRPr="00D248CA" w:rsidRDefault="00D248CA" w:rsidP="00D248CA">
            <w:pPr>
              <w:spacing w:after="0" w:line="240" w:lineRule="auto"/>
              <w:rPr>
                <w:rFonts w:ascii="Times New Roman" w:eastAsia="Times New Roman" w:hAnsi="Times New Roman"/>
                <w:bCs/>
                <w:color w:val="000000"/>
                <w:sz w:val="14"/>
                <w:szCs w:val="14"/>
                <w:lang w:eastAsia="ru-RU"/>
              </w:rPr>
            </w:pPr>
            <w:r w:rsidRPr="00D248CA">
              <w:rPr>
                <w:rFonts w:ascii="Times New Roman" w:eastAsia="Times New Roman" w:hAnsi="Times New Roman"/>
                <w:bCs/>
                <w:color w:val="000000"/>
                <w:sz w:val="14"/>
                <w:szCs w:val="14"/>
                <w:lang w:eastAsia="ru-RU"/>
              </w:rPr>
              <w:t>Наименование услуги и ее содержание: Организация досуга в учреждениях клубного типа, организация деятельности клубных формирований и формирований самодеятельного народного творчества</w:t>
            </w:r>
          </w:p>
        </w:tc>
      </w:tr>
      <w:tr w:rsidR="00D248CA" w:rsidRPr="00D248CA" w:rsidTr="00D248CA">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sz w:val="14"/>
                <w:szCs w:val="14"/>
                <w:lang w:eastAsia="ru-RU"/>
              </w:rPr>
            </w:pPr>
            <w:r w:rsidRPr="00D248CA">
              <w:rPr>
                <w:rFonts w:ascii="Times New Roman" w:eastAsia="Times New Roman" w:hAnsi="Times New Roman"/>
                <w:sz w:val="14"/>
                <w:szCs w:val="14"/>
                <w:lang w:eastAsia="ru-RU"/>
              </w:rPr>
              <w:t>Подпрограмма 2. Искусство  и народное творчество</w:t>
            </w:r>
          </w:p>
        </w:tc>
        <w:tc>
          <w:tcPr>
            <w:tcW w:w="190"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r>
      <w:tr w:rsidR="00D248CA" w:rsidRPr="00D248CA" w:rsidTr="00D248CA">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xml:space="preserve">Число культурно </w:t>
            </w:r>
            <w:proofErr w:type="spellStart"/>
            <w:r w:rsidRPr="00D248CA">
              <w:rPr>
                <w:rFonts w:ascii="Times New Roman" w:eastAsia="Times New Roman" w:hAnsi="Times New Roman"/>
                <w:color w:val="000000"/>
                <w:sz w:val="14"/>
                <w:szCs w:val="14"/>
                <w:lang w:eastAsia="ru-RU"/>
              </w:rPr>
              <w:t>досуговых</w:t>
            </w:r>
            <w:proofErr w:type="spellEnd"/>
            <w:r w:rsidRPr="00D248CA">
              <w:rPr>
                <w:rFonts w:ascii="Times New Roman" w:eastAsia="Times New Roman" w:hAnsi="Times New Roman"/>
                <w:color w:val="000000"/>
                <w:sz w:val="14"/>
                <w:szCs w:val="14"/>
                <w:lang w:eastAsia="ru-RU"/>
              </w:rPr>
              <w:t xml:space="preserve"> мероприятий</w:t>
            </w:r>
          </w:p>
        </w:tc>
        <w:tc>
          <w:tcPr>
            <w:tcW w:w="190"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1 839</w:t>
            </w:r>
          </w:p>
        </w:tc>
        <w:tc>
          <w:tcPr>
            <w:tcW w:w="20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1 924</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2 204</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311"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43 555 500,00</w:t>
            </w:r>
          </w:p>
        </w:tc>
        <w:tc>
          <w:tcPr>
            <w:tcW w:w="304"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62 574 325,00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77 749 709,29</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83 251 212,00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89 318 037,32</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81 939 086,00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69 091 486,00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69 091 486,00</w:t>
            </w:r>
          </w:p>
        </w:tc>
      </w:tr>
      <w:tr w:rsidR="00D248CA" w:rsidRPr="00D248CA" w:rsidTr="00D248CA">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Количество проведенных мероприятий</w:t>
            </w:r>
          </w:p>
        </w:tc>
        <w:tc>
          <w:tcPr>
            <w:tcW w:w="190"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1787</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1 798</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1 803</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1 808</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1 808</w:t>
            </w:r>
          </w:p>
        </w:tc>
        <w:tc>
          <w:tcPr>
            <w:tcW w:w="311"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r>
      <w:tr w:rsidR="00D248CA" w:rsidRPr="00D248CA" w:rsidTr="00D248CA">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xml:space="preserve">Число участников клубных формирований  </w:t>
            </w:r>
          </w:p>
        </w:tc>
        <w:tc>
          <w:tcPr>
            <w:tcW w:w="190"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3 221</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3 671</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3 508</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3 742</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3 755</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3 762</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3 762</w:t>
            </w:r>
          </w:p>
        </w:tc>
        <w:tc>
          <w:tcPr>
            <w:tcW w:w="311"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r>
      <w:tr w:rsidR="00D248CA" w:rsidRPr="00D248CA" w:rsidTr="00D248CA">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Количество клубных формирований</w:t>
            </w:r>
          </w:p>
        </w:tc>
        <w:tc>
          <w:tcPr>
            <w:tcW w:w="190"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217</w:t>
            </w:r>
          </w:p>
        </w:tc>
        <w:tc>
          <w:tcPr>
            <w:tcW w:w="20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249</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278</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247</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286</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287</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287</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287</w:t>
            </w:r>
          </w:p>
        </w:tc>
        <w:tc>
          <w:tcPr>
            <w:tcW w:w="311"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r>
      <w:tr w:rsidR="00D248CA" w:rsidRPr="00D248CA" w:rsidTr="00D248CA">
        <w:trPr>
          <w:trHeight w:val="20"/>
        </w:trPr>
        <w:tc>
          <w:tcPr>
            <w:tcW w:w="688" w:type="pct"/>
            <w:tcBorders>
              <w:top w:val="nil"/>
              <w:left w:val="single" w:sz="4" w:space="0" w:color="auto"/>
              <w:bottom w:val="single" w:sz="4" w:space="0" w:color="auto"/>
              <w:right w:val="single" w:sz="4" w:space="0" w:color="auto"/>
            </w:tcBorders>
            <w:shd w:val="clear" w:color="auto" w:fill="auto"/>
            <w:vAlign w:val="bottom"/>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xml:space="preserve">Проведение занятий </w:t>
            </w:r>
            <w:proofErr w:type="spellStart"/>
            <w:proofErr w:type="gramStart"/>
            <w:r w:rsidRPr="00D248CA">
              <w:rPr>
                <w:rFonts w:ascii="Times New Roman" w:eastAsia="Times New Roman" w:hAnsi="Times New Roman"/>
                <w:color w:val="000000"/>
                <w:sz w:val="14"/>
                <w:szCs w:val="14"/>
                <w:lang w:eastAsia="ru-RU"/>
              </w:rPr>
              <w:t>физкультурно</w:t>
            </w:r>
            <w:proofErr w:type="spellEnd"/>
            <w:r w:rsidRPr="00D248CA">
              <w:rPr>
                <w:rFonts w:ascii="Times New Roman" w:eastAsia="Times New Roman" w:hAnsi="Times New Roman"/>
                <w:color w:val="000000"/>
                <w:sz w:val="14"/>
                <w:szCs w:val="14"/>
                <w:lang w:eastAsia="ru-RU"/>
              </w:rPr>
              <w:t xml:space="preserve"> спортивной</w:t>
            </w:r>
            <w:proofErr w:type="gramEnd"/>
            <w:r w:rsidRPr="00D248CA">
              <w:rPr>
                <w:rFonts w:ascii="Times New Roman" w:eastAsia="Times New Roman" w:hAnsi="Times New Roman"/>
                <w:color w:val="000000"/>
                <w:sz w:val="14"/>
                <w:szCs w:val="14"/>
                <w:lang w:eastAsia="ru-RU"/>
              </w:rPr>
              <w:t xml:space="preserve"> направленности по месту проживания граждан</w:t>
            </w:r>
          </w:p>
        </w:tc>
        <w:tc>
          <w:tcPr>
            <w:tcW w:w="190"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2 445</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311"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r>
      <w:tr w:rsidR="00D248CA" w:rsidRPr="00D248CA" w:rsidTr="00D248CA">
        <w:trPr>
          <w:trHeight w:val="20"/>
        </w:trPr>
        <w:tc>
          <w:tcPr>
            <w:tcW w:w="688" w:type="pct"/>
            <w:tcBorders>
              <w:top w:val="nil"/>
              <w:left w:val="single" w:sz="4" w:space="0" w:color="auto"/>
              <w:bottom w:val="nil"/>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sz w:val="14"/>
                <w:szCs w:val="14"/>
                <w:lang w:eastAsia="ru-RU"/>
              </w:rPr>
            </w:pPr>
            <w:r w:rsidRPr="00D248CA">
              <w:rPr>
                <w:rFonts w:ascii="Times New Roman" w:eastAsia="Times New Roman" w:hAnsi="Times New Roman"/>
                <w:sz w:val="14"/>
                <w:szCs w:val="14"/>
                <w:lang w:eastAsia="ru-RU"/>
              </w:rPr>
              <w:t>бюджетные</w:t>
            </w:r>
          </w:p>
        </w:tc>
        <w:tc>
          <w:tcPr>
            <w:tcW w:w="190"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1 839</w:t>
            </w:r>
          </w:p>
        </w:tc>
        <w:tc>
          <w:tcPr>
            <w:tcW w:w="20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1 924</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2 204</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11"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43 555 500,00</w:t>
            </w:r>
          </w:p>
        </w:tc>
        <w:tc>
          <w:tcPr>
            <w:tcW w:w="304"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62 574 325,00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77 749 709,29</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83 251 212,00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89 318 037,32</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81 939 086,00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69 091 486,00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69 091 486,00</w:t>
            </w:r>
          </w:p>
        </w:tc>
      </w:tr>
      <w:tr w:rsidR="00D248CA" w:rsidRPr="00D248CA" w:rsidTr="00D248CA">
        <w:trPr>
          <w:trHeight w:val="20"/>
        </w:trPr>
        <w:tc>
          <w:tcPr>
            <w:tcW w:w="688" w:type="pct"/>
            <w:tcBorders>
              <w:top w:val="nil"/>
              <w:left w:val="single" w:sz="4" w:space="0" w:color="auto"/>
              <w:bottom w:val="nil"/>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sz w:val="14"/>
                <w:szCs w:val="14"/>
                <w:lang w:eastAsia="ru-RU"/>
              </w:rPr>
            </w:pPr>
            <w:r w:rsidRPr="00D248CA">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1787</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1 798</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1 803</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1 808</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1 808</w:t>
            </w:r>
          </w:p>
        </w:tc>
        <w:tc>
          <w:tcPr>
            <w:tcW w:w="311"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r>
      <w:tr w:rsidR="00D248CA" w:rsidRPr="00D248CA" w:rsidTr="00D248CA">
        <w:trPr>
          <w:trHeight w:val="20"/>
        </w:trPr>
        <w:tc>
          <w:tcPr>
            <w:tcW w:w="688" w:type="pct"/>
            <w:tcBorders>
              <w:top w:val="nil"/>
              <w:left w:val="single" w:sz="4" w:space="0" w:color="auto"/>
              <w:bottom w:val="nil"/>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sz w:val="14"/>
                <w:szCs w:val="14"/>
                <w:lang w:eastAsia="ru-RU"/>
              </w:rPr>
            </w:pPr>
            <w:r w:rsidRPr="00D248CA">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3 221</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3 671</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3 508</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3 742</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3 755</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3 762</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3 762</w:t>
            </w:r>
          </w:p>
        </w:tc>
        <w:tc>
          <w:tcPr>
            <w:tcW w:w="311"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r>
      <w:tr w:rsidR="00D248CA" w:rsidRPr="00D248CA" w:rsidTr="00D248CA">
        <w:trPr>
          <w:trHeight w:val="20"/>
        </w:trPr>
        <w:tc>
          <w:tcPr>
            <w:tcW w:w="688" w:type="pct"/>
            <w:tcBorders>
              <w:top w:val="nil"/>
              <w:left w:val="single" w:sz="4" w:space="0" w:color="auto"/>
              <w:bottom w:val="nil"/>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sz w:val="14"/>
                <w:szCs w:val="14"/>
                <w:lang w:eastAsia="ru-RU"/>
              </w:rPr>
            </w:pPr>
            <w:r w:rsidRPr="00D248CA">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2 445</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311"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r>
      <w:tr w:rsidR="00D248CA" w:rsidRPr="00D248CA" w:rsidTr="00D248CA">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D248CA" w:rsidRPr="00D248CA" w:rsidRDefault="00D248CA" w:rsidP="00D248CA">
            <w:pPr>
              <w:spacing w:after="0" w:line="240" w:lineRule="auto"/>
              <w:outlineLvl w:val="0"/>
              <w:rPr>
                <w:rFonts w:ascii="Times New Roman" w:eastAsia="Times New Roman" w:hAnsi="Times New Roman"/>
                <w:sz w:val="14"/>
                <w:szCs w:val="14"/>
                <w:lang w:eastAsia="ru-RU"/>
              </w:rPr>
            </w:pPr>
            <w:r w:rsidRPr="00D248CA">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outlineLvl w:val="0"/>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217</w:t>
            </w:r>
          </w:p>
        </w:tc>
        <w:tc>
          <w:tcPr>
            <w:tcW w:w="20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outlineLvl w:val="0"/>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249</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outlineLvl w:val="0"/>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278</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outlineLvl w:val="0"/>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247</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outlineLvl w:val="0"/>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286</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outlineLvl w:val="0"/>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287</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outlineLvl w:val="0"/>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287</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outlineLvl w:val="0"/>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287</w:t>
            </w:r>
          </w:p>
        </w:tc>
        <w:tc>
          <w:tcPr>
            <w:tcW w:w="311"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r>
      <w:tr w:rsidR="00D248CA" w:rsidRPr="00D248CA" w:rsidTr="00D248CA">
        <w:trPr>
          <w:trHeight w:val="20"/>
        </w:trPr>
        <w:tc>
          <w:tcPr>
            <w:tcW w:w="4678" w:type="pct"/>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8CA" w:rsidRPr="00D248CA" w:rsidRDefault="00D248CA" w:rsidP="00D248CA">
            <w:pPr>
              <w:spacing w:after="0" w:line="240" w:lineRule="auto"/>
              <w:rPr>
                <w:rFonts w:ascii="Times New Roman" w:eastAsia="Times New Roman" w:hAnsi="Times New Roman"/>
                <w:bCs/>
                <w:color w:val="000000"/>
                <w:sz w:val="14"/>
                <w:szCs w:val="14"/>
                <w:lang w:eastAsia="ru-RU"/>
              </w:rPr>
            </w:pPr>
            <w:r w:rsidRPr="00D248CA">
              <w:rPr>
                <w:rFonts w:ascii="Times New Roman" w:eastAsia="Times New Roman" w:hAnsi="Times New Roman"/>
                <w:bCs/>
                <w:color w:val="000000"/>
                <w:sz w:val="14"/>
                <w:szCs w:val="14"/>
                <w:lang w:eastAsia="ru-RU"/>
              </w:rPr>
              <w:t>Наименование услуги и ее содержание: Предоставление дополнительного образования в сфере культуры и искусства,</w:t>
            </w:r>
            <w:r>
              <w:rPr>
                <w:rFonts w:ascii="Times New Roman" w:eastAsia="Times New Roman" w:hAnsi="Times New Roman"/>
                <w:bCs/>
                <w:color w:val="000000"/>
                <w:sz w:val="14"/>
                <w:szCs w:val="14"/>
                <w:lang w:eastAsia="ru-RU"/>
              </w:rPr>
              <w:t xml:space="preserve"> </w:t>
            </w:r>
            <w:r w:rsidRPr="00D248CA">
              <w:rPr>
                <w:rFonts w:ascii="Times New Roman" w:eastAsia="Times New Roman" w:hAnsi="Times New Roman"/>
                <w:bCs/>
                <w:color w:val="000000"/>
                <w:sz w:val="14"/>
                <w:szCs w:val="14"/>
                <w:lang w:eastAsia="ru-RU"/>
              </w:rPr>
              <w:t xml:space="preserve">реализация дополнительных общеобразовательных </w:t>
            </w:r>
            <w:proofErr w:type="spellStart"/>
            <w:r w:rsidRPr="00D248CA">
              <w:rPr>
                <w:rFonts w:ascii="Times New Roman" w:eastAsia="Times New Roman" w:hAnsi="Times New Roman"/>
                <w:bCs/>
                <w:color w:val="000000"/>
                <w:sz w:val="14"/>
                <w:szCs w:val="14"/>
                <w:lang w:eastAsia="ru-RU"/>
              </w:rPr>
              <w:t>общеразвивающих</w:t>
            </w:r>
            <w:proofErr w:type="spellEnd"/>
            <w:r w:rsidRPr="00D248CA">
              <w:rPr>
                <w:rFonts w:ascii="Times New Roman" w:eastAsia="Times New Roman" w:hAnsi="Times New Roman"/>
                <w:bCs/>
                <w:color w:val="000000"/>
                <w:sz w:val="14"/>
                <w:szCs w:val="14"/>
                <w:lang w:eastAsia="ru-RU"/>
              </w:rPr>
              <w:t xml:space="preserve"> программ</w:t>
            </w:r>
          </w:p>
        </w:tc>
        <w:tc>
          <w:tcPr>
            <w:tcW w:w="322" w:type="pct"/>
            <w:tcBorders>
              <w:top w:val="nil"/>
              <w:left w:val="nil"/>
              <w:bottom w:val="single" w:sz="4" w:space="0" w:color="auto"/>
              <w:right w:val="single" w:sz="4" w:space="0" w:color="auto"/>
            </w:tcBorders>
            <w:shd w:val="clear" w:color="auto" w:fill="auto"/>
            <w:noWrap/>
            <w:vAlign w:val="bottom"/>
            <w:hideMark/>
          </w:tcPr>
          <w:p w:rsidR="00D248CA" w:rsidRPr="00D248CA" w:rsidRDefault="00D248CA" w:rsidP="00D248CA">
            <w:pPr>
              <w:spacing w:after="0" w:line="240" w:lineRule="auto"/>
              <w:rPr>
                <w:rFonts w:ascii="Times New Roman" w:eastAsia="Times New Roman" w:hAnsi="Times New Roman"/>
                <w:bCs/>
                <w:color w:val="000000"/>
                <w:sz w:val="14"/>
                <w:szCs w:val="14"/>
                <w:lang w:eastAsia="ru-RU"/>
              </w:rPr>
            </w:pPr>
            <w:r w:rsidRPr="00D248CA">
              <w:rPr>
                <w:rFonts w:ascii="Times New Roman" w:eastAsia="Times New Roman" w:hAnsi="Times New Roman"/>
                <w:bCs/>
                <w:color w:val="000000"/>
                <w:sz w:val="14"/>
                <w:szCs w:val="14"/>
                <w:lang w:eastAsia="ru-RU"/>
              </w:rPr>
              <w:t> </w:t>
            </w:r>
          </w:p>
        </w:tc>
      </w:tr>
      <w:tr w:rsidR="00D248CA" w:rsidRPr="00D248CA" w:rsidTr="00D248CA">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sz w:val="14"/>
                <w:szCs w:val="14"/>
                <w:lang w:eastAsia="ru-RU"/>
              </w:rPr>
            </w:pPr>
            <w:r w:rsidRPr="00D248CA">
              <w:rPr>
                <w:rFonts w:ascii="Times New Roman" w:eastAsia="Times New Roman" w:hAnsi="Times New Roman"/>
                <w:sz w:val="14"/>
                <w:szCs w:val="14"/>
                <w:lang w:eastAsia="ru-RU"/>
              </w:rPr>
              <w:t>Подпрограмма 3. Обеспечение условий реализации программы и прочие мероприятия</w:t>
            </w:r>
          </w:p>
        </w:tc>
        <w:tc>
          <w:tcPr>
            <w:tcW w:w="190"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r>
      <w:tr w:rsidR="00D248CA" w:rsidRPr="00D248CA" w:rsidTr="00D248CA">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roofErr w:type="gramStart"/>
            <w:r w:rsidRPr="00D248CA">
              <w:rPr>
                <w:rFonts w:ascii="Times New Roman" w:eastAsia="Times New Roman" w:hAnsi="Times New Roman"/>
                <w:color w:val="000000"/>
                <w:sz w:val="14"/>
                <w:szCs w:val="14"/>
                <w:lang w:eastAsia="ru-RU"/>
              </w:rPr>
              <w:t>Число обучающихся в  рамках предельного контингента, определенного лицензией</w:t>
            </w:r>
            <w:proofErr w:type="gramEnd"/>
          </w:p>
        </w:tc>
        <w:tc>
          <w:tcPr>
            <w:tcW w:w="190"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585</w:t>
            </w:r>
          </w:p>
        </w:tc>
        <w:tc>
          <w:tcPr>
            <w:tcW w:w="20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577</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575</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311"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27 596 426,17</w:t>
            </w:r>
          </w:p>
        </w:tc>
        <w:tc>
          <w:tcPr>
            <w:tcW w:w="304"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33 682 817,76</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37 929 902,07</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40 764 460,00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42 343 544,89</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43 123 643,00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40 331 364,00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D248CA" w:rsidRPr="00D248CA" w:rsidRDefault="00D248CA" w:rsidP="00D248CA">
            <w:pPr>
              <w:spacing w:after="0" w:line="240" w:lineRule="auto"/>
              <w:jc w:val="center"/>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40 331 364,00</w:t>
            </w:r>
          </w:p>
        </w:tc>
      </w:tr>
      <w:tr w:rsidR="00D248CA" w:rsidRPr="00D248CA" w:rsidTr="00D248CA">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Число человеко-часов пребывания</w:t>
            </w:r>
          </w:p>
        </w:tc>
        <w:tc>
          <w:tcPr>
            <w:tcW w:w="190"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187 448</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160 348</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159 665</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154 151</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154 151</w:t>
            </w:r>
          </w:p>
        </w:tc>
        <w:tc>
          <w:tcPr>
            <w:tcW w:w="311"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r>
      <w:tr w:rsidR="00D248CA" w:rsidRPr="00D248CA" w:rsidTr="00D248CA">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Число обучающихся</w:t>
            </w:r>
            <w:proofErr w:type="gramStart"/>
            <w:r w:rsidRPr="00D248CA">
              <w:rPr>
                <w:rFonts w:ascii="Times New Roman" w:eastAsia="Times New Roman" w:hAnsi="Times New Roman"/>
                <w:color w:val="000000"/>
                <w:sz w:val="14"/>
                <w:szCs w:val="14"/>
                <w:lang w:eastAsia="ru-RU"/>
              </w:rPr>
              <w:t xml:space="preserve"> ,</w:t>
            </w:r>
            <w:proofErr w:type="gramEnd"/>
            <w:r w:rsidRPr="00D248CA">
              <w:rPr>
                <w:rFonts w:ascii="Times New Roman" w:eastAsia="Times New Roman" w:hAnsi="Times New Roman"/>
                <w:color w:val="000000"/>
                <w:sz w:val="14"/>
                <w:szCs w:val="14"/>
                <w:lang w:eastAsia="ru-RU"/>
              </w:rPr>
              <w:t xml:space="preserve"> ставших участниками районных конкурсов и фестивалей</w:t>
            </w:r>
          </w:p>
        </w:tc>
        <w:tc>
          <w:tcPr>
            <w:tcW w:w="190"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0</w:t>
            </w:r>
          </w:p>
        </w:tc>
        <w:tc>
          <w:tcPr>
            <w:tcW w:w="216"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183</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173</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173</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176</w:t>
            </w:r>
          </w:p>
        </w:tc>
        <w:tc>
          <w:tcPr>
            <w:tcW w:w="242" w:type="pct"/>
            <w:tcBorders>
              <w:top w:val="nil"/>
              <w:left w:val="nil"/>
              <w:bottom w:val="single" w:sz="4" w:space="0" w:color="auto"/>
              <w:right w:val="single" w:sz="4" w:space="0" w:color="auto"/>
            </w:tcBorders>
            <w:shd w:val="clear" w:color="auto" w:fill="auto"/>
            <w:hideMark/>
          </w:tcPr>
          <w:p w:rsidR="00D248CA" w:rsidRPr="00D248CA" w:rsidRDefault="00D248CA" w:rsidP="00D248CA">
            <w:pPr>
              <w:spacing w:after="0" w:line="240" w:lineRule="auto"/>
              <w:jc w:val="right"/>
              <w:rPr>
                <w:rFonts w:ascii="Times New Roman" w:eastAsia="Times New Roman" w:hAnsi="Times New Roman"/>
                <w:color w:val="000000"/>
                <w:sz w:val="14"/>
                <w:szCs w:val="14"/>
                <w:lang w:eastAsia="ru-RU"/>
              </w:rPr>
            </w:pPr>
            <w:r w:rsidRPr="00D248CA">
              <w:rPr>
                <w:rFonts w:ascii="Times New Roman" w:eastAsia="Times New Roman" w:hAnsi="Times New Roman"/>
                <w:color w:val="000000"/>
                <w:sz w:val="14"/>
                <w:szCs w:val="14"/>
                <w:lang w:eastAsia="ru-RU"/>
              </w:rPr>
              <w:t>176</w:t>
            </w:r>
          </w:p>
        </w:tc>
        <w:tc>
          <w:tcPr>
            <w:tcW w:w="311"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D248CA" w:rsidRPr="00D248CA" w:rsidRDefault="00D248CA" w:rsidP="00D248CA">
            <w:pPr>
              <w:spacing w:after="0" w:line="240" w:lineRule="auto"/>
              <w:rPr>
                <w:rFonts w:ascii="Times New Roman" w:eastAsia="Times New Roman" w:hAnsi="Times New Roman"/>
                <w:color w:val="000000"/>
                <w:sz w:val="14"/>
                <w:szCs w:val="14"/>
                <w:lang w:eastAsia="ru-RU"/>
              </w:rPr>
            </w:pPr>
          </w:p>
        </w:tc>
      </w:tr>
    </w:tbl>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E6BF0" w:rsidRDefault="00FE6BF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711589" w:rsidRDefault="00711589"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16928" w:rsidRDefault="0041692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17140" w:rsidRDefault="0061714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17140" w:rsidRDefault="0061714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17140" w:rsidRPr="00FA1054" w:rsidRDefault="0061714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51E90" w:rsidRDefault="00D51E9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C579C2" w:rsidP="00A72E5A">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Главный редактор – Матюшин А.А</w:t>
            </w:r>
            <w:r w:rsidR="00342E12" w:rsidRPr="00267B0A">
              <w:rPr>
                <w:rFonts w:ascii="Times New Roman" w:eastAsia="Times New Roman" w:hAnsi="Times New Roman"/>
                <w:sz w:val="18"/>
                <w:szCs w:val="18"/>
              </w:rPr>
              <w:t>.</w:t>
            </w:r>
          </w:p>
        </w:tc>
        <w:tc>
          <w:tcPr>
            <w:tcW w:w="787"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A45AEB" w:rsidRDefault="00267B0A" w:rsidP="006072C2">
      <w:pPr>
        <w:spacing w:after="0" w:line="240" w:lineRule="auto"/>
        <w:jc w:val="both"/>
      </w:pPr>
    </w:p>
    <w:sectPr w:rsidR="00267B0A" w:rsidRPr="00A45AEB" w:rsidSect="003A6E70">
      <w:footerReference w:type="default" r:id="rId13"/>
      <w:footerReference w:type="first" r:id="rId14"/>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83B" w:rsidRDefault="00E3783B" w:rsidP="00F3397A">
      <w:pPr>
        <w:spacing w:after="0" w:line="240" w:lineRule="auto"/>
      </w:pPr>
      <w:r>
        <w:separator/>
      </w:r>
    </w:p>
  </w:endnote>
  <w:endnote w:type="continuationSeparator" w:id="0">
    <w:p w:rsidR="00E3783B" w:rsidRDefault="00E3783B"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8CA" w:rsidRDefault="0059140B">
    <w:r>
      <w:rPr>
        <w:noProof/>
        <w:lang w:eastAsia="ru-RU"/>
      </w:rPr>
      <w:pict>
        <v:group id="Группа 33" o:spid="_x0000_s4107" style="position:absolute;margin-left:0;margin-top:0;width:593.8pt;height:15pt;z-index:25166233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8"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59140B" w:rsidRDefault="0059140B" w:rsidP="0059140B">
                  <w:pPr>
                    <w:jc w:val="center"/>
                  </w:pPr>
                  <w:r w:rsidRPr="00E92880">
                    <w:fldChar w:fldCharType="begin"/>
                  </w:r>
                  <w:r>
                    <w:instrText>PAGE    \* MERGEFORMAT</w:instrText>
                  </w:r>
                  <w:r w:rsidRPr="00E92880">
                    <w:fldChar w:fldCharType="separate"/>
                  </w:r>
                  <w:r w:rsidRPr="0059140B">
                    <w:rPr>
                      <w:noProof/>
                      <w:color w:val="8C8C8C" w:themeColor="background1" w:themeShade="8C"/>
                    </w:rPr>
                    <w:t>77</w:t>
                  </w:r>
                  <w:r>
                    <w:rPr>
                      <w:color w:val="8C8C8C" w:themeColor="background1" w:themeShade="8C"/>
                    </w:rPr>
                    <w:fldChar w:fldCharType="end"/>
                  </w:r>
                </w:p>
              </w:txbxContent>
            </v:textbox>
          </v:shape>
          <v:group id="_x0000_s410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1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1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D248CA" w:rsidRDefault="00F62839">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83B" w:rsidRDefault="00E3783B" w:rsidP="00F3397A">
      <w:pPr>
        <w:spacing w:after="0" w:line="240" w:lineRule="auto"/>
      </w:pPr>
      <w:r>
        <w:separator/>
      </w:r>
    </w:p>
  </w:footnote>
  <w:footnote w:type="continuationSeparator" w:id="0">
    <w:p w:rsidR="00E3783B" w:rsidRDefault="00E3783B"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5">
    <w:nsid w:val="56831D6F"/>
    <w:multiLevelType w:val="hybridMultilevel"/>
    <w:tmpl w:val="1662F55C"/>
    <w:lvl w:ilvl="0" w:tplc="6610FCB4">
      <w:start w:val="1"/>
      <w:numFmt w:val="decimal"/>
      <w:lvlText w:val="%1."/>
      <w:lvlJc w:val="left"/>
      <w:pPr>
        <w:ind w:left="1353"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7">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0">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A376EC5"/>
    <w:multiLevelType w:val="multilevel"/>
    <w:tmpl w:val="FE8494D2"/>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2">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22"/>
  </w:num>
  <w:num w:numId="4">
    <w:abstractNumId w:val="8"/>
  </w:num>
  <w:num w:numId="5">
    <w:abstractNumId w:val="17"/>
  </w:num>
  <w:num w:numId="6">
    <w:abstractNumId w:val="14"/>
  </w:num>
  <w:num w:numId="7">
    <w:abstractNumId w:val="16"/>
  </w:num>
  <w:num w:numId="8">
    <w:abstractNumId w:val="12"/>
  </w:num>
  <w:num w:numId="9">
    <w:abstractNumId w:val="15"/>
  </w:num>
  <w:num w:numId="10">
    <w:abstractNumId w:val="1"/>
  </w:num>
  <w:num w:numId="11">
    <w:abstractNumId w:val="9"/>
  </w:num>
  <w:num w:numId="12">
    <w:abstractNumId w:val="20"/>
  </w:num>
  <w:num w:numId="13">
    <w:abstractNumId w:val="11"/>
  </w:num>
  <w:num w:numId="14">
    <w:abstractNumId w:val="21"/>
  </w:num>
  <w:num w:numId="15">
    <w:abstractNumId w:val="18"/>
  </w:num>
  <w:num w:numId="16">
    <w:abstractNumId w:val="19"/>
  </w:num>
  <w:num w:numId="17">
    <w:abstractNumId w:val="13"/>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10"/>
  <w:displayHorizontalDrawingGridEvery w:val="2"/>
  <w:characterSpacingControl w:val="doNotCompress"/>
  <w:hdrShapeDefaults>
    <o:shapedefaults v:ext="edit" spidmax="34818"/>
    <o:shapelayout v:ext="edit">
      <o:idmap v:ext="edit" data="4"/>
      <o:rules v:ext="edit">
        <o:r id="V:Rule3" type="connector" idref="#AutoShape 27"/>
        <o:r id="V:Rule4" type="connector" idref="#AutoShape 28"/>
        <o:r id="V:Rule9" type="connector" idref="#AutoShape 27"/>
        <o:r id="V:Rule10" type="connector" idref="#AutoShape 28"/>
      </o:rules>
    </o:shapelayout>
  </w:hdrShapeDefaults>
  <w:footnotePr>
    <w:footnote w:id="-1"/>
    <w:footnote w:id="0"/>
  </w:footnotePr>
  <w:endnotePr>
    <w:endnote w:id="-1"/>
    <w:endnote w:id="0"/>
  </w:endnotePr>
  <w:compat/>
  <w:rsids>
    <w:rsidRoot w:val="008804A3"/>
    <w:rsid w:val="00000A8D"/>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D3"/>
    <w:rsid w:val="00012A11"/>
    <w:rsid w:val="00013A60"/>
    <w:rsid w:val="000142CC"/>
    <w:rsid w:val="00014D74"/>
    <w:rsid w:val="000150E6"/>
    <w:rsid w:val="000155D1"/>
    <w:rsid w:val="00015D72"/>
    <w:rsid w:val="0001673D"/>
    <w:rsid w:val="00016974"/>
    <w:rsid w:val="000200E4"/>
    <w:rsid w:val="00020312"/>
    <w:rsid w:val="00020926"/>
    <w:rsid w:val="0002117D"/>
    <w:rsid w:val="00021864"/>
    <w:rsid w:val="000219BB"/>
    <w:rsid w:val="000224EF"/>
    <w:rsid w:val="000224F4"/>
    <w:rsid w:val="00022A39"/>
    <w:rsid w:val="00022D26"/>
    <w:rsid w:val="00022F7F"/>
    <w:rsid w:val="000242F8"/>
    <w:rsid w:val="0002476A"/>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EB9"/>
    <w:rsid w:val="00036F38"/>
    <w:rsid w:val="00036FB2"/>
    <w:rsid w:val="00037213"/>
    <w:rsid w:val="000374A1"/>
    <w:rsid w:val="0004018F"/>
    <w:rsid w:val="00040987"/>
    <w:rsid w:val="00040A8A"/>
    <w:rsid w:val="00040CC5"/>
    <w:rsid w:val="0004145F"/>
    <w:rsid w:val="000415A1"/>
    <w:rsid w:val="00041B15"/>
    <w:rsid w:val="00041E0F"/>
    <w:rsid w:val="000420BD"/>
    <w:rsid w:val="00042248"/>
    <w:rsid w:val="000422F2"/>
    <w:rsid w:val="00042795"/>
    <w:rsid w:val="000432A5"/>
    <w:rsid w:val="00044492"/>
    <w:rsid w:val="0004495F"/>
    <w:rsid w:val="00044C76"/>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61BE"/>
    <w:rsid w:val="00056577"/>
    <w:rsid w:val="000567FB"/>
    <w:rsid w:val="00056F0C"/>
    <w:rsid w:val="00057C8B"/>
    <w:rsid w:val="00057D62"/>
    <w:rsid w:val="000604C8"/>
    <w:rsid w:val="0006100D"/>
    <w:rsid w:val="00061BEE"/>
    <w:rsid w:val="00062542"/>
    <w:rsid w:val="00062D16"/>
    <w:rsid w:val="00063424"/>
    <w:rsid w:val="00063985"/>
    <w:rsid w:val="00063C65"/>
    <w:rsid w:val="000641C7"/>
    <w:rsid w:val="00065AC7"/>
    <w:rsid w:val="00065E72"/>
    <w:rsid w:val="00065F76"/>
    <w:rsid w:val="00067560"/>
    <w:rsid w:val="0006770B"/>
    <w:rsid w:val="00071FE5"/>
    <w:rsid w:val="000726BF"/>
    <w:rsid w:val="000726D6"/>
    <w:rsid w:val="00072A40"/>
    <w:rsid w:val="000733B2"/>
    <w:rsid w:val="000737A2"/>
    <w:rsid w:val="000739C3"/>
    <w:rsid w:val="00073E31"/>
    <w:rsid w:val="00074FAD"/>
    <w:rsid w:val="000761B5"/>
    <w:rsid w:val="00076A04"/>
    <w:rsid w:val="000772C2"/>
    <w:rsid w:val="00077674"/>
    <w:rsid w:val="0007782D"/>
    <w:rsid w:val="00080065"/>
    <w:rsid w:val="00081165"/>
    <w:rsid w:val="00081BC6"/>
    <w:rsid w:val="00081CF9"/>
    <w:rsid w:val="00082A6A"/>
    <w:rsid w:val="0008335C"/>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BD1"/>
    <w:rsid w:val="000933BE"/>
    <w:rsid w:val="00093719"/>
    <w:rsid w:val="00094677"/>
    <w:rsid w:val="000949F1"/>
    <w:rsid w:val="00094ADF"/>
    <w:rsid w:val="00095947"/>
    <w:rsid w:val="00095A37"/>
    <w:rsid w:val="00095B21"/>
    <w:rsid w:val="000966C9"/>
    <w:rsid w:val="000966DF"/>
    <w:rsid w:val="00096ECC"/>
    <w:rsid w:val="000A0436"/>
    <w:rsid w:val="000A0F1F"/>
    <w:rsid w:val="000A12CD"/>
    <w:rsid w:val="000A1545"/>
    <w:rsid w:val="000A179D"/>
    <w:rsid w:val="000A2D06"/>
    <w:rsid w:val="000A3064"/>
    <w:rsid w:val="000A30E8"/>
    <w:rsid w:val="000A3F7F"/>
    <w:rsid w:val="000A445C"/>
    <w:rsid w:val="000A71F7"/>
    <w:rsid w:val="000A739D"/>
    <w:rsid w:val="000A7523"/>
    <w:rsid w:val="000B03B6"/>
    <w:rsid w:val="000B1688"/>
    <w:rsid w:val="000B198F"/>
    <w:rsid w:val="000B2933"/>
    <w:rsid w:val="000B3450"/>
    <w:rsid w:val="000B3524"/>
    <w:rsid w:val="000B368B"/>
    <w:rsid w:val="000B4675"/>
    <w:rsid w:val="000B58E7"/>
    <w:rsid w:val="000B5AFC"/>
    <w:rsid w:val="000B5C74"/>
    <w:rsid w:val="000B5FE1"/>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79D"/>
    <w:rsid w:val="000C48D4"/>
    <w:rsid w:val="000C50A6"/>
    <w:rsid w:val="000C5589"/>
    <w:rsid w:val="000C5ECF"/>
    <w:rsid w:val="000C60F8"/>
    <w:rsid w:val="000C6171"/>
    <w:rsid w:val="000C6818"/>
    <w:rsid w:val="000C685D"/>
    <w:rsid w:val="000C71D0"/>
    <w:rsid w:val="000D0F74"/>
    <w:rsid w:val="000D12EB"/>
    <w:rsid w:val="000D12F0"/>
    <w:rsid w:val="000D2538"/>
    <w:rsid w:val="000D294C"/>
    <w:rsid w:val="000D2C0A"/>
    <w:rsid w:val="000D2F51"/>
    <w:rsid w:val="000D3149"/>
    <w:rsid w:val="000D3B24"/>
    <w:rsid w:val="000D3BDF"/>
    <w:rsid w:val="000D3CE6"/>
    <w:rsid w:val="000D40A8"/>
    <w:rsid w:val="000D41C5"/>
    <w:rsid w:val="000D4748"/>
    <w:rsid w:val="000D63BF"/>
    <w:rsid w:val="000D65F9"/>
    <w:rsid w:val="000D6A61"/>
    <w:rsid w:val="000D6AA1"/>
    <w:rsid w:val="000D6C96"/>
    <w:rsid w:val="000D731A"/>
    <w:rsid w:val="000D7A16"/>
    <w:rsid w:val="000D7F5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39AC"/>
    <w:rsid w:val="000F3A1E"/>
    <w:rsid w:val="000F3A3A"/>
    <w:rsid w:val="000F4447"/>
    <w:rsid w:val="000F4D62"/>
    <w:rsid w:val="000F4FEB"/>
    <w:rsid w:val="000F5186"/>
    <w:rsid w:val="000F59AD"/>
    <w:rsid w:val="000F5E29"/>
    <w:rsid w:val="000F5E32"/>
    <w:rsid w:val="000F672F"/>
    <w:rsid w:val="000F7319"/>
    <w:rsid w:val="00100BD2"/>
    <w:rsid w:val="00101271"/>
    <w:rsid w:val="00102D59"/>
    <w:rsid w:val="0010340D"/>
    <w:rsid w:val="00103DAC"/>
    <w:rsid w:val="0010443B"/>
    <w:rsid w:val="00104746"/>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8D8"/>
    <w:rsid w:val="001367E0"/>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5074E"/>
    <w:rsid w:val="0015141C"/>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EB9"/>
    <w:rsid w:val="00163043"/>
    <w:rsid w:val="001636A4"/>
    <w:rsid w:val="00163B4E"/>
    <w:rsid w:val="001645B6"/>
    <w:rsid w:val="00164B5F"/>
    <w:rsid w:val="00164C07"/>
    <w:rsid w:val="00164DA7"/>
    <w:rsid w:val="00165C95"/>
    <w:rsid w:val="001662CA"/>
    <w:rsid w:val="00166619"/>
    <w:rsid w:val="00166623"/>
    <w:rsid w:val="00166771"/>
    <w:rsid w:val="001668EC"/>
    <w:rsid w:val="00166DC5"/>
    <w:rsid w:val="001677AB"/>
    <w:rsid w:val="001713C0"/>
    <w:rsid w:val="001715E7"/>
    <w:rsid w:val="001725FE"/>
    <w:rsid w:val="001734D2"/>
    <w:rsid w:val="001739E5"/>
    <w:rsid w:val="00173F15"/>
    <w:rsid w:val="00174242"/>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4777"/>
    <w:rsid w:val="00184914"/>
    <w:rsid w:val="0018502E"/>
    <w:rsid w:val="0018504C"/>
    <w:rsid w:val="001864DA"/>
    <w:rsid w:val="001869C8"/>
    <w:rsid w:val="001871B8"/>
    <w:rsid w:val="00187249"/>
    <w:rsid w:val="001874C7"/>
    <w:rsid w:val="00187605"/>
    <w:rsid w:val="00187CD5"/>
    <w:rsid w:val="001900F7"/>
    <w:rsid w:val="00190FD7"/>
    <w:rsid w:val="00191181"/>
    <w:rsid w:val="00191274"/>
    <w:rsid w:val="001914B7"/>
    <w:rsid w:val="001920A5"/>
    <w:rsid w:val="00193060"/>
    <w:rsid w:val="0019326F"/>
    <w:rsid w:val="0019356B"/>
    <w:rsid w:val="00193CCC"/>
    <w:rsid w:val="0019432D"/>
    <w:rsid w:val="00194861"/>
    <w:rsid w:val="00195DE2"/>
    <w:rsid w:val="00196A20"/>
    <w:rsid w:val="0019703D"/>
    <w:rsid w:val="00197A94"/>
    <w:rsid w:val="001A09C9"/>
    <w:rsid w:val="001A1390"/>
    <w:rsid w:val="001A13E6"/>
    <w:rsid w:val="001A185D"/>
    <w:rsid w:val="001A2B41"/>
    <w:rsid w:val="001A2D92"/>
    <w:rsid w:val="001A3693"/>
    <w:rsid w:val="001A3CDE"/>
    <w:rsid w:val="001A423A"/>
    <w:rsid w:val="001A57FF"/>
    <w:rsid w:val="001A5DA9"/>
    <w:rsid w:val="001A61C7"/>
    <w:rsid w:val="001A6C9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E4B"/>
    <w:rsid w:val="001B6F4E"/>
    <w:rsid w:val="001B7090"/>
    <w:rsid w:val="001B70A5"/>
    <w:rsid w:val="001B7B06"/>
    <w:rsid w:val="001B7BF6"/>
    <w:rsid w:val="001C07C4"/>
    <w:rsid w:val="001C1091"/>
    <w:rsid w:val="001C1A5A"/>
    <w:rsid w:val="001C1B3B"/>
    <w:rsid w:val="001C2B56"/>
    <w:rsid w:val="001C3053"/>
    <w:rsid w:val="001C40B9"/>
    <w:rsid w:val="001C4348"/>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799"/>
    <w:rsid w:val="001D32C7"/>
    <w:rsid w:val="001D54C5"/>
    <w:rsid w:val="001D554F"/>
    <w:rsid w:val="001D57E3"/>
    <w:rsid w:val="001D5EB2"/>
    <w:rsid w:val="001D65C6"/>
    <w:rsid w:val="001D7213"/>
    <w:rsid w:val="001D78FB"/>
    <w:rsid w:val="001E00EA"/>
    <w:rsid w:val="001E0C3C"/>
    <w:rsid w:val="001E15AF"/>
    <w:rsid w:val="001E181A"/>
    <w:rsid w:val="001E2636"/>
    <w:rsid w:val="001E2712"/>
    <w:rsid w:val="001E275A"/>
    <w:rsid w:val="001E387A"/>
    <w:rsid w:val="001E38A7"/>
    <w:rsid w:val="001E3D74"/>
    <w:rsid w:val="001E415F"/>
    <w:rsid w:val="001E43E7"/>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E59"/>
    <w:rsid w:val="001F46CE"/>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9C0"/>
    <w:rsid w:val="00221C82"/>
    <w:rsid w:val="00221F2F"/>
    <w:rsid w:val="0022206C"/>
    <w:rsid w:val="002225C7"/>
    <w:rsid w:val="00223C4A"/>
    <w:rsid w:val="00223DB3"/>
    <w:rsid w:val="00224463"/>
    <w:rsid w:val="002249AB"/>
    <w:rsid w:val="00224D33"/>
    <w:rsid w:val="00225583"/>
    <w:rsid w:val="00225738"/>
    <w:rsid w:val="00225E55"/>
    <w:rsid w:val="00225F7B"/>
    <w:rsid w:val="002264A3"/>
    <w:rsid w:val="00226E0C"/>
    <w:rsid w:val="00227889"/>
    <w:rsid w:val="002279F9"/>
    <w:rsid w:val="00227E7F"/>
    <w:rsid w:val="00230BC6"/>
    <w:rsid w:val="00230F26"/>
    <w:rsid w:val="002315B0"/>
    <w:rsid w:val="00231796"/>
    <w:rsid w:val="00231D9D"/>
    <w:rsid w:val="00231E6E"/>
    <w:rsid w:val="002320F8"/>
    <w:rsid w:val="00232E4E"/>
    <w:rsid w:val="00232F9D"/>
    <w:rsid w:val="00233C0F"/>
    <w:rsid w:val="00233E32"/>
    <w:rsid w:val="00234053"/>
    <w:rsid w:val="002344B9"/>
    <w:rsid w:val="00234EBB"/>
    <w:rsid w:val="002359A9"/>
    <w:rsid w:val="00235C91"/>
    <w:rsid w:val="002366BB"/>
    <w:rsid w:val="00236BE4"/>
    <w:rsid w:val="00237419"/>
    <w:rsid w:val="00237D32"/>
    <w:rsid w:val="002403CC"/>
    <w:rsid w:val="002404CF"/>
    <w:rsid w:val="00243005"/>
    <w:rsid w:val="00243B48"/>
    <w:rsid w:val="00244371"/>
    <w:rsid w:val="0024445E"/>
    <w:rsid w:val="00245183"/>
    <w:rsid w:val="00246DD5"/>
    <w:rsid w:val="0024782C"/>
    <w:rsid w:val="00247CFB"/>
    <w:rsid w:val="00247F1F"/>
    <w:rsid w:val="00250063"/>
    <w:rsid w:val="00250958"/>
    <w:rsid w:val="00251AB7"/>
    <w:rsid w:val="002527D1"/>
    <w:rsid w:val="00252DD2"/>
    <w:rsid w:val="00252E19"/>
    <w:rsid w:val="002537EB"/>
    <w:rsid w:val="002546D1"/>
    <w:rsid w:val="00254705"/>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61BA"/>
    <w:rsid w:val="00266F06"/>
    <w:rsid w:val="0026773B"/>
    <w:rsid w:val="00267B0A"/>
    <w:rsid w:val="00270A3E"/>
    <w:rsid w:val="00270CBB"/>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4C19"/>
    <w:rsid w:val="00284E32"/>
    <w:rsid w:val="00286F24"/>
    <w:rsid w:val="002870B0"/>
    <w:rsid w:val="00287266"/>
    <w:rsid w:val="00287A99"/>
    <w:rsid w:val="00287E8E"/>
    <w:rsid w:val="0029067E"/>
    <w:rsid w:val="00290985"/>
    <w:rsid w:val="00291051"/>
    <w:rsid w:val="00291815"/>
    <w:rsid w:val="00292704"/>
    <w:rsid w:val="00293078"/>
    <w:rsid w:val="002932B7"/>
    <w:rsid w:val="002937D6"/>
    <w:rsid w:val="002946CE"/>
    <w:rsid w:val="00294D63"/>
    <w:rsid w:val="00294FDD"/>
    <w:rsid w:val="0029593B"/>
    <w:rsid w:val="00295B99"/>
    <w:rsid w:val="002960F7"/>
    <w:rsid w:val="002963BB"/>
    <w:rsid w:val="0029719E"/>
    <w:rsid w:val="002A0377"/>
    <w:rsid w:val="002A03CD"/>
    <w:rsid w:val="002A0489"/>
    <w:rsid w:val="002A0521"/>
    <w:rsid w:val="002A0BFF"/>
    <w:rsid w:val="002A11EB"/>
    <w:rsid w:val="002A1509"/>
    <w:rsid w:val="002A193C"/>
    <w:rsid w:val="002A307E"/>
    <w:rsid w:val="002A3A3C"/>
    <w:rsid w:val="002A46CE"/>
    <w:rsid w:val="002A5AF3"/>
    <w:rsid w:val="002A6E2B"/>
    <w:rsid w:val="002A7D95"/>
    <w:rsid w:val="002A7F0C"/>
    <w:rsid w:val="002B10A8"/>
    <w:rsid w:val="002B1643"/>
    <w:rsid w:val="002B17F3"/>
    <w:rsid w:val="002B1E6D"/>
    <w:rsid w:val="002B2011"/>
    <w:rsid w:val="002B2AA7"/>
    <w:rsid w:val="002B2C72"/>
    <w:rsid w:val="002B3B8C"/>
    <w:rsid w:val="002B40F3"/>
    <w:rsid w:val="002B443F"/>
    <w:rsid w:val="002B45CC"/>
    <w:rsid w:val="002B5139"/>
    <w:rsid w:val="002B62DD"/>
    <w:rsid w:val="002B6697"/>
    <w:rsid w:val="002B69D9"/>
    <w:rsid w:val="002B6BF0"/>
    <w:rsid w:val="002B764F"/>
    <w:rsid w:val="002B7CC4"/>
    <w:rsid w:val="002B7F0C"/>
    <w:rsid w:val="002C0201"/>
    <w:rsid w:val="002C0281"/>
    <w:rsid w:val="002C05B6"/>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35E3"/>
    <w:rsid w:val="002E3F8E"/>
    <w:rsid w:val="002E4285"/>
    <w:rsid w:val="002E4399"/>
    <w:rsid w:val="002E4AB3"/>
    <w:rsid w:val="002E5D33"/>
    <w:rsid w:val="002E62B9"/>
    <w:rsid w:val="002E6AFC"/>
    <w:rsid w:val="002E6BAE"/>
    <w:rsid w:val="002E6CE9"/>
    <w:rsid w:val="002E7909"/>
    <w:rsid w:val="002E7D58"/>
    <w:rsid w:val="002E7FBF"/>
    <w:rsid w:val="002F06CD"/>
    <w:rsid w:val="002F0EF4"/>
    <w:rsid w:val="002F11BD"/>
    <w:rsid w:val="002F14A9"/>
    <w:rsid w:val="002F18A4"/>
    <w:rsid w:val="002F2614"/>
    <w:rsid w:val="002F26D9"/>
    <w:rsid w:val="002F2873"/>
    <w:rsid w:val="002F3852"/>
    <w:rsid w:val="002F4106"/>
    <w:rsid w:val="002F4158"/>
    <w:rsid w:val="002F41A6"/>
    <w:rsid w:val="002F458F"/>
    <w:rsid w:val="002F504E"/>
    <w:rsid w:val="002F51B2"/>
    <w:rsid w:val="002F5959"/>
    <w:rsid w:val="002F62C0"/>
    <w:rsid w:val="002F6D31"/>
    <w:rsid w:val="002F7F5F"/>
    <w:rsid w:val="003006D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607"/>
    <w:rsid w:val="00321994"/>
    <w:rsid w:val="0032272B"/>
    <w:rsid w:val="00322B6A"/>
    <w:rsid w:val="00322C13"/>
    <w:rsid w:val="00322EC0"/>
    <w:rsid w:val="00323D4E"/>
    <w:rsid w:val="0032430B"/>
    <w:rsid w:val="00324E4C"/>
    <w:rsid w:val="0032637D"/>
    <w:rsid w:val="00326BC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544"/>
    <w:rsid w:val="00340911"/>
    <w:rsid w:val="0034124C"/>
    <w:rsid w:val="00341667"/>
    <w:rsid w:val="00341E34"/>
    <w:rsid w:val="0034269F"/>
    <w:rsid w:val="003428D3"/>
    <w:rsid w:val="00342E12"/>
    <w:rsid w:val="0034333F"/>
    <w:rsid w:val="00343510"/>
    <w:rsid w:val="0034367D"/>
    <w:rsid w:val="003447C0"/>
    <w:rsid w:val="00344EBF"/>
    <w:rsid w:val="00345CCE"/>
    <w:rsid w:val="00345E32"/>
    <w:rsid w:val="003461B1"/>
    <w:rsid w:val="00346353"/>
    <w:rsid w:val="00347179"/>
    <w:rsid w:val="00347208"/>
    <w:rsid w:val="0034743E"/>
    <w:rsid w:val="00347583"/>
    <w:rsid w:val="00347AAC"/>
    <w:rsid w:val="00347DAD"/>
    <w:rsid w:val="00350022"/>
    <w:rsid w:val="003505D3"/>
    <w:rsid w:val="00350B5A"/>
    <w:rsid w:val="00350B8C"/>
    <w:rsid w:val="003519C7"/>
    <w:rsid w:val="003522DF"/>
    <w:rsid w:val="0035308C"/>
    <w:rsid w:val="003531E9"/>
    <w:rsid w:val="00353CE0"/>
    <w:rsid w:val="00353F8E"/>
    <w:rsid w:val="00355A88"/>
    <w:rsid w:val="00355F60"/>
    <w:rsid w:val="003566CB"/>
    <w:rsid w:val="00357722"/>
    <w:rsid w:val="00360624"/>
    <w:rsid w:val="00360997"/>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4E8"/>
    <w:rsid w:val="00371C3E"/>
    <w:rsid w:val="003725FD"/>
    <w:rsid w:val="00372857"/>
    <w:rsid w:val="00372A49"/>
    <w:rsid w:val="00372D01"/>
    <w:rsid w:val="003732DA"/>
    <w:rsid w:val="00373BD2"/>
    <w:rsid w:val="0037458E"/>
    <w:rsid w:val="00374B1C"/>
    <w:rsid w:val="00374FAE"/>
    <w:rsid w:val="00375CAC"/>
    <w:rsid w:val="00375CFE"/>
    <w:rsid w:val="00376A02"/>
    <w:rsid w:val="00376C7E"/>
    <w:rsid w:val="0037738E"/>
    <w:rsid w:val="003774C1"/>
    <w:rsid w:val="00377955"/>
    <w:rsid w:val="00377F53"/>
    <w:rsid w:val="00380812"/>
    <w:rsid w:val="003810A8"/>
    <w:rsid w:val="00381182"/>
    <w:rsid w:val="00381B34"/>
    <w:rsid w:val="00381EAC"/>
    <w:rsid w:val="003825B5"/>
    <w:rsid w:val="00382F15"/>
    <w:rsid w:val="00383607"/>
    <w:rsid w:val="00383BAA"/>
    <w:rsid w:val="003841FB"/>
    <w:rsid w:val="003850C4"/>
    <w:rsid w:val="00385787"/>
    <w:rsid w:val="00385E29"/>
    <w:rsid w:val="00386721"/>
    <w:rsid w:val="00386C86"/>
    <w:rsid w:val="00386DE1"/>
    <w:rsid w:val="00387545"/>
    <w:rsid w:val="00387589"/>
    <w:rsid w:val="00390627"/>
    <w:rsid w:val="00391B09"/>
    <w:rsid w:val="00391B5F"/>
    <w:rsid w:val="00393167"/>
    <w:rsid w:val="003934B4"/>
    <w:rsid w:val="003936AF"/>
    <w:rsid w:val="003940E4"/>
    <w:rsid w:val="00395535"/>
    <w:rsid w:val="00395A58"/>
    <w:rsid w:val="00395C4A"/>
    <w:rsid w:val="00396435"/>
    <w:rsid w:val="00396FA6"/>
    <w:rsid w:val="003975E9"/>
    <w:rsid w:val="00397738"/>
    <w:rsid w:val="00397B27"/>
    <w:rsid w:val="003A0351"/>
    <w:rsid w:val="003A1701"/>
    <w:rsid w:val="003A1ABE"/>
    <w:rsid w:val="003A214E"/>
    <w:rsid w:val="003A269F"/>
    <w:rsid w:val="003A2A59"/>
    <w:rsid w:val="003A2F7A"/>
    <w:rsid w:val="003A3120"/>
    <w:rsid w:val="003A33FF"/>
    <w:rsid w:val="003A38B5"/>
    <w:rsid w:val="003A3E5B"/>
    <w:rsid w:val="003A4008"/>
    <w:rsid w:val="003A4112"/>
    <w:rsid w:val="003A4878"/>
    <w:rsid w:val="003A5260"/>
    <w:rsid w:val="003A55DE"/>
    <w:rsid w:val="003A58FD"/>
    <w:rsid w:val="003A59A8"/>
    <w:rsid w:val="003A59E9"/>
    <w:rsid w:val="003A5BAF"/>
    <w:rsid w:val="003A62C0"/>
    <w:rsid w:val="003A646D"/>
    <w:rsid w:val="003A65D9"/>
    <w:rsid w:val="003A6693"/>
    <w:rsid w:val="003A6E70"/>
    <w:rsid w:val="003A7476"/>
    <w:rsid w:val="003B00A9"/>
    <w:rsid w:val="003B05AE"/>
    <w:rsid w:val="003B0658"/>
    <w:rsid w:val="003B0D79"/>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C016E"/>
    <w:rsid w:val="003C04FF"/>
    <w:rsid w:val="003C148F"/>
    <w:rsid w:val="003C1669"/>
    <w:rsid w:val="003C194E"/>
    <w:rsid w:val="003C211C"/>
    <w:rsid w:val="003C24CF"/>
    <w:rsid w:val="003C2964"/>
    <w:rsid w:val="003C2AD4"/>
    <w:rsid w:val="003C31A4"/>
    <w:rsid w:val="003C348D"/>
    <w:rsid w:val="003C359F"/>
    <w:rsid w:val="003C378E"/>
    <w:rsid w:val="003C3B9D"/>
    <w:rsid w:val="003C3D05"/>
    <w:rsid w:val="003C4A61"/>
    <w:rsid w:val="003C555B"/>
    <w:rsid w:val="003C574B"/>
    <w:rsid w:val="003C61E4"/>
    <w:rsid w:val="003C694F"/>
    <w:rsid w:val="003C74D2"/>
    <w:rsid w:val="003C7649"/>
    <w:rsid w:val="003D0D68"/>
    <w:rsid w:val="003D163F"/>
    <w:rsid w:val="003D1B7F"/>
    <w:rsid w:val="003D287D"/>
    <w:rsid w:val="003D3267"/>
    <w:rsid w:val="003D3512"/>
    <w:rsid w:val="003D3B39"/>
    <w:rsid w:val="003D40A9"/>
    <w:rsid w:val="003D55DA"/>
    <w:rsid w:val="003D5869"/>
    <w:rsid w:val="003D5ADA"/>
    <w:rsid w:val="003D6886"/>
    <w:rsid w:val="003D6E75"/>
    <w:rsid w:val="003D7DCB"/>
    <w:rsid w:val="003E0DEA"/>
    <w:rsid w:val="003E12D0"/>
    <w:rsid w:val="003E16AB"/>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F06FE"/>
    <w:rsid w:val="003F0735"/>
    <w:rsid w:val="003F0CA4"/>
    <w:rsid w:val="003F0E21"/>
    <w:rsid w:val="003F10A5"/>
    <w:rsid w:val="003F1215"/>
    <w:rsid w:val="003F19D7"/>
    <w:rsid w:val="003F1D4C"/>
    <w:rsid w:val="003F1E2C"/>
    <w:rsid w:val="003F1FD8"/>
    <w:rsid w:val="003F2AFD"/>
    <w:rsid w:val="003F44D8"/>
    <w:rsid w:val="003F535D"/>
    <w:rsid w:val="003F55C6"/>
    <w:rsid w:val="003F56D7"/>
    <w:rsid w:val="003F58ED"/>
    <w:rsid w:val="003F60A2"/>
    <w:rsid w:val="003F69BC"/>
    <w:rsid w:val="003F6BF1"/>
    <w:rsid w:val="003F6ED4"/>
    <w:rsid w:val="003F726C"/>
    <w:rsid w:val="003F76F2"/>
    <w:rsid w:val="003F7ECE"/>
    <w:rsid w:val="0040052A"/>
    <w:rsid w:val="00400DC0"/>
    <w:rsid w:val="004015E2"/>
    <w:rsid w:val="00402168"/>
    <w:rsid w:val="00402268"/>
    <w:rsid w:val="00403662"/>
    <w:rsid w:val="00403A66"/>
    <w:rsid w:val="004046DE"/>
    <w:rsid w:val="00404A91"/>
    <w:rsid w:val="004052D6"/>
    <w:rsid w:val="004067AB"/>
    <w:rsid w:val="00406B07"/>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6928"/>
    <w:rsid w:val="004169A7"/>
    <w:rsid w:val="00416ABC"/>
    <w:rsid w:val="004175C6"/>
    <w:rsid w:val="004177B1"/>
    <w:rsid w:val="00417CC5"/>
    <w:rsid w:val="004200C7"/>
    <w:rsid w:val="00420DC6"/>
    <w:rsid w:val="00420FBC"/>
    <w:rsid w:val="00421E45"/>
    <w:rsid w:val="00421E4A"/>
    <w:rsid w:val="004221D0"/>
    <w:rsid w:val="00422CCD"/>
    <w:rsid w:val="00422DC2"/>
    <w:rsid w:val="00423299"/>
    <w:rsid w:val="004233DA"/>
    <w:rsid w:val="004241F1"/>
    <w:rsid w:val="00424AA6"/>
    <w:rsid w:val="00424D7B"/>
    <w:rsid w:val="00426309"/>
    <w:rsid w:val="00427121"/>
    <w:rsid w:val="004278D8"/>
    <w:rsid w:val="00430025"/>
    <w:rsid w:val="00430922"/>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7B0F"/>
    <w:rsid w:val="00437EBC"/>
    <w:rsid w:val="00437F0F"/>
    <w:rsid w:val="00440446"/>
    <w:rsid w:val="0044144F"/>
    <w:rsid w:val="004419AA"/>
    <w:rsid w:val="00442606"/>
    <w:rsid w:val="00442CF1"/>
    <w:rsid w:val="00442FFB"/>
    <w:rsid w:val="004432C4"/>
    <w:rsid w:val="00443685"/>
    <w:rsid w:val="00443D20"/>
    <w:rsid w:val="00443FE6"/>
    <w:rsid w:val="00444510"/>
    <w:rsid w:val="00444CAF"/>
    <w:rsid w:val="004457C6"/>
    <w:rsid w:val="00445A68"/>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CE"/>
    <w:rsid w:val="00465651"/>
    <w:rsid w:val="00465DED"/>
    <w:rsid w:val="0046763B"/>
    <w:rsid w:val="00467876"/>
    <w:rsid w:val="004678FF"/>
    <w:rsid w:val="004705BF"/>
    <w:rsid w:val="00471AAC"/>
    <w:rsid w:val="00471ACF"/>
    <w:rsid w:val="00472667"/>
    <w:rsid w:val="004729CF"/>
    <w:rsid w:val="00473822"/>
    <w:rsid w:val="00473BC2"/>
    <w:rsid w:val="00474DBF"/>
    <w:rsid w:val="004752A3"/>
    <w:rsid w:val="004752A5"/>
    <w:rsid w:val="00475401"/>
    <w:rsid w:val="00475989"/>
    <w:rsid w:val="00475C2A"/>
    <w:rsid w:val="00476088"/>
    <w:rsid w:val="00476EE9"/>
    <w:rsid w:val="004775E6"/>
    <w:rsid w:val="004801B7"/>
    <w:rsid w:val="0048183A"/>
    <w:rsid w:val="00481C10"/>
    <w:rsid w:val="0048214B"/>
    <w:rsid w:val="00482763"/>
    <w:rsid w:val="004828CC"/>
    <w:rsid w:val="00482AAF"/>
    <w:rsid w:val="0048305D"/>
    <w:rsid w:val="00483344"/>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25D9"/>
    <w:rsid w:val="004929C5"/>
    <w:rsid w:val="00492A8E"/>
    <w:rsid w:val="004932B9"/>
    <w:rsid w:val="00493A99"/>
    <w:rsid w:val="00494147"/>
    <w:rsid w:val="00494D4B"/>
    <w:rsid w:val="0049546D"/>
    <w:rsid w:val="0049575F"/>
    <w:rsid w:val="00495E32"/>
    <w:rsid w:val="00496026"/>
    <w:rsid w:val="0049683C"/>
    <w:rsid w:val="00496B87"/>
    <w:rsid w:val="00496FF5"/>
    <w:rsid w:val="00497245"/>
    <w:rsid w:val="004974E4"/>
    <w:rsid w:val="004A16BE"/>
    <w:rsid w:val="004A1F6F"/>
    <w:rsid w:val="004A37C1"/>
    <w:rsid w:val="004A4369"/>
    <w:rsid w:val="004A4762"/>
    <w:rsid w:val="004A5276"/>
    <w:rsid w:val="004A585D"/>
    <w:rsid w:val="004A6214"/>
    <w:rsid w:val="004A62F3"/>
    <w:rsid w:val="004A649B"/>
    <w:rsid w:val="004A6520"/>
    <w:rsid w:val="004A6655"/>
    <w:rsid w:val="004A68DE"/>
    <w:rsid w:val="004A7A09"/>
    <w:rsid w:val="004B0FB0"/>
    <w:rsid w:val="004B1D50"/>
    <w:rsid w:val="004B1D8E"/>
    <w:rsid w:val="004B20DC"/>
    <w:rsid w:val="004B2A4C"/>
    <w:rsid w:val="004B2CA2"/>
    <w:rsid w:val="004B316C"/>
    <w:rsid w:val="004B384E"/>
    <w:rsid w:val="004B4B86"/>
    <w:rsid w:val="004B57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AB1"/>
    <w:rsid w:val="004D0F3B"/>
    <w:rsid w:val="004D114C"/>
    <w:rsid w:val="004D1607"/>
    <w:rsid w:val="004D1620"/>
    <w:rsid w:val="004D1B4A"/>
    <w:rsid w:val="004D1F71"/>
    <w:rsid w:val="004D1FAD"/>
    <w:rsid w:val="004D259E"/>
    <w:rsid w:val="004D3AA2"/>
    <w:rsid w:val="004D3E60"/>
    <w:rsid w:val="004D3EA9"/>
    <w:rsid w:val="004D4DDE"/>
    <w:rsid w:val="004D4F77"/>
    <w:rsid w:val="004D5A23"/>
    <w:rsid w:val="004D5E38"/>
    <w:rsid w:val="004D73D3"/>
    <w:rsid w:val="004D7455"/>
    <w:rsid w:val="004D7E45"/>
    <w:rsid w:val="004E0095"/>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5005E4"/>
    <w:rsid w:val="005009F6"/>
    <w:rsid w:val="00500AA8"/>
    <w:rsid w:val="00500F40"/>
    <w:rsid w:val="005011A5"/>
    <w:rsid w:val="00501654"/>
    <w:rsid w:val="00501DC1"/>
    <w:rsid w:val="00502788"/>
    <w:rsid w:val="00503526"/>
    <w:rsid w:val="00503621"/>
    <w:rsid w:val="005044BB"/>
    <w:rsid w:val="00504AC9"/>
    <w:rsid w:val="0050576F"/>
    <w:rsid w:val="00505FA4"/>
    <w:rsid w:val="00506C57"/>
    <w:rsid w:val="0050781F"/>
    <w:rsid w:val="00507C95"/>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1419"/>
    <w:rsid w:val="00521F9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37E"/>
    <w:rsid w:val="00533B75"/>
    <w:rsid w:val="00533FBA"/>
    <w:rsid w:val="005342E0"/>
    <w:rsid w:val="00534349"/>
    <w:rsid w:val="00534488"/>
    <w:rsid w:val="005347A8"/>
    <w:rsid w:val="00534BB4"/>
    <w:rsid w:val="0053553D"/>
    <w:rsid w:val="00535AC3"/>
    <w:rsid w:val="005363B1"/>
    <w:rsid w:val="00536B2C"/>
    <w:rsid w:val="00537C46"/>
    <w:rsid w:val="005405C6"/>
    <w:rsid w:val="00540932"/>
    <w:rsid w:val="00541EC7"/>
    <w:rsid w:val="005420CE"/>
    <w:rsid w:val="005421FB"/>
    <w:rsid w:val="005424DB"/>
    <w:rsid w:val="00542E7E"/>
    <w:rsid w:val="00542FE7"/>
    <w:rsid w:val="005434DB"/>
    <w:rsid w:val="0054411C"/>
    <w:rsid w:val="005441F0"/>
    <w:rsid w:val="00544358"/>
    <w:rsid w:val="00545B6E"/>
    <w:rsid w:val="00546C1B"/>
    <w:rsid w:val="00550DE4"/>
    <w:rsid w:val="00550F09"/>
    <w:rsid w:val="005516B0"/>
    <w:rsid w:val="005523E0"/>
    <w:rsid w:val="00552715"/>
    <w:rsid w:val="00552D0E"/>
    <w:rsid w:val="00552D44"/>
    <w:rsid w:val="00552ED0"/>
    <w:rsid w:val="00553435"/>
    <w:rsid w:val="00555AAA"/>
    <w:rsid w:val="00555E48"/>
    <w:rsid w:val="00555F99"/>
    <w:rsid w:val="00556036"/>
    <w:rsid w:val="00556C59"/>
    <w:rsid w:val="00556CCF"/>
    <w:rsid w:val="00557096"/>
    <w:rsid w:val="005578B0"/>
    <w:rsid w:val="00557922"/>
    <w:rsid w:val="005615EF"/>
    <w:rsid w:val="005616D7"/>
    <w:rsid w:val="00561BCC"/>
    <w:rsid w:val="00561BCD"/>
    <w:rsid w:val="00561F11"/>
    <w:rsid w:val="00561F65"/>
    <w:rsid w:val="0056240C"/>
    <w:rsid w:val="0056271E"/>
    <w:rsid w:val="005644BB"/>
    <w:rsid w:val="00564F52"/>
    <w:rsid w:val="0056566D"/>
    <w:rsid w:val="00565B83"/>
    <w:rsid w:val="0056609E"/>
    <w:rsid w:val="005663B4"/>
    <w:rsid w:val="00566494"/>
    <w:rsid w:val="00567138"/>
    <w:rsid w:val="00567ACE"/>
    <w:rsid w:val="00567C36"/>
    <w:rsid w:val="0057010D"/>
    <w:rsid w:val="00571640"/>
    <w:rsid w:val="00571AF9"/>
    <w:rsid w:val="00571B3B"/>
    <w:rsid w:val="00571DD3"/>
    <w:rsid w:val="00572E29"/>
    <w:rsid w:val="0057392E"/>
    <w:rsid w:val="00574CC0"/>
    <w:rsid w:val="00575877"/>
    <w:rsid w:val="00575C29"/>
    <w:rsid w:val="00576081"/>
    <w:rsid w:val="00576119"/>
    <w:rsid w:val="00576666"/>
    <w:rsid w:val="00576B1C"/>
    <w:rsid w:val="0057773A"/>
    <w:rsid w:val="00580544"/>
    <w:rsid w:val="005807B1"/>
    <w:rsid w:val="00580909"/>
    <w:rsid w:val="00580A91"/>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7453"/>
    <w:rsid w:val="00587BA5"/>
    <w:rsid w:val="00587C06"/>
    <w:rsid w:val="00587D43"/>
    <w:rsid w:val="005907FA"/>
    <w:rsid w:val="0059083C"/>
    <w:rsid w:val="005909AD"/>
    <w:rsid w:val="00590B68"/>
    <w:rsid w:val="00590E54"/>
    <w:rsid w:val="0059140B"/>
    <w:rsid w:val="00591820"/>
    <w:rsid w:val="00591D8C"/>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31E"/>
    <w:rsid w:val="0059754A"/>
    <w:rsid w:val="005976CC"/>
    <w:rsid w:val="005A07E1"/>
    <w:rsid w:val="005A0C34"/>
    <w:rsid w:val="005A0C4C"/>
    <w:rsid w:val="005A1559"/>
    <w:rsid w:val="005A1A35"/>
    <w:rsid w:val="005A288A"/>
    <w:rsid w:val="005A29B5"/>
    <w:rsid w:val="005A29CF"/>
    <w:rsid w:val="005A2A99"/>
    <w:rsid w:val="005A30C0"/>
    <w:rsid w:val="005A36DE"/>
    <w:rsid w:val="005A3824"/>
    <w:rsid w:val="005A3A3A"/>
    <w:rsid w:val="005A417E"/>
    <w:rsid w:val="005A41A4"/>
    <w:rsid w:val="005A41A9"/>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53D"/>
    <w:rsid w:val="005C014B"/>
    <w:rsid w:val="005C0C03"/>
    <w:rsid w:val="005C0E22"/>
    <w:rsid w:val="005C1799"/>
    <w:rsid w:val="005C1996"/>
    <w:rsid w:val="005C19EC"/>
    <w:rsid w:val="005C20DD"/>
    <w:rsid w:val="005C23E1"/>
    <w:rsid w:val="005C2462"/>
    <w:rsid w:val="005C27E6"/>
    <w:rsid w:val="005C3C20"/>
    <w:rsid w:val="005C42DA"/>
    <w:rsid w:val="005C5163"/>
    <w:rsid w:val="005C554C"/>
    <w:rsid w:val="005C5BD6"/>
    <w:rsid w:val="005C71AD"/>
    <w:rsid w:val="005C798A"/>
    <w:rsid w:val="005D02E4"/>
    <w:rsid w:val="005D12DA"/>
    <w:rsid w:val="005D1709"/>
    <w:rsid w:val="005D1CF4"/>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9EF"/>
    <w:rsid w:val="005E185B"/>
    <w:rsid w:val="005E2E9C"/>
    <w:rsid w:val="005E2F63"/>
    <w:rsid w:val="005E3607"/>
    <w:rsid w:val="005E410D"/>
    <w:rsid w:val="005E48E3"/>
    <w:rsid w:val="005E4CDA"/>
    <w:rsid w:val="005E52CC"/>
    <w:rsid w:val="005E57E4"/>
    <w:rsid w:val="005E62A6"/>
    <w:rsid w:val="005E670B"/>
    <w:rsid w:val="005E6F95"/>
    <w:rsid w:val="005E76F2"/>
    <w:rsid w:val="005F058D"/>
    <w:rsid w:val="005F1CE6"/>
    <w:rsid w:val="005F2BBD"/>
    <w:rsid w:val="005F3484"/>
    <w:rsid w:val="005F3AA4"/>
    <w:rsid w:val="005F41BE"/>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591C"/>
    <w:rsid w:val="00606A88"/>
    <w:rsid w:val="006072C2"/>
    <w:rsid w:val="00607371"/>
    <w:rsid w:val="00607FF7"/>
    <w:rsid w:val="00610484"/>
    <w:rsid w:val="006113DE"/>
    <w:rsid w:val="006114E0"/>
    <w:rsid w:val="006118BE"/>
    <w:rsid w:val="00611B9A"/>
    <w:rsid w:val="00611D7D"/>
    <w:rsid w:val="00612609"/>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1144"/>
    <w:rsid w:val="00621400"/>
    <w:rsid w:val="00621690"/>
    <w:rsid w:val="00621BA7"/>
    <w:rsid w:val="00621FBC"/>
    <w:rsid w:val="00622951"/>
    <w:rsid w:val="006229D7"/>
    <w:rsid w:val="00623761"/>
    <w:rsid w:val="00623775"/>
    <w:rsid w:val="00623AED"/>
    <w:rsid w:val="00623FC8"/>
    <w:rsid w:val="00625226"/>
    <w:rsid w:val="00625A47"/>
    <w:rsid w:val="00625FA7"/>
    <w:rsid w:val="006260B1"/>
    <w:rsid w:val="006269D2"/>
    <w:rsid w:val="00627D95"/>
    <w:rsid w:val="00630016"/>
    <w:rsid w:val="00630A13"/>
    <w:rsid w:val="00630D35"/>
    <w:rsid w:val="00631583"/>
    <w:rsid w:val="00631933"/>
    <w:rsid w:val="00631B7A"/>
    <w:rsid w:val="00631F0C"/>
    <w:rsid w:val="00632244"/>
    <w:rsid w:val="00633997"/>
    <w:rsid w:val="00633A37"/>
    <w:rsid w:val="006340BE"/>
    <w:rsid w:val="00634AE4"/>
    <w:rsid w:val="006357B7"/>
    <w:rsid w:val="0063605B"/>
    <w:rsid w:val="006360D9"/>
    <w:rsid w:val="00636208"/>
    <w:rsid w:val="00636509"/>
    <w:rsid w:val="00636A2E"/>
    <w:rsid w:val="00636E3F"/>
    <w:rsid w:val="006374CF"/>
    <w:rsid w:val="00640749"/>
    <w:rsid w:val="00640AFA"/>
    <w:rsid w:val="0064197E"/>
    <w:rsid w:val="00641B05"/>
    <w:rsid w:val="00641CDC"/>
    <w:rsid w:val="00641D34"/>
    <w:rsid w:val="00641E94"/>
    <w:rsid w:val="00642066"/>
    <w:rsid w:val="006426DD"/>
    <w:rsid w:val="00643043"/>
    <w:rsid w:val="00643389"/>
    <w:rsid w:val="0064352D"/>
    <w:rsid w:val="0064358F"/>
    <w:rsid w:val="00643AEF"/>
    <w:rsid w:val="00644102"/>
    <w:rsid w:val="006447B1"/>
    <w:rsid w:val="00644818"/>
    <w:rsid w:val="0064544A"/>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A02"/>
    <w:rsid w:val="00657A53"/>
    <w:rsid w:val="00657B07"/>
    <w:rsid w:val="00657E30"/>
    <w:rsid w:val="00657F3E"/>
    <w:rsid w:val="00662537"/>
    <w:rsid w:val="00662F28"/>
    <w:rsid w:val="006630D3"/>
    <w:rsid w:val="0066334C"/>
    <w:rsid w:val="0066386B"/>
    <w:rsid w:val="006638F4"/>
    <w:rsid w:val="0066417D"/>
    <w:rsid w:val="006641ED"/>
    <w:rsid w:val="00664561"/>
    <w:rsid w:val="006658CE"/>
    <w:rsid w:val="006664EF"/>
    <w:rsid w:val="00667828"/>
    <w:rsid w:val="00667A7B"/>
    <w:rsid w:val="00667E4E"/>
    <w:rsid w:val="00670115"/>
    <w:rsid w:val="0067049F"/>
    <w:rsid w:val="00670775"/>
    <w:rsid w:val="006713D3"/>
    <w:rsid w:val="00671891"/>
    <w:rsid w:val="0067247C"/>
    <w:rsid w:val="006724B1"/>
    <w:rsid w:val="006727B3"/>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BAC"/>
    <w:rsid w:val="006931E1"/>
    <w:rsid w:val="006937FA"/>
    <w:rsid w:val="00693CE6"/>
    <w:rsid w:val="00693D5C"/>
    <w:rsid w:val="006949D9"/>
    <w:rsid w:val="00694CE8"/>
    <w:rsid w:val="0069685C"/>
    <w:rsid w:val="0069725A"/>
    <w:rsid w:val="00697A96"/>
    <w:rsid w:val="006A056B"/>
    <w:rsid w:val="006A0F13"/>
    <w:rsid w:val="006A19EB"/>
    <w:rsid w:val="006A2284"/>
    <w:rsid w:val="006A24CF"/>
    <w:rsid w:val="006A2F29"/>
    <w:rsid w:val="006A3507"/>
    <w:rsid w:val="006A3F4C"/>
    <w:rsid w:val="006A4214"/>
    <w:rsid w:val="006A4409"/>
    <w:rsid w:val="006A4CC9"/>
    <w:rsid w:val="006A5C5D"/>
    <w:rsid w:val="006A5E5C"/>
    <w:rsid w:val="006A5F29"/>
    <w:rsid w:val="006A638E"/>
    <w:rsid w:val="006A66D1"/>
    <w:rsid w:val="006A7461"/>
    <w:rsid w:val="006A746F"/>
    <w:rsid w:val="006A781E"/>
    <w:rsid w:val="006A7A40"/>
    <w:rsid w:val="006B08D8"/>
    <w:rsid w:val="006B0F02"/>
    <w:rsid w:val="006B1469"/>
    <w:rsid w:val="006B1B3F"/>
    <w:rsid w:val="006B1F3E"/>
    <w:rsid w:val="006B20CA"/>
    <w:rsid w:val="006B297A"/>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53EC"/>
    <w:rsid w:val="006C53F9"/>
    <w:rsid w:val="006C5B84"/>
    <w:rsid w:val="006C5CC4"/>
    <w:rsid w:val="006C6248"/>
    <w:rsid w:val="006C6C80"/>
    <w:rsid w:val="006C6F95"/>
    <w:rsid w:val="006C7BC3"/>
    <w:rsid w:val="006D012B"/>
    <w:rsid w:val="006D0577"/>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9F"/>
    <w:rsid w:val="006D6E0C"/>
    <w:rsid w:val="006D6F72"/>
    <w:rsid w:val="006D6FD7"/>
    <w:rsid w:val="006D75D3"/>
    <w:rsid w:val="006D7768"/>
    <w:rsid w:val="006E0024"/>
    <w:rsid w:val="006E0106"/>
    <w:rsid w:val="006E04C7"/>
    <w:rsid w:val="006E172B"/>
    <w:rsid w:val="006E1B4E"/>
    <w:rsid w:val="006E3243"/>
    <w:rsid w:val="006E3442"/>
    <w:rsid w:val="006E36A6"/>
    <w:rsid w:val="006E39F4"/>
    <w:rsid w:val="006E7270"/>
    <w:rsid w:val="006F0822"/>
    <w:rsid w:val="006F1199"/>
    <w:rsid w:val="006F1292"/>
    <w:rsid w:val="006F1D78"/>
    <w:rsid w:val="006F1E7B"/>
    <w:rsid w:val="006F2141"/>
    <w:rsid w:val="006F242D"/>
    <w:rsid w:val="006F414D"/>
    <w:rsid w:val="006F46D7"/>
    <w:rsid w:val="006F4B42"/>
    <w:rsid w:val="006F58AB"/>
    <w:rsid w:val="006F6447"/>
    <w:rsid w:val="006F6B51"/>
    <w:rsid w:val="006F6C4B"/>
    <w:rsid w:val="007002B9"/>
    <w:rsid w:val="00700472"/>
    <w:rsid w:val="007010DA"/>
    <w:rsid w:val="00701E15"/>
    <w:rsid w:val="007022FF"/>
    <w:rsid w:val="00702321"/>
    <w:rsid w:val="00702A44"/>
    <w:rsid w:val="00702EEA"/>
    <w:rsid w:val="00703894"/>
    <w:rsid w:val="00704C60"/>
    <w:rsid w:val="0070517D"/>
    <w:rsid w:val="00705EEA"/>
    <w:rsid w:val="00705FB3"/>
    <w:rsid w:val="0070610A"/>
    <w:rsid w:val="0070645F"/>
    <w:rsid w:val="00706962"/>
    <w:rsid w:val="00706EFA"/>
    <w:rsid w:val="00707160"/>
    <w:rsid w:val="00707A87"/>
    <w:rsid w:val="00707E94"/>
    <w:rsid w:val="00707E9C"/>
    <w:rsid w:val="00710214"/>
    <w:rsid w:val="00711067"/>
    <w:rsid w:val="00711589"/>
    <w:rsid w:val="00712949"/>
    <w:rsid w:val="00712F43"/>
    <w:rsid w:val="0071338A"/>
    <w:rsid w:val="00713890"/>
    <w:rsid w:val="00713A93"/>
    <w:rsid w:val="0071412A"/>
    <w:rsid w:val="00714F68"/>
    <w:rsid w:val="007158AC"/>
    <w:rsid w:val="00715A07"/>
    <w:rsid w:val="00715AA0"/>
    <w:rsid w:val="00715B35"/>
    <w:rsid w:val="00715C1C"/>
    <w:rsid w:val="00716950"/>
    <w:rsid w:val="00717E83"/>
    <w:rsid w:val="00720409"/>
    <w:rsid w:val="00720A68"/>
    <w:rsid w:val="00720DAF"/>
    <w:rsid w:val="0072118E"/>
    <w:rsid w:val="00721797"/>
    <w:rsid w:val="00721BF8"/>
    <w:rsid w:val="00722137"/>
    <w:rsid w:val="00722769"/>
    <w:rsid w:val="00723D16"/>
    <w:rsid w:val="0072464F"/>
    <w:rsid w:val="0072488F"/>
    <w:rsid w:val="00726ADE"/>
    <w:rsid w:val="00727327"/>
    <w:rsid w:val="00727809"/>
    <w:rsid w:val="00727BFA"/>
    <w:rsid w:val="0073067E"/>
    <w:rsid w:val="00730C53"/>
    <w:rsid w:val="00731892"/>
    <w:rsid w:val="007325A9"/>
    <w:rsid w:val="00732B76"/>
    <w:rsid w:val="007339E0"/>
    <w:rsid w:val="00733AA9"/>
    <w:rsid w:val="00733BD3"/>
    <w:rsid w:val="007341CF"/>
    <w:rsid w:val="00734A91"/>
    <w:rsid w:val="00735077"/>
    <w:rsid w:val="00735502"/>
    <w:rsid w:val="007359FB"/>
    <w:rsid w:val="0073622C"/>
    <w:rsid w:val="007367BF"/>
    <w:rsid w:val="00736B7F"/>
    <w:rsid w:val="00737172"/>
    <w:rsid w:val="00737413"/>
    <w:rsid w:val="00740700"/>
    <w:rsid w:val="0074090C"/>
    <w:rsid w:val="00740BB4"/>
    <w:rsid w:val="00741A45"/>
    <w:rsid w:val="0074211B"/>
    <w:rsid w:val="0074218A"/>
    <w:rsid w:val="007425DC"/>
    <w:rsid w:val="00743CE2"/>
    <w:rsid w:val="00744054"/>
    <w:rsid w:val="007441B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2197"/>
    <w:rsid w:val="00752237"/>
    <w:rsid w:val="00752A10"/>
    <w:rsid w:val="00752AC6"/>
    <w:rsid w:val="00752B9F"/>
    <w:rsid w:val="00752E6E"/>
    <w:rsid w:val="00752F9F"/>
    <w:rsid w:val="0075392D"/>
    <w:rsid w:val="00753F1B"/>
    <w:rsid w:val="0075415C"/>
    <w:rsid w:val="007551F5"/>
    <w:rsid w:val="00756377"/>
    <w:rsid w:val="00756431"/>
    <w:rsid w:val="00757CB0"/>
    <w:rsid w:val="00757CEC"/>
    <w:rsid w:val="00760115"/>
    <w:rsid w:val="00760233"/>
    <w:rsid w:val="00760776"/>
    <w:rsid w:val="00761343"/>
    <w:rsid w:val="007621B1"/>
    <w:rsid w:val="0076264E"/>
    <w:rsid w:val="007627F6"/>
    <w:rsid w:val="007629D6"/>
    <w:rsid w:val="00762EEC"/>
    <w:rsid w:val="00763087"/>
    <w:rsid w:val="00763463"/>
    <w:rsid w:val="007635C7"/>
    <w:rsid w:val="00763BEC"/>
    <w:rsid w:val="0076470B"/>
    <w:rsid w:val="00764CEC"/>
    <w:rsid w:val="00766456"/>
    <w:rsid w:val="0076659E"/>
    <w:rsid w:val="00766746"/>
    <w:rsid w:val="00766E40"/>
    <w:rsid w:val="00767B53"/>
    <w:rsid w:val="0077010D"/>
    <w:rsid w:val="007706BC"/>
    <w:rsid w:val="00770DF4"/>
    <w:rsid w:val="00770F28"/>
    <w:rsid w:val="00771469"/>
    <w:rsid w:val="007717B1"/>
    <w:rsid w:val="00771B99"/>
    <w:rsid w:val="00771C62"/>
    <w:rsid w:val="007721C6"/>
    <w:rsid w:val="0077302C"/>
    <w:rsid w:val="007730DC"/>
    <w:rsid w:val="00773238"/>
    <w:rsid w:val="007740C0"/>
    <w:rsid w:val="0077440C"/>
    <w:rsid w:val="00774476"/>
    <w:rsid w:val="0077513F"/>
    <w:rsid w:val="00775697"/>
    <w:rsid w:val="00775C40"/>
    <w:rsid w:val="00776591"/>
    <w:rsid w:val="00776A64"/>
    <w:rsid w:val="00777B8E"/>
    <w:rsid w:val="0078060C"/>
    <w:rsid w:val="00780821"/>
    <w:rsid w:val="00780CAE"/>
    <w:rsid w:val="007825F8"/>
    <w:rsid w:val="0078261E"/>
    <w:rsid w:val="0078270C"/>
    <w:rsid w:val="00783BCA"/>
    <w:rsid w:val="00784253"/>
    <w:rsid w:val="00784703"/>
    <w:rsid w:val="00785C18"/>
    <w:rsid w:val="00785E11"/>
    <w:rsid w:val="00786CA6"/>
    <w:rsid w:val="00787027"/>
    <w:rsid w:val="007873BC"/>
    <w:rsid w:val="00787EF6"/>
    <w:rsid w:val="00790C4D"/>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A26"/>
    <w:rsid w:val="007A23C3"/>
    <w:rsid w:val="007A2424"/>
    <w:rsid w:val="007A258F"/>
    <w:rsid w:val="007A4A7A"/>
    <w:rsid w:val="007A4ED2"/>
    <w:rsid w:val="007A529A"/>
    <w:rsid w:val="007A5984"/>
    <w:rsid w:val="007A5C6F"/>
    <w:rsid w:val="007A6253"/>
    <w:rsid w:val="007A6C79"/>
    <w:rsid w:val="007A6DBC"/>
    <w:rsid w:val="007A76F4"/>
    <w:rsid w:val="007B0A16"/>
    <w:rsid w:val="007B1076"/>
    <w:rsid w:val="007B1B3E"/>
    <w:rsid w:val="007B1F3C"/>
    <w:rsid w:val="007B3191"/>
    <w:rsid w:val="007B3E31"/>
    <w:rsid w:val="007B4217"/>
    <w:rsid w:val="007B4AE4"/>
    <w:rsid w:val="007B4B19"/>
    <w:rsid w:val="007B4EEF"/>
    <w:rsid w:val="007B4F58"/>
    <w:rsid w:val="007B5756"/>
    <w:rsid w:val="007B5E07"/>
    <w:rsid w:val="007B7CAA"/>
    <w:rsid w:val="007C01C6"/>
    <w:rsid w:val="007C024E"/>
    <w:rsid w:val="007C036B"/>
    <w:rsid w:val="007C1BFA"/>
    <w:rsid w:val="007C27A2"/>
    <w:rsid w:val="007C28C8"/>
    <w:rsid w:val="007C2D02"/>
    <w:rsid w:val="007C3233"/>
    <w:rsid w:val="007C40C1"/>
    <w:rsid w:val="007C485A"/>
    <w:rsid w:val="007C4E25"/>
    <w:rsid w:val="007C5133"/>
    <w:rsid w:val="007C5698"/>
    <w:rsid w:val="007C5892"/>
    <w:rsid w:val="007C666B"/>
    <w:rsid w:val="007C674A"/>
    <w:rsid w:val="007C7088"/>
    <w:rsid w:val="007D0273"/>
    <w:rsid w:val="007D0285"/>
    <w:rsid w:val="007D1B67"/>
    <w:rsid w:val="007D2E67"/>
    <w:rsid w:val="007D33D6"/>
    <w:rsid w:val="007D348E"/>
    <w:rsid w:val="007D4096"/>
    <w:rsid w:val="007D43B0"/>
    <w:rsid w:val="007D50E3"/>
    <w:rsid w:val="007D5350"/>
    <w:rsid w:val="007D5708"/>
    <w:rsid w:val="007D60AD"/>
    <w:rsid w:val="007D6571"/>
    <w:rsid w:val="007D6D3F"/>
    <w:rsid w:val="007D70F3"/>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A78"/>
    <w:rsid w:val="007F634F"/>
    <w:rsid w:val="007F6B01"/>
    <w:rsid w:val="007F6F9B"/>
    <w:rsid w:val="007F75AF"/>
    <w:rsid w:val="007F7E01"/>
    <w:rsid w:val="0080074C"/>
    <w:rsid w:val="0080079B"/>
    <w:rsid w:val="00800D83"/>
    <w:rsid w:val="008011F8"/>
    <w:rsid w:val="00801264"/>
    <w:rsid w:val="008013F4"/>
    <w:rsid w:val="00801418"/>
    <w:rsid w:val="0080236A"/>
    <w:rsid w:val="00803028"/>
    <w:rsid w:val="0080305E"/>
    <w:rsid w:val="00803411"/>
    <w:rsid w:val="00803779"/>
    <w:rsid w:val="00804202"/>
    <w:rsid w:val="008043D3"/>
    <w:rsid w:val="0080493A"/>
    <w:rsid w:val="00804C19"/>
    <w:rsid w:val="008053E1"/>
    <w:rsid w:val="0080631D"/>
    <w:rsid w:val="008068E5"/>
    <w:rsid w:val="008073E4"/>
    <w:rsid w:val="00810036"/>
    <w:rsid w:val="00810DDF"/>
    <w:rsid w:val="00810FB0"/>
    <w:rsid w:val="0081129E"/>
    <w:rsid w:val="0081141A"/>
    <w:rsid w:val="00811AC5"/>
    <w:rsid w:val="00812486"/>
    <w:rsid w:val="00812B34"/>
    <w:rsid w:val="00813D11"/>
    <w:rsid w:val="00813DAA"/>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8F"/>
    <w:rsid w:val="008225F0"/>
    <w:rsid w:val="00822B4B"/>
    <w:rsid w:val="00823125"/>
    <w:rsid w:val="0082320C"/>
    <w:rsid w:val="00823CD2"/>
    <w:rsid w:val="00823E5B"/>
    <w:rsid w:val="008256BC"/>
    <w:rsid w:val="00825B0A"/>
    <w:rsid w:val="00826B60"/>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CE1"/>
    <w:rsid w:val="0083733E"/>
    <w:rsid w:val="00837F74"/>
    <w:rsid w:val="008403C1"/>
    <w:rsid w:val="008408CE"/>
    <w:rsid w:val="008409D4"/>
    <w:rsid w:val="00840D5E"/>
    <w:rsid w:val="008411AC"/>
    <w:rsid w:val="00842029"/>
    <w:rsid w:val="008423E7"/>
    <w:rsid w:val="008425C4"/>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F03"/>
    <w:rsid w:val="0085076F"/>
    <w:rsid w:val="00851BD2"/>
    <w:rsid w:val="0085252C"/>
    <w:rsid w:val="0085259C"/>
    <w:rsid w:val="00852EEA"/>
    <w:rsid w:val="008533C8"/>
    <w:rsid w:val="00853DC0"/>
    <w:rsid w:val="00853FC8"/>
    <w:rsid w:val="00854185"/>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A6B"/>
    <w:rsid w:val="00874557"/>
    <w:rsid w:val="008751B3"/>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B2A"/>
    <w:rsid w:val="008867C6"/>
    <w:rsid w:val="00886ADC"/>
    <w:rsid w:val="00886B16"/>
    <w:rsid w:val="00886EBA"/>
    <w:rsid w:val="00886FD9"/>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AFC"/>
    <w:rsid w:val="00895FCB"/>
    <w:rsid w:val="00896EFA"/>
    <w:rsid w:val="008978A6"/>
    <w:rsid w:val="008A03C5"/>
    <w:rsid w:val="008A03E6"/>
    <w:rsid w:val="008A042F"/>
    <w:rsid w:val="008A132A"/>
    <w:rsid w:val="008A19AE"/>
    <w:rsid w:val="008A1B95"/>
    <w:rsid w:val="008A1FE9"/>
    <w:rsid w:val="008A27F2"/>
    <w:rsid w:val="008A358E"/>
    <w:rsid w:val="008A395F"/>
    <w:rsid w:val="008A3AC6"/>
    <w:rsid w:val="008A4233"/>
    <w:rsid w:val="008A4AEA"/>
    <w:rsid w:val="008A516E"/>
    <w:rsid w:val="008A67E6"/>
    <w:rsid w:val="008A68AF"/>
    <w:rsid w:val="008A781E"/>
    <w:rsid w:val="008B01B9"/>
    <w:rsid w:val="008B042F"/>
    <w:rsid w:val="008B0827"/>
    <w:rsid w:val="008B0AA0"/>
    <w:rsid w:val="008B0D21"/>
    <w:rsid w:val="008B0FA1"/>
    <w:rsid w:val="008B1163"/>
    <w:rsid w:val="008B1760"/>
    <w:rsid w:val="008B1BDA"/>
    <w:rsid w:val="008B334C"/>
    <w:rsid w:val="008B3F6F"/>
    <w:rsid w:val="008B50C4"/>
    <w:rsid w:val="008B5196"/>
    <w:rsid w:val="008B538C"/>
    <w:rsid w:val="008B5D8E"/>
    <w:rsid w:val="008B6561"/>
    <w:rsid w:val="008B67A0"/>
    <w:rsid w:val="008B696D"/>
    <w:rsid w:val="008B6C10"/>
    <w:rsid w:val="008B6E61"/>
    <w:rsid w:val="008B6F8F"/>
    <w:rsid w:val="008B745A"/>
    <w:rsid w:val="008C03C5"/>
    <w:rsid w:val="008C13E0"/>
    <w:rsid w:val="008C145E"/>
    <w:rsid w:val="008C17D6"/>
    <w:rsid w:val="008C1F78"/>
    <w:rsid w:val="008C2083"/>
    <w:rsid w:val="008C233A"/>
    <w:rsid w:val="008C2553"/>
    <w:rsid w:val="008C2957"/>
    <w:rsid w:val="008C2AEA"/>
    <w:rsid w:val="008C300D"/>
    <w:rsid w:val="008C3BEA"/>
    <w:rsid w:val="008C3E07"/>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A77"/>
    <w:rsid w:val="008F5F10"/>
    <w:rsid w:val="008F6273"/>
    <w:rsid w:val="008F6503"/>
    <w:rsid w:val="008F68EB"/>
    <w:rsid w:val="008F75F0"/>
    <w:rsid w:val="008F76BE"/>
    <w:rsid w:val="008F7C2E"/>
    <w:rsid w:val="008F7F2C"/>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73E4"/>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7183"/>
    <w:rsid w:val="009172E6"/>
    <w:rsid w:val="0091739A"/>
    <w:rsid w:val="009175F3"/>
    <w:rsid w:val="00917962"/>
    <w:rsid w:val="00920251"/>
    <w:rsid w:val="009207E4"/>
    <w:rsid w:val="0092301A"/>
    <w:rsid w:val="009231F6"/>
    <w:rsid w:val="0092338C"/>
    <w:rsid w:val="00924A14"/>
    <w:rsid w:val="00924DF2"/>
    <w:rsid w:val="009250F3"/>
    <w:rsid w:val="00925776"/>
    <w:rsid w:val="00925FED"/>
    <w:rsid w:val="00925FFD"/>
    <w:rsid w:val="00926C46"/>
    <w:rsid w:val="009277B4"/>
    <w:rsid w:val="00927CBF"/>
    <w:rsid w:val="00927FEA"/>
    <w:rsid w:val="00930894"/>
    <w:rsid w:val="00930FC5"/>
    <w:rsid w:val="009311EF"/>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75F"/>
    <w:rsid w:val="00940344"/>
    <w:rsid w:val="00940DCC"/>
    <w:rsid w:val="00941637"/>
    <w:rsid w:val="0094195D"/>
    <w:rsid w:val="0094254B"/>
    <w:rsid w:val="009434D4"/>
    <w:rsid w:val="009441AB"/>
    <w:rsid w:val="009441DC"/>
    <w:rsid w:val="00944DF4"/>
    <w:rsid w:val="0094525A"/>
    <w:rsid w:val="009459FC"/>
    <w:rsid w:val="00945D87"/>
    <w:rsid w:val="00946C63"/>
    <w:rsid w:val="00947280"/>
    <w:rsid w:val="0094791C"/>
    <w:rsid w:val="00947ECF"/>
    <w:rsid w:val="00950379"/>
    <w:rsid w:val="009504F3"/>
    <w:rsid w:val="00951126"/>
    <w:rsid w:val="009511F3"/>
    <w:rsid w:val="0095123E"/>
    <w:rsid w:val="00951E1E"/>
    <w:rsid w:val="0095292A"/>
    <w:rsid w:val="00952B22"/>
    <w:rsid w:val="00952BE0"/>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899"/>
    <w:rsid w:val="00960A15"/>
    <w:rsid w:val="00960B23"/>
    <w:rsid w:val="009630DE"/>
    <w:rsid w:val="009634FF"/>
    <w:rsid w:val="00963BD6"/>
    <w:rsid w:val="00963D4C"/>
    <w:rsid w:val="009640F1"/>
    <w:rsid w:val="009643E7"/>
    <w:rsid w:val="0096531B"/>
    <w:rsid w:val="009660C0"/>
    <w:rsid w:val="0096620B"/>
    <w:rsid w:val="009666D1"/>
    <w:rsid w:val="00967353"/>
    <w:rsid w:val="00967F74"/>
    <w:rsid w:val="0097007D"/>
    <w:rsid w:val="009713BC"/>
    <w:rsid w:val="00971A2C"/>
    <w:rsid w:val="00971D4F"/>
    <w:rsid w:val="00971F00"/>
    <w:rsid w:val="00972C54"/>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A0560"/>
    <w:rsid w:val="009A06B2"/>
    <w:rsid w:val="009A1383"/>
    <w:rsid w:val="009A16D0"/>
    <w:rsid w:val="009A1B0C"/>
    <w:rsid w:val="009A1F2F"/>
    <w:rsid w:val="009A25FB"/>
    <w:rsid w:val="009A2DA9"/>
    <w:rsid w:val="009A3017"/>
    <w:rsid w:val="009A3B98"/>
    <w:rsid w:val="009A3E26"/>
    <w:rsid w:val="009A3E65"/>
    <w:rsid w:val="009A4205"/>
    <w:rsid w:val="009A5923"/>
    <w:rsid w:val="009A5F0E"/>
    <w:rsid w:val="009A63C8"/>
    <w:rsid w:val="009A6B04"/>
    <w:rsid w:val="009A6B37"/>
    <w:rsid w:val="009A70D9"/>
    <w:rsid w:val="009A7807"/>
    <w:rsid w:val="009A782A"/>
    <w:rsid w:val="009A78E2"/>
    <w:rsid w:val="009B0450"/>
    <w:rsid w:val="009B0533"/>
    <w:rsid w:val="009B0824"/>
    <w:rsid w:val="009B1BF6"/>
    <w:rsid w:val="009B1ED7"/>
    <w:rsid w:val="009B2117"/>
    <w:rsid w:val="009B2DDA"/>
    <w:rsid w:val="009B405B"/>
    <w:rsid w:val="009B46BA"/>
    <w:rsid w:val="009B4961"/>
    <w:rsid w:val="009B4E07"/>
    <w:rsid w:val="009B4FA6"/>
    <w:rsid w:val="009B522A"/>
    <w:rsid w:val="009B545F"/>
    <w:rsid w:val="009B5720"/>
    <w:rsid w:val="009B62E2"/>
    <w:rsid w:val="009B7290"/>
    <w:rsid w:val="009B7B2A"/>
    <w:rsid w:val="009C05F7"/>
    <w:rsid w:val="009C0842"/>
    <w:rsid w:val="009C105F"/>
    <w:rsid w:val="009C1675"/>
    <w:rsid w:val="009C16B2"/>
    <w:rsid w:val="009C1870"/>
    <w:rsid w:val="009C41E4"/>
    <w:rsid w:val="009C4D1E"/>
    <w:rsid w:val="009C4D87"/>
    <w:rsid w:val="009C5791"/>
    <w:rsid w:val="009C582C"/>
    <w:rsid w:val="009C589C"/>
    <w:rsid w:val="009C6418"/>
    <w:rsid w:val="009C6593"/>
    <w:rsid w:val="009C65AF"/>
    <w:rsid w:val="009C776E"/>
    <w:rsid w:val="009C7870"/>
    <w:rsid w:val="009C7A78"/>
    <w:rsid w:val="009C7EFF"/>
    <w:rsid w:val="009D0AF7"/>
    <w:rsid w:val="009D1566"/>
    <w:rsid w:val="009D260F"/>
    <w:rsid w:val="009D2BD7"/>
    <w:rsid w:val="009D3CFF"/>
    <w:rsid w:val="009D4E8A"/>
    <w:rsid w:val="009D5204"/>
    <w:rsid w:val="009D5BAC"/>
    <w:rsid w:val="009D6340"/>
    <w:rsid w:val="009D6841"/>
    <w:rsid w:val="009D6B95"/>
    <w:rsid w:val="009D793B"/>
    <w:rsid w:val="009D7E6B"/>
    <w:rsid w:val="009E017B"/>
    <w:rsid w:val="009E068B"/>
    <w:rsid w:val="009E0ABD"/>
    <w:rsid w:val="009E145A"/>
    <w:rsid w:val="009E1DBB"/>
    <w:rsid w:val="009E2757"/>
    <w:rsid w:val="009E2B4B"/>
    <w:rsid w:val="009E3823"/>
    <w:rsid w:val="009E4350"/>
    <w:rsid w:val="009E4FAE"/>
    <w:rsid w:val="009E5609"/>
    <w:rsid w:val="009E593E"/>
    <w:rsid w:val="009E60F3"/>
    <w:rsid w:val="009E79BF"/>
    <w:rsid w:val="009F0197"/>
    <w:rsid w:val="009F0855"/>
    <w:rsid w:val="009F08A3"/>
    <w:rsid w:val="009F0AC3"/>
    <w:rsid w:val="009F2126"/>
    <w:rsid w:val="009F3BDA"/>
    <w:rsid w:val="009F412F"/>
    <w:rsid w:val="009F4416"/>
    <w:rsid w:val="009F4462"/>
    <w:rsid w:val="009F4DB7"/>
    <w:rsid w:val="009F4E5E"/>
    <w:rsid w:val="009F502F"/>
    <w:rsid w:val="009F5690"/>
    <w:rsid w:val="009F58C0"/>
    <w:rsid w:val="009F752F"/>
    <w:rsid w:val="00A00175"/>
    <w:rsid w:val="00A001CF"/>
    <w:rsid w:val="00A0087C"/>
    <w:rsid w:val="00A00998"/>
    <w:rsid w:val="00A013D0"/>
    <w:rsid w:val="00A0197A"/>
    <w:rsid w:val="00A01983"/>
    <w:rsid w:val="00A01C63"/>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C57"/>
    <w:rsid w:val="00A25FC5"/>
    <w:rsid w:val="00A2672D"/>
    <w:rsid w:val="00A26CDD"/>
    <w:rsid w:val="00A27614"/>
    <w:rsid w:val="00A30570"/>
    <w:rsid w:val="00A30744"/>
    <w:rsid w:val="00A324BF"/>
    <w:rsid w:val="00A32BE9"/>
    <w:rsid w:val="00A33317"/>
    <w:rsid w:val="00A3391B"/>
    <w:rsid w:val="00A339FA"/>
    <w:rsid w:val="00A33C7B"/>
    <w:rsid w:val="00A33EB2"/>
    <w:rsid w:val="00A355EC"/>
    <w:rsid w:val="00A35CFF"/>
    <w:rsid w:val="00A366AB"/>
    <w:rsid w:val="00A36EFC"/>
    <w:rsid w:val="00A3718B"/>
    <w:rsid w:val="00A37984"/>
    <w:rsid w:val="00A37A9B"/>
    <w:rsid w:val="00A4005C"/>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E5D"/>
    <w:rsid w:val="00A66BAC"/>
    <w:rsid w:val="00A675E2"/>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80236"/>
    <w:rsid w:val="00A80C4B"/>
    <w:rsid w:val="00A81475"/>
    <w:rsid w:val="00A81DFA"/>
    <w:rsid w:val="00A81F40"/>
    <w:rsid w:val="00A81F8F"/>
    <w:rsid w:val="00A83EC3"/>
    <w:rsid w:val="00A83F36"/>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479"/>
    <w:rsid w:val="00A95EE3"/>
    <w:rsid w:val="00A96049"/>
    <w:rsid w:val="00A960A6"/>
    <w:rsid w:val="00A9695A"/>
    <w:rsid w:val="00A97274"/>
    <w:rsid w:val="00A97CF1"/>
    <w:rsid w:val="00AA01A9"/>
    <w:rsid w:val="00AA1940"/>
    <w:rsid w:val="00AA1C9F"/>
    <w:rsid w:val="00AA1EB8"/>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B1098"/>
    <w:rsid w:val="00AB1870"/>
    <w:rsid w:val="00AB1BA0"/>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1EE"/>
    <w:rsid w:val="00AC0388"/>
    <w:rsid w:val="00AC0C36"/>
    <w:rsid w:val="00AC11A2"/>
    <w:rsid w:val="00AC19CE"/>
    <w:rsid w:val="00AC2346"/>
    <w:rsid w:val="00AC26D0"/>
    <w:rsid w:val="00AC2DCB"/>
    <w:rsid w:val="00AC345C"/>
    <w:rsid w:val="00AC3AAE"/>
    <w:rsid w:val="00AC4097"/>
    <w:rsid w:val="00AC4509"/>
    <w:rsid w:val="00AC4568"/>
    <w:rsid w:val="00AC4BC0"/>
    <w:rsid w:val="00AC4CDD"/>
    <w:rsid w:val="00AC4E85"/>
    <w:rsid w:val="00AC5553"/>
    <w:rsid w:val="00AC556F"/>
    <w:rsid w:val="00AC60A6"/>
    <w:rsid w:val="00AC6E0C"/>
    <w:rsid w:val="00AC6FD5"/>
    <w:rsid w:val="00AC700E"/>
    <w:rsid w:val="00AC723C"/>
    <w:rsid w:val="00AC76DA"/>
    <w:rsid w:val="00AC7DA6"/>
    <w:rsid w:val="00AD0EB6"/>
    <w:rsid w:val="00AD15A3"/>
    <w:rsid w:val="00AD1E6D"/>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70C"/>
    <w:rsid w:val="00AE0735"/>
    <w:rsid w:val="00AE097C"/>
    <w:rsid w:val="00AE0F7C"/>
    <w:rsid w:val="00AE16EF"/>
    <w:rsid w:val="00AE2B30"/>
    <w:rsid w:val="00AE2C16"/>
    <w:rsid w:val="00AE2E72"/>
    <w:rsid w:val="00AE3240"/>
    <w:rsid w:val="00AE35AE"/>
    <w:rsid w:val="00AE39B5"/>
    <w:rsid w:val="00AE3BBB"/>
    <w:rsid w:val="00AE3D8A"/>
    <w:rsid w:val="00AE413D"/>
    <w:rsid w:val="00AE433C"/>
    <w:rsid w:val="00AE4448"/>
    <w:rsid w:val="00AE4701"/>
    <w:rsid w:val="00AE4E44"/>
    <w:rsid w:val="00AE6461"/>
    <w:rsid w:val="00AE760C"/>
    <w:rsid w:val="00AE7669"/>
    <w:rsid w:val="00AF01C4"/>
    <w:rsid w:val="00AF0C96"/>
    <w:rsid w:val="00AF1861"/>
    <w:rsid w:val="00AF1987"/>
    <w:rsid w:val="00AF1B10"/>
    <w:rsid w:val="00AF1B16"/>
    <w:rsid w:val="00AF1FDD"/>
    <w:rsid w:val="00AF2147"/>
    <w:rsid w:val="00AF2180"/>
    <w:rsid w:val="00AF2A8B"/>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876"/>
    <w:rsid w:val="00B05182"/>
    <w:rsid w:val="00B05192"/>
    <w:rsid w:val="00B061E6"/>
    <w:rsid w:val="00B077C9"/>
    <w:rsid w:val="00B1152A"/>
    <w:rsid w:val="00B11EB4"/>
    <w:rsid w:val="00B126E4"/>
    <w:rsid w:val="00B128BB"/>
    <w:rsid w:val="00B12D06"/>
    <w:rsid w:val="00B13C25"/>
    <w:rsid w:val="00B142FD"/>
    <w:rsid w:val="00B1471D"/>
    <w:rsid w:val="00B14C44"/>
    <w:rsid w:val="00B15C53"/>
    <w:rsid w:val="00B165C4"/>
    <w:rsid w:val="00B1692B"/>
    <w:rsid w:val="00B1706A"/>
    <w:rsid w:val="00B20806"/>
    <w:rsid w:val="00B20B4E"/>
    <w:rsid w:val="00B2189B"/>
    <w:rsid w:val="00B21C13"/>
    <w:rsid w:val="00B229AA"/>
    <w:rsid w:val="00B234BD"/>
    <w:rsid w:val="00B24D41"/>
    <w:rsid w:val="00B25012"/>
    <w:rsid w:val="00B258D2"/>
    <w:rsid w:val="00B26001"/>
    <w:rsid w:val="00B274C3"/>
    <w:rsid w:val="00B278B9"/>
    <w:rsid w:val="00B27B61"/>
    <w:rsid w:val="00B27B71"/>
    <w:rsid w:val="00B30338"/>
    <w:rsid w:val="00B30708"/>
    <w:rsid w:val="00B321AB"/>
    <w:rsid w:val="00B3266C"/>
    <w:rsid w:val="00B326E6"/>
    <w:rsid w:val="00B3280C"/>
    <w:rsid w:val="00B32836"/>
    <w:rsid w:val="00B32C1D"/>
    <w:rsid w:val="00B32E79"/>
    <w:rsid w:val="00B338D8"/>
    <w:rsid w:val="00B3396F"/>
    <w:rsid w:val="00B345A2"/>
    <w:rsid w:val="00B34A90"/>
    <w:rsid w:val="00B34CC7"/>
    <w:rsid w:val="00B35568"/>
    <w:rsid w:val="00B36285"/>
    <w:rsid w:val="00B3633E"/>
    <w:rsid w:val="00B3656A"/>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5720"/>
    <w:rsid w:val="00B45E34"/>
    <w:rsid w:val="00B46048"/>
    <w:rsid w:val="00B46D3B"/>
    <w:rsid w:val="00B46E80"/>
    <w:rsid w:val="00B46F41"/>
    <w:rsid w:val="00B470C5"/>
    <w:rsid w:val="00B471E2"/>
    <w:rsid w:val="00B4726C"/>
    <w:rsid w:val="00B47EA7"/>
    <w:rsid w:val="00B50DDD"/>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C20"/>
    <w:rsid w:val="00B60E03"/>
    <w:rsid w:val="00B61C83"/>
    <w:rsid w:val="00B62B79"/>
    <w:rsid w:val="00B62C68"/>
    <w:rsid w:val="00B62E16"/>
    <w:rsid w:val="00B63030"/>
    <w:rsid w:val="00B634E6"/>
    <w:rsid w:val="00B636BF"/>
    <w:rsid w:val="00B63A88"/>
    <w:rsid w:val="00B641BF"/>
    <w:rsid w:val="00B645F1"/>
    <w:rsid w:val="00B65635"/>
    <w:rsid w:val="00B6571A"/>
    <w:rsid w:val="00B66784"/>
    <w:rsid w:val="00B672CB"/>
    <w:rsid w:val="00B67F78"/>
    <w:rsid w:val="00B7044E"/>
    <w:rsid w:val="00B70F8C"/>
    <w:rsid w:val="00B71092"/>
    <w:rsid w:val="00B71494"/>
    <w:rsid w:val="00B71771"/>
    <w:rsid w:val="00B71A45"/>
    <w:rsid w:val="00B721B5"/>
    <w:rsid w:val="00B72520"/>
    <w:rsid w:val="00B72B7D"/>
    <w:rsid w:val="00B73267"/>
    <w:rsid w:val="00B73479"/>
    <w:rsid w:val="00B73EBC"/>
    <w:rsid w:val="00B746F8"/>
    <w:rsid w:val="00B74ED1"/>
    <w:rsid w:val="00B758BF"/>
    <w:rsid w:val="00B76118"/>
    <w:rsid w:val="00B76616"/>
    <w:rsid w:val="00B76D13"/>
    <w:rsid w:val="00B76E5B"/>
    <w:rsid w:val="00B779C6"/>
    <w:rsid w:val="00B77BE4"/>
    <w:rsid w:val="00B80BED"/>
    <w:rsid w:val="00B839C7"/>
    <w:rsid w:val="00B83D2C"/>
    <w:rsid w:val="00B83D3F"/>
    <w:rsid w:val="00B840C0"/>
    <w:rsid w:val="00B842B0"/>
    <w:rsid w:val="00B84E2A"/>
    <w:rsid w:val="00B85712"/>
    <w:rsid w:val="00B8576D"/>
    <w:rsid w:val="00B8631E"/>
    <w:rsid w:val="00B87284"/>
    <w:rsid w:val="00B908F8"/>
    <w:rsid w:val="00B90F5D"/>
    <w:rsid w:val="00B91697"/>
    <w:rsid w:val="00B931A3"/>
    <w:rsid w:val="00B93220"/>
    <w:rsid w:val="00B93875"/>
    <w:rsid w:val="00B93A8E"/>
    <w:rsid w:val="00B93BD2"/>
    <w:rsid w:val="00B93EDA"/>
    <w:rsid w:val="00B94399"/>
    <w:rsid w:val="00B96481"/>
    <w:rsid w:val="00B96975"/>
    <w:rsid w:val="00B97009"/>
    <w:rsid w:val="00B972E7"/>
    <w:rsid w:val="00BA0350"/>
    <w:rsid w:val="00BA045A"/>
    <w:rsid w:val="00BA1668"/>
    <w:rsid w:val="00BA182A"/>
    <w:rsid w:val="00BA25AB"/>
    <w:rsid w:val="00BA2F8A"/>
    <w:rsid w:val="00BA3769"/>
    <w:rsid w:val="00BA49DC"/>
    <w:rsid w:val="00BA4F05"/>
    <w:rsid w:val="00BA567A"/>
    <w:rsid w:val="00BA5842"/>
    <w:rsid w:val="00BA586D"/>
    <w:rsid w:val="00BA6078"/>
    <w:rsid w:val="00BB2139"/>
    <w:rsid w:val="00BB255A"/>
    <w:rsid w:val="00BB284B"/>
    <w:rsid w:val="00BB2FCF"/>
    <w:rsid w:val="00BB326E"/>
    <w:rsid w:val="00BB3757"/>
    <w:rsid w:val="00BB37C6"/>
    <w:rsid w:val="00BB3BB5"/>
    <w:rsid w:val="00BB3CDD"/>
    <w:rsid w:val="00BB4B37"/>
    <w:rsid w:val="00BB4D9D"/>
    <w:rsid w:val="00BB5C08"/>
    <w:rsid w:val="00BB61EB"/>
    <w:rsid w:val="00BB6475"/>
    <w:rsid w:val="00BB6BC8"/>
    <w:rsid w:val="00BB6F8E"/>
    <w:rsid w:val="00BC1105"/>
    <w:rsid w:val="00BC127A"/>
    <w:rsid w:val="00BC1359"/>
    <w:rsid w:val="00BC18E0"/>
    <w:rsid w:val="00BC1A95"/>
    <w:rsid w:val="00BC2639"/>
    <w:rsid w:val="00BC273A"/>
    <w:rsid w:val="00BC2D97"/>
    <w:rsid w:val="00BC31CB"/>
    <w:rsid w:val="00BC376F"/>
    <w:rsid w:val="00BC3C57"/>
    <w:rsid w:val="00BC3C5B"/>
    <w:rsid w:val="00BC3DC2"/>
    <w:rsid w:val="00BC4459"/>
    <w:rsid w:val="00BC44B6"/>
    <w:rsid w:val="00BC4AC5"/>
    <w:rsid w:val="00BC4B06"/>
    <w:rsid w:val="00BC67CA"/>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F66"/>
    <w:rsid w:val="00BD4A6D"/>
    <w:rsid w:val="00BD50C5"/>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607"/>
    <w:rsid w:val="00C07C15"/>
    <w:rsid w:val="00C07D1E"/>
    <w:rsid w:val="00C07FCE"/>
    <w:rsid w:val="00C1019D"/>
    <w:rsid w:val="00C11148"/>
    <w:rsid w:val="00C1141F"/>
    <w:rsid w:val="00C120F1"/>
    <w:rsid w:val="00C12927"/>
    <w:rsid w:val="00C12B83"/>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2B15"/>
    <w:rsid w:val="00C22EB3"/>
    <w:rsid w:val="00C245A1"/>
    <w:rsid w:val="00C247F1"/>
    <w:rsid w:val="00C24EAE"/>
    <w:rsid w:val="00C2541B"/>
    <w:rsid w:val="00C25913"/>
    <w:rsid w:val="00C25D3C"/>
    <w:rsid w:val="00C25F29"/>
    <w:rsid w:val="00C26415"/>
    <w:rsid w:val="00C2642C"/>
    <w:rsid w:val="00C300FE"/>
    <w:rsid w:val="00C307A5"/>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369"/>
    <w:rsid w:val="00C543A2"/>
    <w:rsid w:val="00C5463F"/>
    <w:rsid w:val="00C54691"/>
    <w:rsid w:val="00C547FD"/>
    <w:rsid w:val="00C54E90"/>
    <w:rsid w:val="00C55E76"/>
    <w:rsid w:val="00C561E1"/>
    <w:rsid w:val="00C5643B"/>
    <w:rsid w:val="00C56EBD"/>
    <w:rsid w:val="00C579C2"/>
    <w:rsid w:val="00C57B3F"/>
    <w:rsid w:val="00C57E2A"/>
    <w:rsid w:val="00C60D19"/>
    <w:rsid w:val="00C61237"/>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BFE"/>
    <w:rsid w:val="00C700B3"/>
    <w:rsid w:val="00C70366"/>
    <w:rsid w:val="00C7057B"/>
    <w:rsid w:val="00C71076"/>
    <w:rsid w:val="00C71F9A"/>
    <w:rsid w:val="00C727CB"/>
    <w:rsid w:val="00C72B12"/>
    <w:rsid w:val="00C7481F"/>
    <w:rsid w:val="00C74878"/>
    <w:rsid w:val="00C74E8F"/>
    <w:rsid w:val="00C750D6"/>
    <w:rsid w:val="00C75805"/>
    <w:rsid w:val="00C75A21"/>
    <w:rsid w:val="00C75E74"/>
    <w:rsid w:val="00C769EA"/>
    <w:rsid w:val="00C771FA"/>
    <w:rsid w:val="00C77EC8"/>
    <w:rsid w:val="00C800E3"/>
    <w:rsid w:val="00C80790"/>
    <w:rsid w:val="00C80CF6"/>
    <w:rsid w:val="00C80E92"/>
    <w:rsid w:val="00C82238"/>
    <w:rsid w:val="00C835AB"/>
    <w:rsid w:val="00C83C81"/>
    <w:rsid w:val="00C83D56"/>
    <w:rsid w:val="00C84B09"/>
    <w:rsid w:val="00C85AFB"/>
    <w:rsid w:val="00C8665B"/>
    <w:rsid w:val="00C86E1E"/>
    <w:rsid w:val="00C874DA"/>
    <w:rsid w:val="00C8795F"/>
    <w:rsid w:val="00C879A0"/>
    <w:rsid w:val="00C90487"/>
    <w:rsid w:val="00C90748"/>
    <w:rsid w:val="00C90CB7"/>
    <w:rsid w:val="00C91250"/>
    <w:rsid w:val="00C915DB"/>
    <w:rsid w:val="00C92CEB"/>
    <w:rsid w:val="00C92EDB"/>
    <w:rsid w:val="00C92F66"/>
    <w:rsid w:val="00C936FE"/>
    <w:rsid w:val="00C93CA9"/>
    <w:rsid w:val="00C94DE2"/>
    <w:rsid w:val="00C956F3"/>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F22"/>
    <w:rsid w:val="00CA40BC"/>
    <w:rsid w:val="00CA4AAF"/>
    <w:rsid w:val="00CA4C5A"/>
    <w:rsid w:val="00CA4E59"/>
    <w:rsid w:val="00CA5E19"/>
    <w:rsid w:val="00CA64FC"/>
    <w:rsid w:val="00CA67ED"/>
    <w:rsid w:val="00CA7C2D"/>
    <w:rsid w:val="00CA7E60"/>
    <w:rsid w:val="00CB019E"/>
    <w:rsid w:val="00CB065D"/>
    <w:rsid w:val="00CB067B"/>
    <w:rsid w:val="00CB076B"/>
    <w:rsid w:val="00CB1173"/>
    <w:rsid w:val="00CB1AE1"/>
    <w:rsid w:val="00CB2687"/>
    <w:rsid w:val="00CB3EA6"/>
    <w:rsid w:val="00CB40C8"/>
    <w:rsid w:val="00CB4288"/>
    <w:rsid w:val="00CB5436"/>
    <w:rsid w:val="00CB5B5A"/>
    <w:rsid w:val="00CB5F59"/>
    <w:rsid w:val="00CB6162"/>
    <w:rsid w:val="00CB62A9"/>
    <w:rsid w:val="00CB643B"/>
    <w:rsid w:val="00CB6DDE"/>
    <w:rsid w:val="00CB701A"/>
    <w:rsid w:val="00CB7A76"/>
    <w:rsid w:val="00CC02D3"/>
    <w:rsid w:val="00CC0CA3"/>
    <w:rsid w:val="00CC119B"/>
    <w:rsid w:val="00CC1346"/>
    <w:rsid w:val="00CC16FB"/>
    <w:rsid w:val="00CC2008"/>
    <w:rsid w:val="00CC248D"/>
    <w:rsid w:val="00CC2634"/>
    <w:rsid w:val="00CC3029"/>
    <w:rsid w:val="00CC32AB"/>
    <w:rsid w:val="00CC44A4"/>
    <w:rsid w:val="00CC53E5"/>
    <w:rsid w:val="00CC6096"/>
    <w:rsid w:val="00CC6686"/>
    <w:rsid w:val="00CC68F4"/>
    <w:rsid w:val="00CC6ECB"/>
    <w:rsid w:val="00CC6F37"/>
    <w:rsid w:val="00CC7214"/>
    <w:rsid w:val="00CD0278"/>
    <w:rsid w:val="00CD0484"/>
    <w:rsid w:val="00CD0D6E"/>
    <w:rsid w:val="00CD0FF8"/>
    <w:rsid w:val="00CD2F80"/>
    <w:rsid w:val="00CD3341"/>
    <w:rsid w:val="00CD3EA6"/>
    <w:rsid w:val="00CD4176"/>
    <w:rsid w:val="00CD4892"/>
    <w:rsid w:val="00CD4E89"/>
    <w:rsid w:val="00CD5E16"/>
    <w:rsid w:val="00CD691D"/>
    <w:rsid w:val="00CD6986"/>
    <w:rsid w:val="00CD7C4E"/>
    <w:rsid w:val="00CE0F1D"/>
    <w:rsid w:val="00CE17E2"/>
    <w:rsid w:val="00CE29DE"/>
    <w:rsid w:val="00CE2F32"/>
    <w:rsid w:val="00CE3F0B"/>
    <w:rsid w:val="00CE46C5"/>
    <w:rsid w:val="00CE4B17"/>
    <w:rsid w:val="00CE593A"/>
    <w:rsid w:val="00CE5E7F"/>
    <w:rsid w:val="00CE7818"/>
    <w:rsid w:val="00CF03A5"/>
    <w:rsid w:val="00CF04F3"/>
    <w:rsid w:val="00CF0FA6"/>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BCA"/>
    <w:rsid w:val="00D01E66"/>
    <w:rsid w:val="00D02024"/>
    <w:rsid w:val="00D02F88"/>
    <w:rsid w:val="00D03A9C"/>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3405"/>
    <w:rsid w:val="00D13450"/>
    <w:rsid w:val="00D13974"/>
    <w:rsid w:val="00D13A4E"/>
    <w:rsid w:val="00D141FC"/>
    <w:rsid w:val="00D1488D"/>
    <w:rsid w:val="00D1543B"/>
    <w:rsid w:val="00D15CC7"/>
    <w:rsid w:val="00D15DD1"/>
    <w:rsid w:val="00D16636"/>
    <w:rsid w:val="00D17451"/>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48CA"/>
    <w:rsid w:val="00D25126"/>
    <w:rsid w:val="00D25265"/>
    <w:rsid w:val="00D252E4"/>
    <w:rsid w:val="00D25571"/>
    <w:rsid w:val="00D25675"/>
    <w:rsid w:val="00D25A20"/>
    <w:rsid w:val="00D25B3F"/>
    <w:rsid w:val="00D25C6C"/>
    <w:rsid w:val="00D25D18"/>
    <w:rsid w:val="00D261B3"/>
    <w:rsid w:val="00D2635B"/>
    <w:rsid w:val="00D264E9"/>
    <w:rsid w:val="00D26F5D"/>
    <w:rsid w:val="00D27190"/>
    <w:rsid w:val="00D272F1"/>
    <w:rsid w:val="00D2731D"/>
    <w:rsid w:val="00D304E0"/>
    <w:rsid w:val="00D3090E"/>
    <w:rsid w:val="00D30C31"/>
    <w:rsid w:val="00D30E48"/>
    <w:rsid w:val="00D31467"/>
    <w:rsid w:val="00D3217E"/>
    <w:rsid w:val="00D3218B"/>
    <w:rsid w:val="00D32C6E"/>
    <w:rsid w:val="00D3354A"/>
    <w:rsid w:val="00D33649"/>
    <w:rsid w:val="00D336CB"/>
    <w:rsid w:val="00D33CCB"/>
    <w:rsid w:val="00D34C34"/>
    <w:rsid w:val="00D3547D"/>
    <w:rsid w:val="00D3586F"/>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ACD"/>
    <w:rsid w:val="00D5435D"/>
    <w:rsid w:val="00D54816"/>
    <w:rsid w:val="00D5570D"/>
    <w:rsid w:val="00D56376"/>
    <w:rsid w:val="00D56891"/>
    <w:rsid w:val="00D57CE1"/>
    <w:rsid w:val="00D60459"/>
    <w:rsid w:val="00D605F4"/>
    <w:rsid w:val="00D6097C"/>
    <w:rsid w:val="00D60B52"/>
    <w:rsid w:val="00D6122D"/>
    <w:rsid w:val="00D612C3"/>
    <w:rsid w:val="00D62451"/>
    <w:rsid w:val="00D65CEF"/>
    <w:rsid w:val="00D67C5F"/>
    <w:rsid w:val="00D702AB"/>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71B"/>
    <w:rsid w:val="00D77ABD"/>
    <w:rsid w:val="00D77B0C"/>
    <w:rsid w:val="00D8066C"/>
    <w:rsid w:val="00D80F06"/>
    <w:rsid w:val="00D8100E"/>
    <w:rsid w:val="00D81F8B"/>
    <w:rsid w:val="00D83780"/>
    <w:rsid w:val="00D84302"/>
    <w:rsid w:val="00D850CD"/>
    <w:rsid w:val="00D854E6"/>
    <w:rsid w:val="00D859DD"/>
    <w:rsid w:val="00D85A4A"/>
    <w:rsid w:val="00D85B42"/>
    <w:rsid w:val="00D85CCE"/>
    <w:rsid w:val="00D85D53"/>
    <w:rsid w:val="00D86789"/>
    <w:rsid w:val="00D90146"/>
    <w:rsid w:val="00D905E5"/>
    <w:rsid w:val="00D90671"/>
    <w:rsid w:val="00D90966"/>
    <w:rsid w:val="00D90D32"/>
    <w:rsid w:val="00D91245"/>
    <w:rsid w:val="00D91A27"/>
    <w:rsid w:val="00D92CB3"/>
    <w:rsid w:val="00D9321D"/>
    <w:rsid w:val="00D932BB"/>
    <w:rsid w:val="00D9372B"/>
    <w:rsid w:val="00D937DD"/>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130"/>
    <w:rsid w:val="00DA7571"/>
    <w:rsid w:val="00DA7BD7"/>
    <w:rsid w:val="00DA7C00"/>
    <w:rsid w:val="00DB0C9A"/>
    <w:rsid w:val="00DB145B"/>
    <w:rsid w:val="00DB2047"/>
    <w:rsid w:val="00DB30A1"/>
    <w:rsid w:val="00DB3202"/>
    <w:rsid w:val="00DB3396"/>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5E9"/>
    <w:rsid w:val="00DC4DC5"/>
    <w:rsid w:val="00DC51D2"/>
    <w:rsid w:val="00DC5467"/>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A52"/>
    <w:rsid w:val="00DE0E3D"/>
    <w:rsid w:val="00DE1140"/>
    <w:rsid w:val="00DE1528"/>
    <w:rsid w:val="00DE16E5"/>
    <w:rsid w:val="00DE18CC"/>
    <w:rsid w:val="00DE1AAA"/>
    <w:rsid w:val="00DE1DCF"/>
    <w:rsid w:val="00DE23BB"/>
    <w:rsid w:val="00DE2983"/>
    <w:rsid w:val="00DE31DB"/>
    <w:rsid w:val="00DE37D3"/>
    <w:rsid w:val="00DE3AE0"/>
    <w:rsid w:val="00DE4144"/>
    <w:rsid w:val="00DE4AA2"/>
    <w:rsid w:val="00DE4EC4"/>
    <w:rsid w:val="00DE574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F25"/>
    <w:rsid w:val="00DF3CC8"/>
    <w:rsid w:val="00DF3EE9"/>
    <w:rsid w:val="00DF439D"/>
    <w:rsid w:val="00DF443F"/>
    <w:rsid w:val="00DF452D"/>
    <w:rsid w:val="00DF4CFB"/>
    <w:rsid w:val="00DF4D6D"/>
    <w:rsid w:val="00DF4E47"/>
    <w:rsid w:val="00DF4FD3"/>
    <w:rsid w:val="00DF5058"/>
    <w:rsid w:val="00DF5A95"/>
    <w:rsid w:val="00DF613A"/>
    <w:rsid w:val="00DF757F"/>
    <w:rsid w:val="00E00070"/>
    <w:rsid w:val="00E011FA"/>
    <w:rsid w:val="00E012FF"/>
    <w:rsid w:val="00E01301"/>
    <w:rsid w:val="00E01D2D"/>
    <w:rsid w:val="00E0219F"/>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605"/>
    <w:rsid w:val="00E135C8"/>
    <w:rsid w:val="00E138F8"/>
    <w:rsid w:val="00E149A0"/>
    <w:rsid w:val="00E14E15"/>
    <w:rsid w:val="00E15702"/>
    <w:rsid w:val="00E15BD4"/>
    <w:rsid w:val="00E16B5A"/>
    <w:rsid w:val="00E17694"/>
    <w:rsid w:val="00E2019A"/>
    <w:rsid w:val="00E202CC"/>
    <w:rsid w:val="00E213C3"/>
    <w:rsid w:val="00E215C0"/>
    <w:rsid w:val="00E21BAD"/>
    <w:rsid w:val="00E22302"/>
    <w:rsid w:val="00E227D5"/>
    <w:rsid w:val="00E23F10"/>
    <w:rsid w:val="00E240C0"/>
    <w:rsid w:val="00E25AEB"/>
    <w:rsid w:val="00E26D40"/>
    <w:rsid w:val="00E26ED0"/>
    <w:rsid w:val="00E2777E"/>
    <w:rsid w:val="00E27ABC"/>
    <w:rsid w:val="00E30B60"/>
    <w:rsid w:val="00E30BAE"/>
    <w:rsid w:val="00E31031"/>
    <w:rsid w:val="00E31F4F"/>
    <w:rsid w:val="00E32242"/>
    <w:rsid w:val="00E32B80"/>
    <w:rsid w:val="00E33168"/>
    <w:rsid w:val="00E3366D"/>
    <w:rsid w:val="00E3444B"/>
    <w:rsid w:val="00E3480D"/>
    <w:rsid w:val="00E34A70"/>
    <w:rsid w:val="00E351E5"/>
    <w:rsid w:val="00E353A1"/>
    <w:rsid w:val="00E35889"/>
    <w:rsid w:val="00E3627E"/>
    <w:rsid w:val="00E36602"/>
    <w:rsid w:val="00E36848"/>
    <w:rsid w:val="00E36B12"/>
    <w:rsid w:val="00E36EA1"/>
    <w:rsid w:val="00E3783B"/>
    <w:rsid w:val="00E379B8"/>
    <w:rsid w:val="00E40ACF"/>
    <w:rsid w:val="00E417DF"/>
    <w:rsid w:val="00E41B72"/>
    <w:rsid w:val="00E41C5E"/>
    <w:rsid w:val="00E4231D"/>
    <w:rsid w:val="00E42487"/>
    <w:rsid w:val="00E43934"/>
    <w:rsid w:val="00E444F9"/>
    <w:rsid w:val="00E44732"/>
    <w:rsid w:val="00E456D9"/>
    <w:rsid w:val="00E45762"/>
    <w:rsid w:val="00E45CA4"/>
    <w:rsid w:val="00E45D0F"/>
    <w:rsid w:val="00E46685"/>
    <w:rsid w:val="00E46783"/>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E25"/>
    <w:rsid w:val="00E561E1"/>
    <w:rsid w:val="00E5628E"/>
    <w:rsid w:val="00E563A4"/>
    <w:rsid w:val="00E5723B"/>
    <w:rsid w:val="00E57BAC"/>
    <w:rsid w:val="00E57EA0"/>
    <w:rsid w:val="00E60055"/>
    <w:rsid w:val="00E60454"/>
    <w:rsid w:val="00E615F9"/>
    <w:rsid w:val="00E6160F"/>
    <w:rsid w:val="00E61F19"/>
    <w:rsid w:val="00E61FBD"/>
    <w:rsid w:val="00E6444D"/>
    <w:rsid w:val="00E646BE"/>
    <w:rsid w:val="00E64781"/>
    <w:rsid w:val="00E64D82"/>
    <w:rsid w:val="00E64EE8"/>
    <w:rsid w:val="00E65D42"/>
    <w:rsid w:val="00E66611"/>
    <w:rsid w:val="00E667A8"/>
    <w:rsid w:val="00E66DF7"/>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523E"/>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B9E"/>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989"/>
    <w:rsid w:val="00EB720D"/>
    <w:rsid w:val="00EB79AD"/>
    <w:rsid w:val="00EC0A0B"/>
    <w:rsid w:val="00EC0D8C"/>
    <w:rsid w:val="00EC1A0F"/>
    <w:rsid w:val="00EC1DA3"/>
    <w:rsid w:val="00EC20DE"/>
    <w:rsid w:val="00EC25F2"/>
    <w:rsid w:val="00EC2A1A"/>
    <w:rsid w:val="00EC3430"/>
    <w:rsid w:val="00EC3BC9"/>
    <w:rsid w:val="00EC50E9"/>
    <w:rsid w:val="00EC529A"/>
    <w:rsid w:val="00EC6428"/>
    <w:rsid w:val="00EC65DD"/>
    <w:rsid w:val="00EC65FC"/>
    <w:rsid w:val="00EC7861"/>
    <w:rsid w:val="00EC7EAF"/>
    <w:rsid w:val="00ED0281"/>
    <w:rsid w:val="00ED09F1"/>
    <w:rsid w:val="00ED0BC6"/>
    <w:rsid w:val="00ED1451"/>
    <w:rsid w:val="00ED16A5"/>
    <w:rsid w:val="00ED1917"/>
    <w:rsid w:val="00ED1E85"/>
    <w:rsid w:val="00ED2B26"/>
    <w:rsid w:val="00ED2CC6"/>
    <w:rsid w:val="00ED352B"/>
    <w:rsid w:val="00ED4088"/>
    <w:rsid w:val="00ED437F"/>
    <w:rsid w:val="00ED47B6"/>
    <w:rsid w:val="00ED4FDA"/>
    <w:rsid w:val="00ED51DE"/>
    <w:rsid w:val="00ED54E9"/>
    <w:rsid w:val="00ED60D5"/>
    <w:rsid w:val="00ED7350"/>
    <w:rsid w:val="00ED7873"/>
    <w:rsid w:val="00EE1A72"/>
    <w:rsid w:val="00EE2216"/>
    <w:rsid w:val="00EE2457"/>
    <w:rsid w:val="00EE2490"/>
    <w:rsid w:val="00EE265D"/>
    <w:rsid w:val="00EE2E91"/>
    <w:rsid w:val="00EE35DC"/>
    <w:rsid w:val="00EE4207"/>
    <w:rsid w:val="00EE501C"/>
    <w:rsid w:val="00EE61B2"/>
    <w:rsid w:val="00EE6FE5"/>
    <w:rsid w:val="00EE75E6"/>
    <w:rsid w:val="00EE77AC"/>
    <w:rsid w:val="00EE7977"/>
    <w:rsid w:val="00EE7EC7"/>
    <w:rsid w:val="00EF047E"/>
    <w:rsid w:val="00EF04A1"/>
    <w:rsid w:val="00EF1EBE"/>
    <w:rsid w:val="00EF29D5"/>
    <w:rsid w:val="00EF2FF9"/>
    <w:rsid w:val="00EF3F7A"/>
    <w:rsid w:val="00EF4202"/>
    <w:rsid w:val="00EF4498"/>
    <w:rsid w:val="00EF4E45"/>
    <w:rsid w:val="00EF5276"/>
    <w:rsid w:val="00EF5EA5"/>
    <w:rsid w:val="00EF688B"/>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F34"/>
    <w:rsid w:val="00F0441F"/>
    <w:rsid w:val="00F04FAE"/>
    <w:rsid w:val="00F060A7"/>
    <w:rsid w:val="00F061E7"/>
    <w:rsid w:val="00F0684B"/>
    <w:rsid w:val="00F07561"/>
    <w:rsid w:val="00F07890"/>
    <w:rsid w:val="00F07E51"/>
    <w:rsid w:val="00F10710"/>
    <w:rsid w:val="00F12B9E"/>
    <w:rsid w:val="00F1353E"/>
    <w:rsid w:val="00F137F0"/>
    <w:rsid w:val="00F13BA2"/>
    <w:rsid w:val="00F13C18"/>
    <w:rsid w:val="00F141A3"/>
    <w:rsid w:val="00F14BFC"/>
    <w:rsid w:val="00F158BF"/>
    <w:rsid w:val="00F15BAE"/>
    <w:rsid w:val="00F16911"/>
    <w:rsid w:val="00F16FC5"/>
    <w:rsid w:val="00F17A7F"/>
    <w:rsid w:val="00F215E4"/>
    <w:rsid w:val="00F2169A"/>
    <w:rsid w:val="00F21CF0"/>
    <w:rsid w:val="00F2290A"/>
    <w:rsid w:val="00F22D76"/>
    <w:rsid w:val="00F23E7C"/>
    <w:rsid w:val="00F240C9"/>
    <w:rsid w:val="00F240FE"/>
    <w:rsid w:val="00F24564"/>
    <w:rsid w:val="00F27A8B"/>
    <w:rsid w:val="00F27C7B"/>
    <w:rsid w:val="00F3020D"/>
    <w:rsid w:val="00F30AAD"/>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9FF"/>
    <w:rsid w:val="00F36CAE"/>
    <w:rsid w:val="00F36F7F"/>
    <w:rsid w:val="00F37122"/>
    <w:rsid w:val="00F37AF1"/>
    <w:rsid w:val="00F40537"/>
    <w:rsid w:val="00F41657"/>
    <w:rsid w:val="00F41C92"/>
    <w:rsid w:val="00F41DAB"/>
    <w:rsid w:val="00F42015"/>
    <w:rsid w:val="00F421EF"/>
    <w:rsid w:val="00F430CD"/>
    <w:rsid w:val="00F43459"/>
    <w:rsid w:val="00F4350C"/>
    <w:rsid w:val="00F44499"/>
    <w:rsid w:val="00F452A3"/>
    <w:rsid w:val="00F458AE"/>
    <w:rsid w:val="00F45CFE"/>
    <w:rsid w:val="00F46544"/>
    <w:rsid w:val="00F46A98"/>
    <w:rsid w:val="00F5039C"/>
    <w:rsid w:val="00F503CE"/>
    <w:rsid w:val="00F503EF"/>
    <w:rsid w:val="00F5086E"/>
    <w:rsid w:val="00F50DD5"/>
    <w:rsid w:val="00F51393"/>
    <w:rsid w:val="00F51E64"/>
    <w:rsid w:val="00F51E93"/>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1705"/>
    <w:rsid w:val="00F62312"/>
    <w:rsid w:val="00F62839"/>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51F5"/>
    <w:rsid w:val="00F75480"/>
    <w:rsid w:val="00F7598C"/>
    <w:rsid w:val="00F75BF2"/>
    <w:rsid w:val="00F75D31"/>
    <w:rsid w:val="00F75F41"/>
    <w:rsid w:val="00F76022"/>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42C3"/>
    <w:rsid w:val="00F8526D"/>
    <w:rsid w:val="00F856CC"/>
    <w:rsid w:val="00F85C57"/>
    <w:rsid w:val="00F85F37"/>
    <w:rsid w:val="00F85F6A"/>
    <w:rsid w:val="00F861BA"/>
    <w:rsid w:val="00F86A61"/>
    <w:rsid w:val="00F86E53"/>
    <w:rsid w:val="00F86F55"/>
    <w:rsid w:val="00F87EB3"/>
    <w:rsid w:val="00F90505"/>
    <w:rsid w:val="00F90AD2"/>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C37"/>
    <w:rsid w:val="00FA222E"/>
    <w:rsid w:val="00FA2415"/>
    <w:rsid w:val="00FA30C3"/>
    <w:rsid w:val="00FA35E3"/>
    <w:rsid w:val="00FA3AD3"/>
    <w:rsid w:val="00FA4628"/>
    <w:rsid w:val="00FA4C9F"/>
    <w:rsid w:val="00FA51B0"/>
    <w:rsid w:val="00FA5804"/>
    <w:rsid w:val="00FA6D05"/>
    <w:rsid w:val="00FA7BED"/>
    <w:rsid w:val="00FB06C5"/>
    <w:rsid w:val="00FB0CEC"/>
    <w:rsid w:val="00FB1992"/>
    <w:rsid w:val="00FB1E01"/>
    <w:rsid w:val="00FB20A1"/>
    <w:rsid w:val="00FB2345"/>
    <w:rsid w:val="00FB268A"/>
    <w:rsid w:val="00FB2A43"/>
    <w:rsid w:val="00FB2C55"/>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A61"/>
    <w:rsid w:val="00FC1823"/>
    <w:rsid w:val="00FC1B15"/>
    <w:rsid w:val="00FC1B98"/>
    <w:rsid w:val="00FC31F9"/>
    <w:rsid w:val="00FC3480"/>
    <w:rsid w:val="00FC40EB"/>
    <w:rsid w:val="00FC4D31"/>
    <w:rsid w:val="00FC513E"/>
    <w:rsid w:val="00FC5536"/>
    <w:rsid w:val="00FC6038"/>
    <w:rsid w:val="00FC623A"/>
    <w:rsid w:val="00FC63C6"/>
    <w:rsid w:val="00FC7C88"/>
    <w:rsid w:val="00FD014D"/>
    <w:rsid w:val="00FD0A00"/>
    <w:rsid w:val="00FD0C0F"/>
    <w:rsid w:val="00FD1003"/>
    <w:rsid w:val="00FD117D"/>
    <w:rsid w:val="00FD142B"/>
    <w:rsid w:val="00FD1F42"/>
    <w:rsid w:val="00FD2026"/>
    <w:rsid w:val="00FD21AE"/>
    <w:rsid w:val="00FD257E"/>
    <w:rsid w:val="00FD2EFF"/>
    <w:rsid w:val="00FD33B3"/>
    <w:rsid w:val="00FD34E1"/>
    <w:rsid w:val="00FD3902"/>
    <w:rsid w:val="00FD3ABD"/>
    <w:rsid w:val="00FD3CCA"/>
    <w:rsid w:val="00FD44FB"/>
    <w:rsid w:val="00FD52BB"/>
    <w:rsid w:val="00FD6BCD"/>
    <w:rsid w:val="00FD6BF2"/>
    <w:rsid w:val="00FD7FD9"/>
    <w:rsid w:val="00FE07CD"/>
    <w:rsid w:val="00FE0C93"/>
    <w:rsid w:val="00FE18AA"/>
    <w:rsid w:val="00FE21C0"/>
    <w:rsid w:val="00FE24F2"/>
    <w:rsid w:val="00FE2C77"/>
    <w:rsid w:val="00FE5AD2"/>
    <w:rsid w:val="00FE5D74"/>
    <w:rsid w:val="00FE6BF0"/>
    <w:rsid w:val="00FE70F5"/>
    <w:rsid w:val="00FE787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qFormat/>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iPriority w:val="99"/>
    <w:unhideWhenUsed/>
    <w:rsid w:val="00E138F8"/>
    <w:pPr>
      <w:spacing w:after="120" w:line="480" w:lineRule="auto"/>
      <w:ind w:left="283"/>
    </w:pPr>
  </w:style>
  <w:style w:type="character" w:customStyle="1" w:styleId="27">
    <w:name w:val="Основной текст с отступом 2 Знак"/>
    <w:basedOn w:val="a3"/>
    <w:link w:val="26"/>
    <w:uiPriority w:val="99"/>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uiPriority w:val="99"/>
    <w:rsid w:val="0014577E"/>
    <w:rPr>
      <w:sz w:val="16"/>
      <w:szCs w:val="16"/>
    </w:rPr>
  </w:style>
  <w:style w:type="paragraph" w:styleId="affffe">
    <w:name w:val="annotation subject"/>
    <w:basedOn w:val="afd"/>
    <w:next w:val="afd"/>
    <w:link w:val="afffff"/>
    <w:uiPriority w:val="99"/>
    <w:rsid w:val="0014577E"/>
    <w:rPr>
      <w:b/>
      <w:bCs/>
    </w:rPr>
  </w:style>
  <w:style w:type="character" w:customStyle="1" w:styleId="afffff">
    <w:name w:val="Тема примечания Знак"/>
    <w:basedOn w:val="afe"/>
    <w:link w:val="affffe"/>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39"/>
    <w:rsid w:val="001A2B4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Подпись к картинке"/>
    <w:basedOn w:val="a2"/>
    <w:link w:val="Exact"/>
    <w:uiPriority w:val="99"/>
    <w:rsid w:val="00166623"/>
    <w:pPr>
      <w:widowControl w:val="0"/>
      <w:spacing w:after="0" w:line="240" w:lineRule="atLeast"/>
    </w:pPr>
    <w:rPr>
      <w:rFonts w:ascii="Times New Roman" w:eastAsia="Times New Roman" w:hAnsi="Times New Roman"/>
      <w:spacing w:val="1"/>
      <w:sz w:val="25"/>
      <w:szCs w:val="25"/>
      <w:lang w:eastAsia="ru-RU"/>
    </w:rPr>
  </w:style>
  <w:style w:type="character" w:customStyle="1" w:styleId="Exact">
    <w:name w:val="Подпись к картинке Exact"/>
    <w:basedOn w:val="a3"/>
    <w:link w:val="afffffff6"/>
    <w:uiPriority w:val="99"/>
    <w:locked/>
    <w:rsid w:val="00166623"/>
    <w:rPr>
      <w:rFonts w:ascii="Times New Roman" w:eastAsia="Times New Roman" w:hAnsi="Times New Roman"/>
      <w:spacing w:val="1"/>
      <w:sz w:val="25"/>
      <w:szCs w:val="25"/>
    </w:rPr>
  </w:style>
  <w:style w:type="paragraph" w:customStyle="1" w:styleId="224">
    <w:name w:val="Обычный (веб)22"/>
    <w:rsid w:val="007717B1"/>
    <w:pPr>
      <w:widowControl w:val="0"/>
      <w:suppressAutoHyphens/>
      <w:spacing w:before="100" w:after="119" w:line="100" w:lineRule="atLeast"/>
    </w:pPr>
    <w:rPr>
      <w:rFonts w:ascii="Times New Roman" w:eastAsia="Times New Roman"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6635259">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3456812">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3378566">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61081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40531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8912403">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92226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012928">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773414">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15241">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0585">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11163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099336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8396974">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58275">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736815">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607918">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8342087">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473258">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8700136">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8866378">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001852">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426883">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602153">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65997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1277414">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32871715">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5739706">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686801">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592783">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8309914">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4861725">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07285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89205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5256334">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1999531474">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3246191">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6677">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1348138">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6FF4B559C57F2B31FD57BBE2B5E58B1FE1E2A60F0B7150E6C0F34E5E252E64955D64B004664ADDA4f5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6FF4B559C57F2B31FD57BBE2B5E58B1FE1E2A60F0B7150E6C0F34E5E252E64955D64B004664ADDA4f5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67FC6-F603-4DCA-BA1B-4D213DF3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77</Pages>
  <Words>33888</Words>
  <Characters>193164</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226599</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11</cp:revision>
  <cp:lastPrinted>2019-02-15T07:22:00Z</cp:lastPrinted>
  <dcterms:created xsi:type="dcterms:W3CDTF">2019-02-15T03:55:00Z</dcterms:created>
  <dcterms:modified xsi:type="dcterms:W3CDTF">2019-02-15T08:04:00Z</dcterms:modified>
</cp:coreProperties>
</file>