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6" w:rsidRPr="00F42EF6" w:rsidRDefault="00F42EF6" w:rsidP="00F42E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42EF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9580" cy="554990"/>
            <wp:effectExtent l="19050" t="0" r="7620" b="0"/>
            <wp:docPr id="62" name="Рисунок 6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F6" w:rsidRPr="00F42EF6" w:rsidRDefault="00F42EF6" w:rsidP="00F42EF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EF6" w:rsidRPr="00F42EF6" w:rsidRDefault="00F42EF6" w:rsidP="00F42EF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F42EF6" w:rsidRPr="00F42EF6" w:rsidRDefault="00F42EF6" w:rsidP="00F42E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F42EF6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F42EF6" w:rsidRPr="00F42EF6" w:rsidRDefault="00F42EF6" w:rsidP="00F42EF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11.08.2022                            с.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№ 776-п</w:t>
      </w:r>
    </w:p>
    <w:p w:rsidR="00F42EF6" w:rsidRPr="00F42EF6" w:rsidRDefault="00F42EF6" w:rsidP="00F42E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42EF6" w:rsidRPr="00F42EF6" w:rsidRDefault="00F42EF6" w:rsidP="00F42EF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планировки территорий </w:t>
      </w:r>
      <w:r w:rsidRPr="00F42EF6">
        <w:rPr>
          <w:rFonts w:ascii="Arial" w:eastAsia="Times New Roman" w:hAnsi="Arial" w:cs="Arial"/>
          <w:sz w:val="26"/>
          <w:szCs w:val="26"/>
          <w:lang w:eastAsia="ru-RU"/>
        </w:rPr>
        <w:t>лесных участков и частично</w:t>
      </w:r>
    </w:p>
    <w:p w:rsidR="00F42EF6" w:rsidRPr="00F42EF6" w:rsidRDefault="00F42EF6" w:rsidP="00F42EF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2EF6">
        <w:rPr>
          <w:rFonts w:ascii="Arial" w:eastAsia="Times New Roman" w:hAnsi="Arial" w:cs="Arial"/>
          <w:sz w:val="26"/>
          <w:szCs w:val="26"/>
          <w:lang w:eastAsia="ru-RU"/>
        </w:rPr>
        <w:t>территорий земель населенных пунктов</w:t>
      </w: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для использования </w:t>
      </w:r>
      <w:r w:rsidRPr="00F42EF6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>линейного объекта</w:t>
      </w:r>
    </w:p>
    <w:p w:rsidR="00F42EF6" w:rsidRPr="00F42EF6" w:rsidRDefault="00F42EF6" w:rsidP="00F42EF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EF6" w:rsidRPr="00F42EF6" w:rsidRDefault="00F42EF6" w:rsidP="00F42EF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42EF6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190-ФЗ, ст.ст. 7, 43, 47 Устава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и заявления Общества с ограниченной ответственностью «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Сиблесэкспорт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(ИНН 2464047482, ОГРН 1032402506432)  о разработке документации планировки территории, </w:t>
      </w:r>
      <w:r w:rsidRPr="00F42EF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End"/>
    </w:p>
    <w:p w:rsidR="00F42EF6" w:rsidRPr="00F42EF6" w:rsidRDefault="00F42EF6" w:rsidP="00F42EF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F42EF6" w:rsidRPr="00F42EF6" w:rsidRDefault="00F42EF6" w:rsidP="00F42EF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proofErr w:type="gram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Принять предложение Общества с ограниченной ответственностью «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Сиблесэкспорт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» о разработке документации  (за счет средств ООО «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Сиблесэкспорт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»)  по проекту планировки территории лесных участков ориентировочно общей площадью 1,641 кв. м, для размещения линейного объекта (Строительство ЛЭП-10кВ для электроснабжения производственной базы, расположенной по адресу:</w:t>
      </w:r>
      <w:proofErr w:type="gram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Российская Федерация, Красноярский край,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ст. Чунояр, кадастровый номер участка: 24:07:4101001:0029).</w:t>
      </w:r>
      <w:proofErr w:type="gram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Местоположение проектируемого объекта: </w:t>
      </w:r>
      <w:proofErr w:type="gram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Российская Федерация, Красноярский край, Эвенкийский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Чунское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лесничество,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Хожинское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участковое лесничество, квартал 192 (части выделов 45, 49, 51, 53, 55, 56, 57), квартал 199 (части выделов 12, 28, 37), в границах земельных участков с кадастровыми номерами: 24:07:4101001:29, 24:07:4101001:2848, 24:07:4101001:2854, 24:07:1901002:159, 24:07:1901002:160. </w:t>
      </w:r>
      <w:proofErr w:type="gramEnd"/>
    </w:p>
    <w:p w:rsidR="00F42EF6" w:rsidRPr="00F42EF6" w:rsidRDefault="00F42EF6" w:rsidP="00F42EF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F42EF6" w:rsidRPr="00F42EF6" w:rsidRDefault="00F42EF6" w:rsidP="00F42EF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</w:t>
      </w:r>
      <w:r w:rsidRPr="00F42EF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F42EF6" w:rsidRPr="00F42EF6" w:rsidRDefault="00F42EF6" w:rsidP="00F42EF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42EF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F42EF6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F42EF6" w:rsidRPr="00F42EF6" w:rsidRDefault="00F42EF6" w:rsidP="00F42EF6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F42EF6" w:rsidRPr="00F42EF6" w:rsidRDefault="00F42EF6" w:rsidP="00F42EF6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F42EF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F42EF6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F42EF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F42EF6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F42EF6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F42EF6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2EF6"/>
    <w:rsid w:val="00065615"/>
    <w:rsid w:val="00F124E6"/>
    <w:rsid w:val="00F4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2022-09-12T10:11:00Z</dcterms:created>
  <dcterms:modified xsi:type="dcterms:W3CDTF">2022-09-12T10:12:00Z</dcterms:modified>
</cp:coreProperties>
</file>