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FE" w:rsidRPr="00AE5BFE" w:rsidRDefault="00AE5BFE" w:rsidP="00AE5B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34670" cy="671195"/>
            <wp:effectExtent l="19050" t="0" r="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FE" w:rsidRPr="00AE5BFE" w:rsidRDefault="00AE5BFE" w:rsidP="00AE5B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BFE" w:rsidRPr="00AE5BFE" w:rsidRDefault="00AE5BFE" w:rsidP="00AE5B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БОГУЧАНСКОГО РАЙОНА</w:t>
      </w:r>
    </w:p>
    <w:p w:rsidR="00AE5BFE" w:rsidRPr="00AE5BFE" w:rsidRDefault="00AE5BFE" w:rsidP="00AE5B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Е Н И Е</w:t>
      </w:r>
    </w:p>
    <w:p w:rsidR="00AE5BFE" w:rsidRPr="00AE5BFE" w:rsidRDefault="00AE5BFE" w:rsidP="00AE5B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03.09. 2022</w:t>
      </w: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с.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Богучаны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981- </w:t>
      </w:r>
      <w:proofErr w:type="spellStart"/>
      <w:proofErr w:type="gram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proofErr w:type="gramEnd"/>
    </w:p>
    <w:p w:rsidR="00AE5BFE" w:rsidRPr="00AE5BFE" w:rsidRDefault="00AE5BFE" w:rsidP="00AE5BF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BFE" w:rsidRPr="00AE5BFE" w:rsidRDefault="00AE5BFE" w:rsidP="00AE5BF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5BFE">
        <w:rPr>
          <w:rFonts w:ascii="Times New Roman" w:hAnsi="Times New Roman"/>
          <w:sz w:val="26"/>
          <w:szCs w:val="26"/>
        </w:rPr>
        <w:t xml:space="preserve">Об утверждении размера денежной компенсации взамен обеспечения бесплатным горячим завтраком и горячим обедом,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Богучанский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район, и подведомственных управлению образования администрации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района, без взимания платы по имеющим государственную аккредитацию образовательным  программам, осваивающим основные общеобразовательные программы начального общего образования и основные общеобразовательные программы на дому</w:t>
      </w:r>
      <w:proofErr w:type="gramEnd"/>
    </w:p>
    <w:p w:rsidR="00AE5BFE" w:rsidRPr="00AE5BFE" w:rsidRDefault="00AE5BFE" w:rsidP="00A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E5BFE" w:rsidRPr="00AE5BFE" w:rsidRDefault="00AE5BFE" w:rsidP="00AE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ст.14 Закона Красноярского края от 02.11.2000 № 12-961 «О защите прав ребенка», ст.8 Закона Красноярского края  от 09.12.2021 №2 – 255 «О краевом  бюджете на 2022 год  и плановый период 2023-2024 годов», постановлением Правительства Красноярского края от 26.04.2022 №332-п  "Об утверждении коэффициента дополнительной индексации расходных обязательств Красноярского края в 2022 году, установленных законами Красноярского края в сфере</w:t>
      </w:r>
      <w:proofErr w:type="gram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образования, защиты прав детей, обеспечения прав детей на отдых, оздоровление и занятость", постановлением администрации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17.09.2021 №755-п «Об утверждении Положения о порядке обеспечения питанием детей, обучающихся  по образовательным  </w:t>
      </w:r>
      <w:r w:rsidRPr="00AE5BFE">
        <w:rPr>
          <w:rFonts w:ascii="Times New Roman" w:hAnsi="Times New Roman"/>
          <w:sz w:val="26"/>
          <w:szCs w:val="26"/>
        </w:rPr>
        <w:t>программам начального общего образования в муниципальных образовательных организациях</w:t>
      </w: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расположенных на территории муниципального образования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Богучанский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имеющим государственную аккредитацию, без взимания платы», постановлением администрации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30.10.2019 №1060-п «</w:t>
      </w:r>
      <w:r w:rsidRPr="00AE5B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</w:t>
      </w:r>
      <w:proofErr w:type="gramEnd"/>
      <w:r w:rsidRPr="00AE5B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Порядка организации питания </w:t>
      </w: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в общеобразовательных организациях, расположенных на территории муниципального образования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Богучанский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по имеющим государственную аккредитацию основным общеобразовательным программам, без взимания платы, </w:t>
      </w:r>
      <w:hyperlink w:anchor="P39" w:history="1">
        <w:proofErr w:type="gramStart"/>
        <w:r w:rsidRPr="00AE5BFE">
          <w:rPr>
            <w:rFonts w:ascii="Times New Roman" w:eastAsia="Times New Roman" w:hAnsi="Times New Roman"/>
            <w:sz w:val="26"/>
            <w:szCs w:val="26"/>
            <w:lang w:eastAsia="ru-RU"/>
          </w:rPr>
          <w:t>Порядк</w:t>
        </w:r>
      </w:hyperlink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gram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Богучанский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по имеющим государственную аккредитацию основным общеобразовательным программам, осваивающим основные общеобразовательные программы на дому, и  </w:t>
      </w:r>
      <w:hyperlink w:anchor="P234" w:history="1">
        <w:proofErr w:type="gramStart"/>
        <w:r w:rsidRPr="00AE5BFE">
          <w:rPr>
            <w:rFonts w:ascii="Times New Roman" w:eastAsia="Times New Roman" w:hAnsi="Times New Roman"/>
            <w:sz w:val="26"/>
            <w:szCs w:val="26"/>
            <w:lang w:eastAsia="ru-RU"/>
          </w:rPr>
          <w:t>Поряд</w:t>
        </w:r>
      </w:hyperlink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ка</w:t>
      </w:r>
      <w:proofErr w:type="gram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организациях, расположенных на территории муниципального образования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Богучанский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по имеющим государственную аккредитацию основным общеобразовательным программам, осваивающим основные общеобразовательные программы на дому», </w:t>
      </w: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руководствуясь ст. ст. 7, 40, 43, 47 Устава </w:t>
      </w:r>
      <w:proofErr w:type="spellStart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Богучанского</w:t>
      </w:r>
      <w:proofErr w:type="spellEnd"/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Красноярского края, 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>ПОСТАНОВЛЯЮ:</w:t>
      </w:r>
    </w:p>
    <w:p w:rsidR="00AE5BFE" w:rsidRPr="00AE5BFE" w:rsidRDefault="00AE5BFE" w:rsidP="00AE5B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1. Утвердить р</w:t>
      </w:r>
      <w:r w:rsidRPr="00AE5BFE">
        <w:rPr>
          <w:rFonts w:ascii="Times New Roman" w:hAnsi="Times New Roman"/>
          <w:sz w:val="26"/>
          <w:szCs w:val="26"/>
        </w:rPr>
        <w:t xml:space="preserve">азмер денежной компенсации взамен обеспечения бесплатным горячим завтраком и горячим </w:t>
      </w:r>
      <w:proofErr w:type="gramStart"/>
      <w:r w:rsidRPr="00AE5BFE">
        <w:rPr>
          <w:rFonts w:ascii="Times New Roman" w:hAnsi="Times New Roman"/>
          <w:sz w:val="26"/>
          <w:szCs w:val="26"/>
        </w:rPr>
        <w:t>обедом</w:t>
      </w:r>
      <w:proofErr w:type="gramEnd"/>
      <w:r w:rsidRPr="00AE5BFE">
        <w:rPr>
          <w:rFonts w:ascii="Times New Roman" w:hAnsi="Times New Roman"/>
          <w:sz w:val="26"/>
          <w:szCs w:val="26"/>
        </w:rPr>
        <w:t xml:space="preserve"> обучающимся с ограниченными возможностями здоровья </w:t>
      </w:r>
      <w:r w:rsidRPr="00AE5BFE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казённых общеобразовательных организациях</w:t>
      </w:r>
      <w:r w:rsidRPr="00AE5BFE">
        <w:rPr>
          <w:rFonts w:ascii="Times New Roman" w:hAnsi="Times New Roman"/>
          <w:sz w:val="26"/>
          <w:szCs w:val="26"/>
        </w:rPr>
        <w:t xml:space="preserve"> из расчета на сумму в день: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>- 202 рублей 93копейки - дети с 6 до 10 лет включительно;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>- 235 рублей 91 копеек - дети с 11 лет до завершения обучения.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района от 02.02.2022 №60-п «Об утверждении размера денежной компенсации взамен обеспечения бесплатным горячим завтраком и горячим </w:t>
      </w:r>
      <w:proofErr w:type="gramStart"/>
      <w:r w:rsidRPr="00AE5BFE">
        <w:rPr>
          <w:rFonts w:ascii="Times New Roman" w:hAnsi="Times New Roman"/>
          <w:sz w:val="26"/>
          <w:szCs w:val="26"/>
        </w:rPr>
        <w:t>обедом</w:t>
      </w:r>
      <w:proofErr w:type="gramEnd"/>
      <w:r w:rsidRPr="00AE5BFE">
        <w:rPr>
          <w:rFonts w:ascii="Times New Roman" w:hAnsi="Times New Roman"/>
          <w:sz w:val="26"/>
          <w:szCs w:val="26"/>
        </w:rPr>
        <w:t xml:space="preserve"> обучающимся с ограниченными возможностями здоровья в муниципальных казённых и бюджетных общеобразовательных организациях, расположенным на территории муниципального образования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Богучанский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район, по имеющим государственную аккредитацию основным общеобразовательным программам, осваивающим основные общеобразовательные программы на дому».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E5BF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E5BF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района </w:t>
      </w:r>
      <w:r w:rsidRPr="00AE5BFE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AE5BFE">
        <w:rPr>
          <w:rFonts w:ascii="Times New Roman" w:hAnsi="Times New Roman"/>
          <w:sz w:val="26"/>
          <w:szCs w:val="26"/>
        </w:rPr>
        <w:t>социальным вопросам И.М. Брюханова.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 xml:space="preserve">6. Настоящее постановление вступает в силу со дня его  подписания и </w:t>
      </w:r>
      <w:r w:rsidRPr="00AE5BFE">
        <w:rPr>
          <w:rFonts w:ascii="Times New Roman" w:hAnsi="Times New Roman"/>
          <w:color w:val="000000"/>
          <w:sz w:val="26"/>
          <w:szCs w:val="26"/>
        </w:rPr>
        <w:t>распространяется  на правоотношения,  возникшие  с  01.09.2022.</w:t>
      </w:r>
    </w:p>
    <w:p w:rsidR="00AE5BFE" w:rsidRPr="00AE5BFE" w:rsidRDefault="00AE5BFE" w:rsidP="00AE5B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 xml:space="preserve">7. Постановление размещается на официальном сайте управления образования администрации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AE5BFE" w:rsidRPr="00AE5BFE" w:rsidRDefault="00AE5BFE" w:rsidP="00AE5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5BFE" w:rsidRPr="00AE5BFE" w:rsidRDefault="00AE5BFE" w:rsidP="00AE5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AE5BFE">
        <w:rPr>
          <w:rFonts w:ascii="Times New Roman" w:hAnsi="Times New Roman"/>
          <w:sz w:val="26"/>
          <w:szCs w:val="26"/>
        </w:rPr>
        <w:t>Богучанского</w:t>
      </w:r>
      <w:proofErr w:type="spellEnd"/>
      <w:r w:rsidRPr="00AE5BFE">
        <w:rPr>
          <w:rFonts w:ascii="Times New Roman" w:hAnsi="Times New Roman"/>
          <w:sz w:val="26"/>
          <w:szCs w:val="26"/>
        </w:rPr>
        <w:t xml:space="preserve"> района</w:t>
      </w:r>
      <w:r w:rsidRPr="00AE5BFE">
        <w:rPr>
          <w:rFonts w:ascii="Times New Roman" w:hAnsi="Times New Roman"/>
          <w:sz w:val="26"/>
          <w:szCs w:val="26"/>
        </w:rPr>
        <w:tab/>
      </w:r>
    </w:p>
    <w:p w:rsidR="00AE5BFE" w:rsidRPr="00AE5BFE" w:rsidRDefault="00AE5BFE" w:rsidP="00AE5B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5BFE">
        <w:rPr>
          <w:rFonts w:ascii="Times New Roman" w:hAnsi="Times New Roman"/>
          <w:sz w:val="26"/>
          <w:szCs w:val="26"/>
        </w:rPr>
        <w:t>Красноярского края                                                         А.С.Медведев</w:t>
      </w:r>
    </w:p>
    <w:p w:rsidR="00AE5BFE" w:rsidRDefault="00AE5BFE" w:rsidP="00AE5B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BFE"/>
    <w:rsid w:val="003733B0"/>
    <w:rsid w:val="00AE5BF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2022-11-01T08:20:00Z</dcterms:created>
  <dcterms:modified xsi:type="dcterms:W3CDTF">2022-11-01T08:20:00Z</dcterms:modified>
</cp:coreProperties>
</file>